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344" w:rsidRPr="005E279B" w:rsidRDefault="005C2344" w:rsidP="005C2344">
      <w:pPr>
        <w:jc w:val="center"/>
        <w:rPr>
          <w:rFonts w:ascii="Tahoma" w:hAnsi="Tahoma" w:cs="Tahoma"/>
          <w:sz w:val="28"/>
          <w:szCs w:val="28"/>
        </w:rPr>
      </w:pPr>
      <w:r w:rsidRPr="005E279B">
        <w:rPr>
          <w:rFonts w:ascii="Tahoma" w:hAnsi="Tahoma" w:cs="Tahoma"/>
          <w:sz w:val="28"/>
          <w:szCs w:val="28"/>
        </w:rPr>
        <w:t>CLAYTON BLAIR</w:t>
      </w:r>
    </w:p>
    <w:p w:rsidR="005C2344" w:rsidRPr="005E279B" w:rsidRDefault="005C2344" w:rsidP="005C2344">
      <w:pPr>
        <w:jc w:val="center"/>
        <w:rPr>
          <w:rFonts w:ascii="Tahoma" w:hAnsi="Tahoma" w:cs="Tahoma"/>
          <w:sz w:val="18"/>
          <w:szCs w:val="18"/>
        </w:rPr>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5E279B">
                <w:rPr>
                  <w:rFonts w:ascii="Tahoma" w:hAnsi="Tahoma" w:cs="Tahoma"/>
                  <w:sz w:val="20"/>
                  <w:szCs w:val="20"/>
                </w:rPr>
                <w:t xml:space="preserve">P.O. </w:t>
              </w:r>
              <w:r w:rsidRPr="005E279B">
                <w:rPr>
                  <w:rFonts w:ascii="Tahoma" w:hAnsi="Tahoma" w:cs="Tahoma"/>
                  <w:sz w:val="18"/>
                  <w:szCs w:val="18"/>
                </w:rPr>
                <w:t>Box</w:t>
              </w:r>
            </w:smartTag>
          </w:smartTag>
          <w:r w:rsidRPr="005E279B">
            <w:rPr>
              <w:rFonts w:ascii="Tahoma" w:hAnsi="Tahoma" w:cs="Tahoma"/>
              <w:sz w:val="18"/>
              <w:szCs w:val="18"/>
            </w:rPr>
            <w:t xml:space="preserve"> 270637</w:t>
          </w:r>
        </w:smartTag>
      </w:smartTag>
      <w:r w:rsidRPr="005E279B">
        <w:rPr>
          <w:rFonts w:ascii="Tahoma" w:hAnsi="Tahoma" w:cs="Tahoma"/>
          <w:sz w:val="18"/>
          <w:szCs w:val="18"/>
        </w:rPr>
        <w:t xml:space="preserve"> ● </w:t>
      </w:r>
      <w:smartTag w:uri="urn:schemas-microsoft-com:office:smarttags" w:element="place">
        <w:smartTag w:uri="urn:schemas-microsoft-com:office:smarttags" w:element="City">
          <w:r w:rsidRPr="005E279B">
            <w:rPr>
              <w:rFonts w:ascii="Tahoma" w:hAnsi="Tahoma" w:cs="Tahoma"/>
              <w:sz w:val="18"/>
              <w:szCs w:val="18"/>
            </w:rPr>
            <w:t>Louisville</w:t>
          </w:r>
        </w:smartTag>
        <w:r w:rsidRPr="005E279B">
          <w:rPr>
            <w:rFonts w:ascii="Tahoma" w:hAnsi="Tahoma" w:cs="Tahoma"/>
            <w:sz w:val="18"/>
            <w:szCs w:val="18"/>
          </w:rPr>
          <w:t xml:space="preserve">, </w:t>
        </w:r>
        <w:smartTag w:uri="urn:schemas-microsoft-com:office:smarttags" w:element="State">
          <w:r w:rsidRPr="005E279B">
            <w:rPr>
              <w:rFonts w:ascii="Tahoma" w:hAnsi="Tahoma" w:cs="Tahoma"/>
              <w:sz w:val="18"/>
              <w:szCs w:val="18"/>
            </w:rPr>
            <w:t>Colorado</w:t>
          </w:r>
        </w:smartTag>
        <w:r w:rsidRPr="005E279B">
          <w:rPr>
            <w:rFonts w:ascii="Tahoma" w:hAnsi="Tahoma" w:cs="Tahoma"/>
            <w:sz w:val="18"/>
            <w:szCs w:val="18"/>
          </w:rPr>
          <w:t xml:space="preserve"> </w:t>
        </w:r>
        <w:smartTag w:uri="urn:schemas-microsoft-com:office:smarttags" w:element="PostalCode">
          <w:r w:rsidRPr="005E279B">
            <w:rPr>
              <w:rFonts w:ascii="Tahoma" w:hAnsi="Tahoma" w:cs="Tahoma"/>
              <w:sz w:val="18"/>
              <w:szCs w:val="18"/>
            </w:rPr>
            <w:t>80027</w:t>
          </w:r>
        </w:smartTag>
      </w:smartTag>
    </w:p>
    <w:p w:rsidR="005C2344" w:rsidRPr="005E279B" w:rsidRDefault="005C2344" w:rsidP="005C2344">
      <w:pPr>
        <w:jc w:val="center"/>
        <w:rPr>
          <w:rFonts w:ascii="Tahoma" w:hAnsi="Tahoma" w:cs="Tahoma"/>
          <w:sz w:val="18"/>
          <w:szCs w:val="18"/>
        </w:rPr>
      </w:pPr>
      <w:r w:rsidRPr="005E279B">
        <w:rPr>
          <w:rFonts w:ascii="Tahoma" w:hAnsi="Tahoma" w:cs="Tahoma"/>
          <w:sz w:val="18"/>
          <w:szCs w:val="18"/>
        </w:rPr>
        <w:t xml:space="preserve">PHONE 303-589-3786 </w:t>
      </w:r>
    </w:p>
    <w:p w:rsidR="005C2344" w:rsidRPr="005E279B" w:rsidRDefault="005C2344" w:rsidP="005C2344">
      <w:pPr>
        <w:jc w:val="center"/>
        <w:rPr>
          <w:rFonts w:ascii="Tahoma" w:hAnsi="Tahoma" w:cs="Tahoma"/>
          <w:sz w:val="18"/>
          <w:szCs w:val="18"/>
        </w:rPr>
      </w:pPr>
      <w:r w:rsidRPr="005E279B">
        <w:rPr>
          <w:rFonts w:ascii="Tahoma" w:hAnsi="Tahoma" w:cs="Tahoma"/>
          <w:sz w:val="18"/>
          <w:szCs w:val="18"/>
        </w:rPr>
        <w:t xml:space="preserve"> </w:t>
      </w:r>
      <w:hyperlink r:id="rId4" w:history="1">
        <w:r w:rsidRPr="005E279B">
          <w:rPr>
            <w:rStyle w:val="Hyperlink"/>
            <w:rFonts w:ascii="Tahoma" w:hAnsi="Tahoma" w:cs="Tahoma"/>
            <w:sz w:val="18"/>
            <w:szCs w:val="18"/>
          </w:rPr>
          <w:t>claytonblair@live.com</w:t>
        </w:r>
      </w:hyperlink>
    </w:p>
    <w:p w:rsidR="005C2344" w:rsidRDefault="005C2344" w:rsidP="005C2344">
      <w:pPr>
        <w:jc w:val="center"/>
        <w:rPr>
          <w:rFonts w:ascii="Garamond" w:hAnsi="Garamond"/>
          <w:sz w:val="15"/>
          <w:szCs w:val="15"/>
        </w:rPr>
      </w:pPr>
    </w:p>
    <w:p w:rsidR="005C2344" w:rsidRDefault="005C2344" w:rsidP="005C2344">
      <w:pPr>
        <w:jc w:val="center"/>
        <w:rPr>
          <w:rFonts w:ascii="Garamond" w:hAnsi="Garamond"/>
          <w:sz w:val="15"/>
          <w:szCs w:val="15"/>
        </w:rPr>
      </w:pPr>
    </w:p>
    <w:p w:rsidR="005C2344" w:rsidRDefault="005C2344" w:rsidP="005C2344">
      <w:pPr>
        <w:tabs>
          <w:tab w:val="left" w:pos="8463"/>
          <w:tab w:val="right" w:pos="8640"/>
        </w:tabs>
        <w:rPr>
          <w:rFonts w:ascii="Garamond" w:hAnsi="Garamond"/>
          <w:sz w:val="15"/>
          <w:szCs w:val="15"/>
        </w:rPr>
      </w:pPr>
    </w:p>
    <w:p w:rsidR="005C2344" w:rsidRDefault="005C2344" w:rsidP="005C2344">
      <w:pPr>
        <w:pBdr>
          <w:bottom w:val="single" w:sz="4" w:space="1" w:color="000000"/>
        </w:pBdr>
        <w:tabs>
          <w:tab w:val="left" w:pos="8463"/>
          <w:tab w:val="right" w:pos="8640"/>
        </w:tabs>
        <w:rPr>
          <w:rFonts w:ascii="Garamond" w:hAnsi="Garamond"/>
          <w:sz w:val="20"/>
          <w:szCs w:val="20"/>
        </w:rPr>
      </w:pPr>
    </w:p>
    <w:p w:rsidR="00263F47" w:rsidRDefault="00263F47" w:rsidP="005C2344">
      <w:pPr>
        <w:pBdr>
          <w:bottom w:val="single" w:sz="4" w:space="1" w:color="000000"/>
        </w:pBdr>
        <w:tabs>
          <w:tab w:val="left" w:pos="8463"/>
          <w:tab w:val="right" w:pos="8640"/>
        </w:tabs>
        <w:rPr>
          <w:rFonts w:ascii="Tahoma" w:hAnsi="Tahoma" w:cs="Tahoma"/>
          <w:sz w:val="20"/>
          <w:szCs w:val="20"/>
        </w:rPr>
      </w:pPr>
    </w:p>
    <w:p w:rsidR="005C2344" w:rsidRPr="00574DD6" w:rsidRDefault="005C2344" w:rsidP="005C2344">
      <w:pPr>
        <w:pBdr>
          <w:bottom w:val="single" w:sz="4" w:space="1" w:color="000000"/>
        </w:pBdr>
        <w:tabs>
          <w:tab w:val="left" w:pos="8463"/>
          <w:tab w:val="right" w:pos="8640"/>
        </w:tabs>
        <w:rPr>
          <w:rFonts w:ascii="Tahoma" w:hAnsi="Tahoma" w:cs="Tahoma"/>
          <w:sz w:val="20"/>
          <w:szCs w:val="20"/>
        </w:rPr>
      </w:pPr>
      <w:r>
        <w:rPr>
          <w:rFonts w:ascii="Tahoma" w:hAnsi="Tahoma" w:cs="Tahoma"/>
          <w:sz w:val="20"/>
          <w:szCs w:val="20"/>
        </w:rPr>
        <w:t>EMPLOYMENT</w:t>
      </w:r>
    </w:p>
    <w:p w:rsidR="0068128C" w:rsidRPr="00574DD6" w:rsidRDefault="0068128C" w:rsidP="0068128C">
      <w:pPr>
        <w:tabs>
          <w:tab w:val="left" w:pos="8463"/>
          <w:tab w:val="right" w:pos="8640"/>
        </w:tabs>
        <w:jc w:val="both"/>
        <w:rPr>
          <w:rFonts w:ascii="Tahoma" w:hAnsi="Tahoma" w:cs="Tahoma"/>
          <w:sz w:val="18"/>
          <w:szCs w:val="18"/>
        </w:rPr>
      </w:pPr>
      <w:r w:rsidRPr="00574DD6">
        <w:rPr>
          <w:rFonts w:ascii="Tahoma" w:hAnsi="Tahoma" w:cs="Tahoma"/>
          <w:b/>
          <w:sz w:val="18"/>
          <w:szCs w:val="18"/>
        </w:rPr>
        <w:t>Monarch Builders, LLC</w:t>
      </w:r>
      <w:r>
        <w:rPr>
          <w:rFonts w:ascii="Tahoma" w:hAnsi="Tahoma" w:cs="Tahoma"/>
          <w:b/>
          <w:sz w:val="18"/>
          <w:szCs w:val="18"/>
        </w:rPr>
        <w:t xml:space="preserve">                                                                                                                                       </w:t>
      </w:r>
      <w:r>
        <w:rPr>
          <w:rFonts w:ascii="Tahoma" w:hAnsi="Tahoma" w:cs="Tahoma"/>
          <w:sz w:val="18"/>
          <w:szCs w:val="18"/>
        </w:rPr>
        <w:t>2/2013 - Present</w:t>
      </w:r>
    </w:p>
    <w:p w:rsidR="0068128C" w:rsidRPr="00574DD6" w:rsidRDefault="0068128C" w:rsidP="0068128C">
      <w:pPr>
        <w:tabs>
          <w:tab w:val="left" w:pos="8463"/>
          <w:tab w:val="right" w:pos="8640"/>
        </w:tabs>
        <w:jc w:val="both"/>
        <w:rPr>
          <w:rFonts w:ascii="Tahoma" w:hAnsi="Tahoma" w:cs="Tahoma"/>
          <w:i/>
          <w:sz w:val="18"/>
          <w:szCs w:val="18"/>
        </w:rPr>
      </w:pPr>
      <w:r>
        <w:rPr>
          <w:rFonts w:ascii="Tahoma" w:hAnsi="Tahoma" w:cs="Tahoma"/>
          <w:i/>
          <w:sz w:val="18"/>
          <w:szCs w:val="18"/>
        </w:rPr>
        <w:t>Foreman</w:t>
      </w:r>
    </w:p>
    <w:p w:rsidR="0068128C" w:rsidRPr="00574DD6" w:rsidRDefault="00643671" w:rsidP="0068128C">
      <w:pPr>
        <w:tabs>
          <w:tab w:val="left" w:pos="8463"/>
          <w:tab w:val="right" w:pos="8640"/>
        </w:tabs>
        <w:jc w:val="both"/>
        <w:rPr>
          <w:rFonts w:ascii="Tahoma" w:hAnsi="Tahoma" w:cs="Tahoma"/>
          <w:sz w:val="18"/>
          <w:szCs w:val="18"/>
        </w:rPr>
      </w:pPr>
      <w:r>
        <w:rPr>
          <w:rFonts w:ascii="Tahoma" w:hAnsi="Tahoma" w:cs="Tahoma"/>
          <w:sz w:val="18"/>
          <w:szCs w:val="18"/>
        </w:rPr>
        <w:t>□ Supply</w:t>
      </w:r>
      <w:r w:rsidR="0068128C" w:rsidRPr="00574DD6">
        <w:rPr>
          <w:rFonts w:ascii="Tahoma" w:hAnsi="Tahoma" w:cs="Tahoma"/>
          <w:sz w:val="18"/>
          <w:szCs w:val="18"/>
        </w:rPr>
        <w:t xml:space="preserve"> labor and material for commercial and residential</w:t>
      </w:r>
      <w:r>
        <w:rPr>
          <w:rFonts w:ascii="Tahoma" w:hAnsi="Tahoma" w:cs="Tahoma"/>
          <w:sz w:val="18"/>
          <w:szCs w:val="18"/>
        </w:rPr>
        <w:t xml:space="preserve"> construction projects. Follow</w:t>
      </w:r>
      <w:r w:rsidR="0068128C" w:rsidRPr="00574DD6">
        <w:rPr>
          <w:rFonts w:ascii="Tahoma" w:hAnsi="Tahoma" w:cs="Tahoma"/>
          <w:sz w:val="18"/>
          <w:szCs w:val="18"/>
        </w:rPr>
        <w:t xml:space="preserve"> instruction</w:t>
      </w:r>
      <w:r>
        <w:rPr>
          <w:rFonts w:ascii="Tahoma" w:hAnsi="Tahoma" w:cs="Tahoma"/>
          <w:sz w:val="18"/>
          <w:szCs w:val="18"/>
        </w:rPr>
        <w:t>s and diagrams on blueprints, di</w:t>
      </w:r>
      <w:r w:rsidR="0068128C" w:rsidRPr="00574DD6">
        <w:rPr>
          <w:rFonts w:ascii="Tahoma" w:hAnsi="Tahoma" w:cs="Tahoma"/>
          <w:sz w:val="18"/>
          <w:szCs w:val="18"/>
        </w:rPr>
        <w:t xml:space="preserve">g trenches, set water </w:t>
      </w:r>
      <w:r>
        <w:rPr>
          <w:rFonts w:ascii="Tahoma" w:hAnsi="Tahoma" w:cs="Tahoma"/>
          <w:sz w:val="18"/>
          <w:szCs w:val="18"/>
        </w:rPr>
        <w:t>lines, set drain tile, install red iron, perform wood framing, keep daily log book, supervise employees, order</w:t>
      </w:r>
      <w:r w:rsidR="0068128C" w:rsidRPr="00574DD6">
        <w:rPr>
          <w:rFonts w:ascii="Tahoma" w:hAnsi="Tahoma" w:cs="Tahoma"/>
          <w:sz w:val="18"/>
          <w:szCs w:val="18"/>
        </w:rPr>
        <w:t xml:space="preserve"> materials, </w:t>
      </w:r>
      <w:r>
        <w:rPr>
          <w:rFonts w:ascii="Tahoma" w:hAnsi="Tahoma" w:cs="Tahoma"/>
          <w:sz w:val="18"/>
          <w:szCs w:val="18"/>
        </w:rPr>
        <w:t>complete material take-offs, work</w:t>
      </w:r>
      <w:r w:rsidR="0068128C" w:rsidRPr="00574DD6">
        <w:rPr>
          <w:rFonts w:ascii="Tahoma" w:hAnsi="Tahoma" w:cs="Tahoma"/>
          <w:sz w:val="18"/>
          <w:szCs w:val="18"/>
        </w:rPr>
        <w:t xml:space="preserve"> with engineers, inspectors, suppliers, and customers</w:t>
      </w:r>
      <w:r>
        <w:rPr>
          <w:rFonts w:ascii="Tahoma" w:hAnsi="Tahoma" w:cs="Tahoma"/>
          <w:sz w:val="18"/>
          <w:szCs w:val="18"/>
        </w:rPr>
        <w:t>, and maintain</w:t>
      </w:r>
      <w:r w:rsidR="0068128C" w:rsidRPr="00574DD6">
        <w:rPr>
          <w:rFonts w:ascii="Tahoma" w:hAnsi="Tahoma" w:cs="Tahoma"/>
          <w:sz w:val="18"/>
          <w:szCs w:val="18"/>
        </w:rPr>
        <w:t xml:space="preserve"> equipment an</w:t>
      </w:r>
      <w:r>
        <w:rPr>
          <w:rFonts w:ascii="Tahoma" w:hAnsi="Tahoma" w:cs="Tahoma"/>
          <w:sz w:val="18"/>
          <w:szCs w:val="18"/>
        </w:rPr>
        <w:t>d tools. Equipment used includes</w:t>
      </w:r>
      <w:r w:rsidR="0068128C" w:rsidRPr="00574DD6">
        <w:rPr>
          <w:rFonts w:ascii="Tahoma" w:hAnsi="Tahoma" w:cs="Tahoma"/>
          <w:sz w:val="18"/>
          <w:szCs w:val="18"/>
        </w:rPr>
        <w:t xml:space="preserve"> hand tools, power tools, compressors and pneumatic tools, ladders, scaffolding, all-terrain forklifts, boom trucks, scissor lifts, and man lifts.</w:t>
      </w:r>
    </w:p>
    <w:p w:rsidR="0068128C" w:rsidRDefault="0068128C" w:rsidP="005C2344">
      <w:pPr>
        <w:tabs>
          <w:tab w:val="left" w:pos="8463"/>
          <w:tab w:val="right" w:pos="8640"/>
        </w:tabs>
        <w:rPr>
          <w:rFonts w:ascii="Tahoma" w:hAnsi="Tahoma" w:cs="Tahoma"/>
          <w:b/>
          <w:sz w:val="18"/>
          <w:szCs w:val="18"/>
        </w:rPr>
      </w:pPr>
    </w:p>
    <w:p w:rsidR="005C2344" w:rsidRDefault="005C2344" w:rsidP="005C2344">
      <w:pPr>
        <w:tabs>
          <w:tab w:val="left" w:pos="8463"/>
          <w:tab w:val="right" w:pos="8640"/>
        </w:tabs>
        <w:rPr>
          <w:rFonts w:ascii="Tahoma" w:hAnsi="Tahoma" w:cs="Tahoma"/>
          <w:sz w:val="18"/>
          <w:szCs w:val="18"/>
        </w:rPr>
      </w:pPr>
      <w:r>
        <w:rPr>
          <w:rFonts w:ascii="Tahoma" w:hAnsi="Tahoma" w:cs="Tahoma"/>
          <w:b/>
          <w:sz w:val="18"/>
          <w:szCs w:val="18"/>
        </w:rPr>
        <w:t>Xcel Energy/Cherokee Station</w:t>
      </w:r>
      <w:r>
        <w:rPr>
          <w:rFonts w:ascii="Tahoma" w:hAnsi="Tahoma" w:cs="Tahoma"/>
          <w:sz w:val="18"/>
          <w:szCs w:val="18"/>
        </w:rPr>
        <w:t xml:space="preserve">                                                                                                                11/2011 – </w:t>
      </w:r>
      <w:r w:rsidR="0068128C">
        <w:rPr>
          <w:rFonts w:ascii="Tahoma" w:hAnsi="Tahoma" w:cs="Tahoma"/>
          <w:sz w:val="18"/>
          <w:szCs w:val="18"/>
        </w:rPr>
        <w:t>2/2013</w:t>
      </w:r>
    </w:p>
    <w:p w:rsidR="005C2344" w:rsidRDefault="005C2344" w:rsidP="005C2344">
      <w:pPr>
        <w:tabs>
          <w:tab w:val="left" w:pos="8463"/>
          <w:tab w:val="right" w:pos="8640"/>
        </w:tabs>
        <w:rPr>
          <w:rFonts w:ascii="Tahoma" w:hAnsi="Tahoma" w:cs="Tahoma"/>
          <w:i/>
          <w:sz w:val="18"/>
          <w:szCs w:val="18"/>
        </w:rPr>
      </w:pPr>
      <w:r w:rsidRPr="004A4A32">
        <w:rPr>
          <w:rFonts w:ascii="Tahoma" w:hAnsi="Tahoma" w:cs="Tahoma"/>
          <w:i/>
          <w:sz w:val="18"/>
          <w:szCs w:val="18"/>
        </w:rPr>
        <w:t>Plant Specialist B</w:t>
      </w:r>
    </w:p>
    <w:p w:rsidR="005C2344" w:rsidRPr="00744AF6" w:rsidRDefault="005C2344" w:rsidP="005C2344">
      <w:pPr>
        <w:tabs>
          <w:tab w:val="left" w:pos="8463"/>
          <w:tab w:val="right" w:pos="8640"/>
        </w:tabs>
        <w:jc w:val="both"/>
        <w:rPr>
          <w:rFonts w:ascii="Tahoma" w:hAnsi="Tahoma" w:cs="Tahoma"/>
          <w:sz w:val="18"/>
          <w:szCs w:val="18"/>
        </w:rPr>
      </w:pPr>
      <w:r w:rsidRPr="00574DD6">
        <w:rPr>
          <w:rFonts w:ascii="Tahoma" w:hAnsi="Tahoma" w:cs="Tahoma"/>
          <w:sz w:val="18"/>
          <w:szCs w:val="18"/>
        </w:rPr>
        <w:t>□</w:t>
      </w:r>
      <w:r>
        <w:rPr>
          <w:rFonts w:ascii="Tahoma" w:hAnsi="Tahoma" w:cs="Tahoma"/>
          <w:sz w:val="18"/>
          <w:szCs w:val="18"/>
        </w:rPr>
        <w:t xml:space="preserve"> </w:t>
      </w:r>
      <w:r w:rsidRPr="00372425">
        <w:rPr>
          <w:rFonts w:ascii="Tahoma" w:hAnsi="Tahoma" w:cs="Tahoma"/>
          <w:sz w:val="18"/>
          <w:szCs w:val="18"/>
        </w:rPr>
        <w:t>Monitor station instrumentation for proper temperature, pressure</w:t>
      </w:r>
      <w:r>
        <w:rPr>
          <w:rFonts w:ascii="Tahoma" w:hAnsi="Tahoma" w:cs="Tahoma"/>
          <w:sz w:val="18"/>
          <w:szCs w:val="18"/>
        </w:rPr>
        <w:t xml:space="preserve">, </w:t>
      </w:r>
      <w:r w:rsidRPr="00372425">
        <w:rPr>
          <w:rFonts w:ascii="Tahoma" w:hAnsi="Tahoma" w:cs="Tahoma"/>
          <w:sz w:val="18"/>
          <w:szCs w:val="18"/>
        </w:rPr>
        <w:t xml:space="preserve">vacuum, and flow making adjustments where necessary. </w:t>
      </w:r>
    </w:p>
    <w:p w:rsidR="005C2344" w:rsidRPr="00744AF6" w:rsidRDefault="005C2344" w:rsidP="005C2344">
      <w:pPr>
        <w:tabs>
          <w:tab w:val="left" w:pos="8463"/>
          <w:tab w:val="right" w:pos="8640"/>
        </w:tabs>
        <w:jc w:val="both"/>
        <w:rPr>
          <w:rFonts w:ascii="Tahoma" w:hAnsi="Tahoma" w:cs="Tahoma"/>
          <w:sz w:val="18"/>
          <w:szCs w:val="18"/>
        </w:rPr>
      </w:pPr>
      <w:r w:rsidRPr="00372425">
        <w:rPr>
          <w:rFonts w:ascii="Tahoma" w:hAnsi="Tahoma" w:cs="Tahoma"/>
          <w:sz w:val="18"/>
          <w:szCs w:val="18"/>
        </w:rPr>
        <w:t>Perform operational checks, adjustments, and maintenance on pumps, motors, blowers, mills, pulverizers, compressors,</w:t>
      </w:r>
      <w:r>
        <w:rPr>
          <w:rFonts w:ascii="Tahoma" w:hAnsi="Tahoma" w:cs="Tahoma"/>
          <w:sz w:val="18"/>
          <w:szCs w:val="18"/>
        </w:rPr>
        <w:t xml:space="preserve"> valves, and cooling towers.</w:t>
      </w:r>
      <w:r w:rsidRPr="00372425">
        <w:rPr>
          <w:rFonts w:ascii="Tahoma" w:hAnsi="Tahoma" w:cs="Tahoma"/>
          <w:sz w:val="18"/>
          <w:szCs w:val="18"/>
        </w:rPr>
        <w:t xml:space="preserve"> Hang and pick up Lockout/Tagout clearances in accordance with strict safety guidelines. Rack in/out 480v</w:t>
      </w:r>
      <w:r>
        <w:rPr>
          <w:rFonts w:ascii="Tahoma" w:hAnsi="Tahoma" w:cs="Tahoma"/>
          <w:sz w:val="18"/>
          <w:szCs w:val="18"/>
        </w:rPr>
        <w:t>, 2400v,</w:t>
      </w:r>
      <w:r w:rsidRPr="00372425">
        <w:rPr>
          <w:rFonts w:ascii="Tahoma" w:hAnsi="Tahoma" w:cs="Tahoma"/>
          <w:sz w:val="18"/>
          <w:szCs w:val="18"/>
        </w:rPr>
        <w:t xml:space="preserve"> and 4160v </w:t>
      </w:r>
      <w:r>
        <w:rPr>
          <w:rFonts w:ascii="Tahoma" w:hAnsi="Tahoma" w:cs="Tahoma"/>
          <w:sz w:val="18"/>
          <w:szCs w:val="18"/>
        </w:rPr>
        <w:t>switchgear</w:t>
      </w:r>
      <w:r w:rsidRPr="00372425">
        <w:rPr>
          <w:rFonts w:ascii="Tahoma" w:hAnsi="Tahoma" w:cs="Tahoma"/>
          <w:sz w:val="18"/>
          <w:szCs w:val="18"/>
        </w:rPr>
        <w:t xml:space="preserve">. Perform and log water quality tests on Service/Circulating water for ph, calcium, silica, and titrate levels. </w:t>
      </w:r>
      <w:r>
        <w:rPr>
          <w:rFonts w:ascii="Tahoma" w:hAnsi="Tahoma" w:cs="Tahoma"/>
          <w:sz w:val="18"/>
          <w:szCs w:val="18"/>
        </w:rPr>
        <w:t xml:space="preserve">Operate and monitor clarifier water treatment plant for proper ph levels making adjustments where necessary. Perform housekeeping </w:t>
      </w:r>
      <w:r w:rsidRPr="00372425">
        <w:rPr>
          <w:rFonts w:ascii="Tahoma" w:hAnsi="Tahoma" w:cs="Tahoma"/>
          <w:sz w:val="18"/>
          <w:szCs w:val="18"/>
        </w:rPr>
        <w:t>duties in and around station.</w:t>
      </w:r>
      <w:r>
        <w:rPr>
          <w:rFonts w:ascii="Tahoma" w:hAnsi="Tahoma" w:cs="Tahoma"/>
          <w:sz w:val="18"/>
          <w:szCs w:val="18"/>
        </w:rPr>
        <w:t xml:space="preserve"> </w:t>
      </w:r>
    </w:p>
    <w:p w:rsidR="005C2344" w:rsidRDefault="005C2344" w:rsidP="005C2344">
      <w:pPr>
        <w:tabs>
          <w:tab w:val="left" w:pos="8463"/>
          <w:tab w:val="right" w:pos="8640"/>
        </w:tabs>
        <w:rPr>
          <w:rFonts w:ascii="Tahoma" w:hAnsi="Tahoma" w:cs="Tahoma"/>
          <w:i/>
          <w:sz w:val="18"/>
          <w:szCs w:val="18"/>
        </w:rPr>
      </w:pPr>
    </w:p>
    <w:p w:rsidR="005C2344" w:rsidRPr="00574DD6" w:rsidRDefault="005C2344" w:rsidP="005C2344">
      <w:pPr>
        <w:tabs>
          <w:tab w:val="left" w:pos="8463"/>
          <w:tab w:val="right" w:pos="8640"/>
        </w:tabs>
        <w:rPr>
          <w:rFonts w:ascii="Tahoma" w:hAnsi="Tahoma" w:cs="Tahoma"/>
          <w:b/>
          <w:sz w:val="18"/>
          <w:szCs w:val="18"/>
        </w:rPr>
      </w:pPr>
      <w:smartTag w:uri="urn:schemas-microsoft-com:office:smarttags" w:element="place">
        <w:smartTag w:uri="urn:schemas-microsoft-com:office:smarttags" w:element="State">
          <w:r w:rsidRPr="00574DD6">
            <w:rPr>
              <w:rFonts w:ascii="Tahoma" w:hAnsi="Tahoma" w:cs="Tahoma"/>
              <w:b/>
              <w:sz w:val="18"/>
              <w:szCs w:val="18"/>
            </w:rPr>
            <w:t>Colorado</w:t>
          </w:r>
        </w:smartTag>
      </w:smartTag>
      <w:r w:rsidRPr="00574DD6">
        <w:rPr>
          <w:rFonts w:ascii="Tahoma" w:hAnsi="Tahoma" w:cs="Tahoma"/>
          <w:b/>
          <w:sz w:val="18"/>
          <w:szCs w:val="18"/>
        </w:rPr>
        <w:t xml:space="preserve"> Department of Transportation/Intelligent Transportation Systems </w:t>
      </w:r>
      <w:r>
        <w:rPr>
          <w:rFonts w:ascii="Tahoma" w:hAnsi="Tahoma" w:cs="Tahoma"/>
          <w:b/>
          <w:sz w:val="18"/>
          <w:szCs w:val="18"/>
        </w:rPr>
        <w:t xml:space="preserve">                                           </w:t>
      </w:r>
      <w:r w:rsidRPr="00574DD6">
        <w:rPr>
          <w:rFonts w:ascii="Tahoma" w:hAnsi="Tahoma" w:cs="Tahoma"/>
          <w:sz w:val="18"/>
          <w:szCs w:val="18"/>
        </w:rPr>
        <w:t>9/</w:t>
      </w:r>
      <w:r>
        <w:rPr>
          <w:rFonts w:ascii="Tahoma" w:hAnsi="Tahoma" w:cs="Tahoma"/>
          <w:sz w:val="18"/>
          <w:szCs w:val="18"/>
        </w:rPr>
        <w:t>20</w:t>
      </w:r>
      <w:r w:rsidRPr="00574DD6">
        <w:rPr>
          <w:rFonts w:ascii="Tahoma" w:hAnsi="Tahoma" w:cs="Tahoma"/>
          <w:sz w:val="18"/>
          <w:szCs w:val="18"/>
        </w:rPr>
        <w:t>08</w:t>
      </w:r>
      <w:r>
        <w:rPr>
          <w:rFonts w:ascii="Tahoma" w:hAnsi="Tahoma" w:cs="Tahoma"/>
          <w:sz w:val="18"/>
          <w:szCs w:val="18"/>
        </w:rPr>
        <w:t xml:space="preserve"> - </w:t>
      </w:r>
      <w:r w:rsidRPr="00574DD6">
        <w:rPr>
          <w:rFonts w:ascii="Tahoma" w:hAnsi="Tahoma" w:cs="Tahoma"/>
          <w:sz w:val="18"/>
          <w:szCs w:val="18"/>
        </w:rPr>
        <w:t>9/2011</w:t>
      </w:r>
    </w:p>
    <w:p w:rsidR="005C2344" w:rsidRPr="00574DD6" w:rsidRDefault="005C2344" w:rsidP="005C2344">
      <w:pPr>
        <w:tabs>
          <w:tab w:val="left" w:pos="8463"/>
          <w:tab w:val="right" w:pos="8640"/>
        </w:tabs>
        <w:jc w:val="both"/>
        <w:rPr>
          <w:rFonts w:ascii="Tahoma" w:hAnsi="Tahoma" w:cs="Tahoma"/>
          <w:i/>
          <w:sz w:val="18"/>
          <w:szCs w:val="18"/>
        </w:rPr>
      </w:pPr>
      <w:r>
        <w:rPr>
          <w:rFonts w:ascii="Tahoma" w:hAnsi="Tahoma" w:cs="Tahoma"/>
          <w:i/>
          <w:sz w:val="18"/>
          <w:szCs w:val="18"/>
        </w:rPr>
        <w:t>Electrical Trades</w:t>
      </w:r>
    </w:p>
    <w:p w:rsidR="005C2344" w:rsidRPr="00574DD6" w:rsidRDefault="005C2344" w:rsidP="005C2344">
      <w:pPr>
        <w:tabs>
          <w:tab w:val="left" w:pos="8463"/>
          <w:tab w:val="right" w:pos="8640"/>
        </w:tabs>
        <w:jc w:val="both"/>
        <w:rPr>
          <w:rFonts w:ascii="Tahoma" w:hAnsi="Tahoma" w:cs="Tahoma"/>
          <w:sz w:val="18"/>
          <w:szCs w:val="18"/>
        </w:rPr>
      </w:pPr>
      <w:r w:rsidRPr="00574DD6">
        <w:rPr>
          <w:rFonts w:ascii="Tahoma" w:hAnsi="Tahoma" w:cs="Tahoma"/>
          <w:sz w:val="18"/>
          <w:szCs w:val="18"/>
        </w:rPr>
        <w:t>□</w:t>
      </w:r>
      <w:r>
        <w:rPr>
          <w:rFonts w:ascii="Tahoma" w:hAnsi="Tahoma" w:cs="Tahoma"/>
          <w:sz w:val="18"/>
          <w:szCs w:val="18"/>
        </w:rPr>
        <w:t xml:space="preserve"> </w:t>
      </w:r>
      <w:r w:rsidRPr="00574DD6">
        <w:rPr>
          <w:rFonts w:ascii="Tahoma" w:hAnsi="Tahoma" w:cs="Tahoma"/>
          <w:sz w:val="18"/>
          <w:szCs w:val="18"/>
        </w:rPr>
        <w:t>Perform</w:t>
      </w:r>
      <w:r>
        <w:rPr>
          <w:rFonts w:ascii="Tahoma" w:hAnsi="Tahoma" w:cs="Tahoma"/>
          <w:sz w:val="18"/>
          <w:szCs w:val="18"/>
        </w:rPr>
        <w:t>ed</w:t>
      </w:r>
      <w:r w:rsidRPr="00574DD6">
        <w:rPr>
          <w:rFonts w:ascii="Tahoma" w:hAnsi="Tahoma" w:cs="Tahoma"/>
          <w:sz w:val="18"/>
          <w:szCs w:val="18"/>
        </w:rPr>
        <w:t xml:space="preserve"> new installations, as well as preventive and corrective maintenance on CCTV’s, Variable Message Signs, Traffic Radar Monitoring Devices, and Weather Stations throughout </w:t>
      </w:r>
      <w:smartTag w:uri="urn:schemas-microsoft-com:office:smarttags" w:element="place">
        <w:smartTag w:uri="urn:schemas-microsoft-com:office:smarttags" w:element="State">
          <w:r w:rsidRPr="00574DD6">
            <w:rPr>
              <w:rFonts w:ascii="Tahoma" w:hAnsi="Tahoma" w:cs="Tahoma"/>
              <w:sz w:val="18"/>
              <w:szCs w:val="18"/>
            </w:rPr>
            <w:t>Colorado</w:t>
          </w:r>
        </w:smartTag>
      </w:smartTag>
      <w:r w:rsidRPr="00574DD6">
        <w:rPr>
          <w:rFonts w:ascii="Tahoma" w:hAnsi="Tahoma" w:cs="Tahoma"/>
          <w:sz w:val="18"/>
          <w:szCs w:val="18"/>
        </w:rPr>
        <w:t xml:space="preserve">. </w:t>
      </w:r>
      <w:r>
        <w:rPr>
          <w:rFonts w:ascii="Tahoma" w:hAnsi="Tahoma" w:cs="Tahoma"/>
          <w:sz w:val="18"/>
          <w:szCs w:val="18"/>
        </w:rPr>
        <w:t xml:space="preserve">Maintained existing electrical service and installed new service at all division locations. </w:t>
      </w:r>
      <w:r w:rsidRPr="00574DD6">
        <w:rPr>
          <w:rFonts w:ascii="Tahoma" w:hAnsi="Tahoma" w:cs="Tahoma"/>
          <w:sz w:val="18"/>
          <w:szCs w:val="18"/>
        </w:rPr>
        <w:t>Install</w:t>
      </w:r>
      <w:r>
        <w:rPr>
          <w:rFonts w:ascii="Tahoma" w:hAnsi="Tahoma" w:cs="Tahoma"/>
          <w:sz w:val="18"/>
          <w:szCs w:val="18"/>
        </w:rPr>
        <w:t>ed</w:t>
      </w:r>
      <w:r w:rsidRPr="00574DD6">
        <w:rPr>
          <w:rFonts w:ascii="Tahoma" w:hAnsi="Tahoma" w:cs="Tahoma"/>
          <w:sz w:val="18"/>
          <w:szCs w:val="18"/>
        </w:rPr>
        <w:t xml:space="preserve"> new posts, pull-boxes,</w:t>
      </w:r>
      <w:r>
        <w:rPr>
          <w:rFonts w:ascii="Tahoma" w:hAnsi="Tahoma" w:cs="Tahoma"/>
          <w:sz w:val="18"/>
          <w:szCs w:val="18"/>
        </w:rPr>
        <w:t xml:space="preserve"> concrete base pads,</w:t>
      </w:r>
      <w:r w:rsidRPr="00574DD6">
        <w:rPr>
          <w:rFonts w:ascii="Tahoma" w:hAnsi="Tahoma" w:cs="Tahoma"/>
          <w:sz w:val="18"/>
          <w:szCs w:val="18"/>
        </w:rPr>
        <w:t xml:space="preserve"> ground cabinets, and pole cabinets. D</w:t>
      </w:r>
      <w:r>
        <w:rPr>
          <w:rFonts w:ascii="Tahoma" w:hAnsi="Tahoma" w:cs="Tahoma"/>
          <w:sz w:val="18"/>
          <w:szCs w:val="18"/>
        </w:rPr>
        <w:t>u</w:t>
      </w:r>
      <w:r w:rsidRPr="00574DD6">
        <w:rPr>
          <w:rFonts w:ascii="Tahoma" w:hAnsi="Tahoma" w:cs="Tahoma"/>
          <w:sz w:val="18"/>
          <w:szCs w:val="18"/>
        </w:rPr>
        <w:t>g, trench</w:t>
      </w:r>
      <w:r>
        <w:rPr>
          <w:rFonts w:ascii="Tahoma" w:hAnsi="Tahoma" w:cs="Tahoma"/>
          <w:sz w:val="18"/>
          <w:szCs w:val="18"/>
        </w:rPr>
        <w:t>ed</w:t>
      </w:r>
      <w:r w:rsidRPr="00574DD6">
        <w:rPr>
          <w:rFonts w:ascii="Tahoma" w:hAnsi="Tahoma" w:cs="Tahoma"/>
          <w:sz w:val="18"/>
          <w:szCs w:val="18"/>
        </w:rPr>
        <w:t>, and backfill</w:t>
      </w:r>
      <w:r>
        <w:rPr>
          <w:rFonts w:ascii="Tahoma" w:hAnsi="Tahoma" w:cs="Tahoma"/>
          <w:sz w:val="18"/>
          <w:szCs w:val="18"/>
        </w:rPr>
        <w:t>ed</w:t>
      </w:r>
      <w:r w:rsidRPr="00574DD6">
        <w:rPr>
          <w:rFonts w:ascii="Tahoma" w:hAnsi="Tahoma" w:cs="Tahoma"/>
          <w:sz w:val="18"/>
          <w:szCs w:val="18"/>
        </w:rPr>
        <w:t xml:space="preserve"> where needed. Troubleshot and fix</w:t>
      </w:r>
      <w:r>
        <w:rPr>
          <w:rFonts w:ascii="Tahoma" w:hAnsi="Tahoma" w:cs="Tahoma"/>
          <w:sz w:val="18"/>
          <w:szCs w:val="18"/>
        </w:rPr>
        <w:t>ed</w:t>
      </w:r>
      <w:r w:rsidRPr="00574DD6">
        <w:rPr>
          <w:rFonts w:ascii="Tahoma" w:hAnsi="Tahoma" w:cs="Tahoma"/>
          <w:sz w:val="18"/>
          <w:szCs w:val="18"/>
        </w:rPr>
        <w:t xml:space="preserve"> circuitry, hardware, software, and network issues. Locate</w:t>
      </w:r>
      <w:r>
        <w:rPr>
          <w:rFonts w:ascii="Tahoma" w:hAnsi="Tahoma" w:cs="Tahoma"/>
          <w:sz w:val="18"/>
          <w:szCs w:val="18"/>
        </w:rPr>
        <w:t>d</w:t>
      </w:r>
      <w:r w:rsidRPr="00574DD6">
        <w:rPr>
          <w:rFonts w:ascii="Tahoma" w:hAnsi="Tahoma" w:cs="Tahoma"/>
          <w:sz w:val="18"/>
          <w:szCs w:val="18"/>
        </w:rPr>
        <w:t xml:space="preserve"> and mark</w:t>
      </w:r>
      <w:r>
        <w:rPr>
          <w:rFonts w:ascii="Tahoma" w:hAnsi="Tahoma" w:cs="Tahoma"/>
          <w:sz w:val="18"/>
          <w:szCs w:val="18"/>
        </w:rPr>
        <w:t>ed</w:t>
      </w:r>
      <w:r w:rsidRPr="00574DD6">
        <w:rPr>
          <w:rFonts w:ascii="Tahoma" w:hAnsi="Tahoma" w:cs="Tahoma"/>
          <w:sz w:val="18"/>
          <w:szCs w:val="18"/>
        </w:rPr>
        <w:t xml:space="preserve"> underground power and communication. Pull</w:t>
      </w:r>
      <w:r>
        <w:rPr>
          <w:rFonts w:ascii="Tahoma" w:hAnsi="Tahoma" w:cs="Tahoma"/>
          <w:sz w:val="18"/>
          <w:szCs w:val="18"/>
        </w:rPr>
        <w:t>ed</w:t>
      </w:r>
      <w:r w:rsidRPr="00574DD6">
        <w:rPr>
          <w:rFonts w:ascii="Tahoma" w:hAnsi="Tahoma" w:cs="Tahoma"/>
          <w:sz w:val="18"/>
          <w:szCs w:val="18"/>
        </w:rPr>
        <w:t xml:space="preserve"> power, fiber optics, CAT5/6, and shielded communication cable through conduit, posts, and cabinets. Terminate</w:t>
      </w:r>
      <w:r>
        <w:rPr>
          <w:rFonts w:ascii="Tahoma" w:hAnsi="Tahoma" w:cs="Tahoma"/>
          <w:sz w:val="18"/>
          <w:szCs w:val="18"/>
        </w:rPr>
        <w:t>d</w:t>
      </w:r>
      <w:r w:rsidRPr="00574DD6">
        <w:rPr>
          <w:rFonts w:ascii="Tahoma" w:hAnsi="Tahoma" w:cs="Tahoma"/>
          <w:sz w:val="18"/>
          <w:szCs w:val="18"/>
        </w:rPr>
        <w:t xml:space="preserve"> fiber, CAT5/6, electric, and communication cables/wire. Troubleshot equipment using OTDR, voltage meters, and laptop computers. Upload</w:t>
      </w:r>
      <w:r>
        <w:rPr>
          <w:rFonts w:ascii="Tahoma" w:hAnsi="Tahoma" w:cs="Tahoma"/>
          <w:sz w:val="18"/>
          <w:szCs w:val="18"/>
        </w:rPr>
        <w:t>ed</w:t>
      </w:r>
      <w:r w:rsidRPr="00574DD6">
        <w:rPr>
          <w:rFonts w:ascii="Tahoma" w:hAnsi="Tahoma" w:cs="Tahoma"/>
          <w:sz w:val="18"/>
          <w:szCs w:val="18"/>
        </w:rPr>
        <w:t xml:space="preserve"> configuration and data locally to field equipment with use of laptop computer. Communicate</w:t>
      </w:r>
      <w:r>
        <w:rPr>
          <w:rFonts w:ascii="Tahoma" w:hAnsi="Tahoma" w:cs="Tahoma"/>
          <w:sz w:val="18"/>
          <w:szCs w:val="18"/>
        </w:rPr>
        <w:t>d</w:t>
      </w:r>
      <w:r w:rsidRPr="00574DD6">
        <w:rPr>
          <w:rFonts w:ascii="Tahoma" w:hAnsi="Tahoma" w:cs="Tahoma"/>
          <w:sz w:val="18"/>
          <w:szCs w:val="18"/>
        </w:rPr>
        <w:t xml:space="preserve"> with </w:t>
      </w:r>
      <w:smartTag w:uri="urn:schemas-microsoft-com:office:smarttags" w:element="place">
        <w:smartTag w:uri="urn:schemas-microsoft-com:office:smarttags" w:element="PlaceName">
          <w:r w:rsidRPr="00574DD6">
            <w:rPr>
              <w:rFonts w:ascii="Tahoma" w:hAnsi="Tahoma" w:cs="Tahoma"/>
              <w:sz w:val="18"/>
              <w:szCs w:val="18"/>
            </w:rPr>
            <w:t>Control</w:t>
          </w:r>
        </w:smartTag>
        <w:r w:rsidRPr="00574DD6">
          <w:rPr>
            <w:rFonts w:ascii="Tahoma" w:hAnsi="Tahoma" w:cs="Tahoma"/>
            <w:sz w:val="18"/>
            <w:szCs w:val="18"/>
          </w:rPr>
          <w:t xml:space="preserve"> </w:t>
        </w:r>
        <w:smartTag w:uri="urn:schemas-microsoft-com:office:smarttags" w:element="PlaceType">
          <w:r w:rsidRPr="00574DD6">
            <w:rPr>
              <w:rFonts w:ascii="Tahoma" w:hAnsi="Tahoma" w:cs="Tahoma"/>
              <w:sz w:val="18"/>
              <w:szCs w:val="18"/>
            </w:rPr>
            <w:t>Center</w:t>
          </w:r>
        </w:smartTag>
      </w:smartTag>
      <w:r w:rsidRPr="00574DD6">
        <w:rPr>
          <w:rFonts w:ascii="Tahoma" w:hAnsi="Tahoma" w:cs="Tahoma"/>
          <w:sz w:val="18"/>
          <w:szCs w:val="18"/>
        </w:rPr>
        <w:t xml:space="preserve"> via cell phone to resolve hardware, circuitry, and network problems. RMA</w:t>
      </w:r>
      <w:r>
        <w:rPr>
          <w:rFonts w:ascii="Tahoma" w:hAnsi="Tahoma" w:cs="Tahoma"/>
          <w:sz w:val="18"/>
          <w:szCs w:val="18"/>
        </w:rPr>
        <w:t>’d</w:t>
      </w:r>
      <w:r w:rsidRPr="00574DD6">
        <w:rPr>
          <w:rFonts w:ascii="Tahoma" w:hAnsi="Tahoma" w:cs="Tahoma"/>
          <w:sz w:val="18"/>
          <w:szCs w:val="18"/>
        </w:rPr>
        <w:t xml:space="preserve"> defective equipment to suppliers. Maintain</w:t>
      </w:r>
      <w:r>
        <w:rPr>
          <w:rFonts w:ascii="Tahoma" w:hAnsi="Tahoma" w:cs="Tahoma"/>
          <w:sz w:val="18"/>
          <w:szCs w:val="18"/>
        </w:rPr>
        <w:t>ed</w:t>
      </w:r>
      <w:r w:rsidRPr="00574DD6">
        <w:rPr>
          <w:rFonts w:ascii="Tahoma" w:hAnsi="Tahoma" w:cs="Tahoma"/>
          <w:sz w:val="18"/>
          <w:szCs w:val="18"/>
        </w:rPr>
        <w:t xml:space="preserve"> accurate and sufficient inventory in warehouse. Equipment used include</w:t>
      </w:r>
      <w:r>
        <w:rPr>
          <w:rFonts w:ascii="Tahoma" w:hAnsi="Tahoma" w:cs="Tahoma"/>
          <w:sz w:val="18"/>
          <w:szCs w:val="18"/>
        </w:rPr>
        <w:t>d</w:t>
      </w:r>
      <w:r w:rsidRPr="00574DD6">
        <w:rPr>
          <w:rFonts w:ascii="Tahoma" w:hAnsi="Tahoma" w:cs="Tahoma"/>
          <w:sz w:val="18"/>
          <w:szCs w:val="18"/>
        </w:rPr>
        <w:t xml:space="preserve"> 4X4 42’ bucket truck with utility bed, 29ton 88’ tandem axle boom truck with bucket, 62' knuckle boom with bucket, skid-steer tractor with auger, trencher, fork, and bucket attachments, desktop computer, laptop computer, cell phone, transceivers, receivers, modems, serial to IP converters, video to IP converters, codec decoders, </w:t>
      </w:r>
      <w:r>
        <w:rPr>
          <w:rFonts w:ascii="Tahoma" w:hAnsi="Tahoma" w:cs="Tahoma"/>
          <w:sz w:val="18"/>
          <w:szCs w:val="18"/>
        </w:rPr>
        <w:t xml:space="preserve">Ethernet </w:t>
      </w:r>
      <w:r w:rsidRPr="00574DD6">
        <w:rPr>
          <w:rFonts w:ascii="Tahoma" w:hAnsi="Tahoma" w:cs="Tahoma"/>
          <w:sz w:val="18"/>
          <w:szCs w:val="18"/>
        </w:rPr>
        <w:t xml:space="preserve">switches, repeaters, </w:t>
      </w:r>
      <w:r>
        <w:rPr>
          <w:rFonts w:ascii="Tahoma" w:hAnsi="Tahoma" w:cs="Tahoma"/>
          <w:sz w:val="18"/>
          <w:szCs w:val="18"/>
        </w:rPr>
        <w:t>JMUX</w:t>
      </w:r>
      <w:r w:rsidRPr="00574DD6">
        <w:rPr>
          <w:rFonts w:ascii="Tahoma" w:hAnsi="Tahoma" w:cs="Tahoma"/>
          <w:sz w:val="18"/>
          <w:szCs w:val="18"/>
        </w:rPr>
        <w:t xml:space="preserve"> video/data </w:t>
      </w:r>
      <w:r>
        <w:rPr>
          <w:rFonts w:ascii="Tahoma" w:hAnsi="Tahoma" w:cs="Tahoma"/>
          <w:sz w:val="18"/>
          <w:szCs w:val="18"/>
        </w:rPr>
        <w:t>converters</w:t>
      </w:r>
      <w:r w:rsidRPr="00574DD6">
        <w:rPr>
          <w:rFonts w:ascii="Tahoma" w:hAnsi="Tahoma" w:cs="Tahoma"/>
          <w:sz w:val="18"/>
          <w:szCs w:val="18"/>
        </w:rPr>
        <w:t xml:space="preserve">, Cisco </w:t>
      </w:r>
      <w:r>
        <w:rPr>
          <w:rFonts w:ascii="Tahoma" w:hAnsi="Tahoma" w:cs="Tahoma"/>
          <w:sz w:val="18"/>
          <w:szCs w:val="18"/>
        </w:rPr>
        <w:t>WAP’s</w:t>
      </w:r>
      <w:r w:rsidRPr="00574DD6">
        <w:rPr>
          <w:rFonts w:ascii="Tahoma" w:hAnsi="Tahoma" w:cs="Tahoma"/>
          <w:sz w:val="18"/>
          <w:szCs w:val="18"/>
        </w:rPr>
        <w:t>, UPS</w:t>
      </w:r>
      <w:r>
        <w:rPr>
          <w:rFonts w:ascii="Tahoma" w:hAnsi="Tahoma" w:cs="Tahoma"/>
          <w:sz w:val="18"/>
          <w:szCs w:val="18"/>
        </w:rPr>
        <w:t>’s</w:t>
      </w:r>
      <w:r w:rsidRPr="00574DD6">
        <w:rPr>
          <w:rFonts w:ascii="Tahoma" w:hAnsi="Tahoma" w:cs="Tahoma"/>
          <w:sz w:val="18"/>
          <w:szCs w:val="18"/>
        </w:rPr>
        <w:t xml:space="preserve">, transformers, batteries, solar panels, fiber </w:t>
      </w:r>
      <w:r>
        <w:rPr>
          <w:rFonts w:ascii="Tahoma" w:hAnsi="Tahoma" w:cs="Tahoma"/>
          <w:sz w:val="18"/>
          <w:szCs w:val="18"/>
        </w:rPr>
        <w:t>fusion equipment</w:t>
      </w:r>
      <w:r w:rsidRPr="00574DD6">
        <w:rPr>
          <w:rFonts w:ascii="Tahoma" w:hAnsi="Tahoma" w:cs="Tahoma"/>
          <w:sz w:val="18"/>
          <w:szCs w:val="18"/>
        </w:rPr>
        <w:t>, 170E and 2070 controllers, 470 processors, fiber optic cable, Cat5-6, RG cable, OTDR, voltage meters, hand tools, and power tools.</w:t>
      </w:r>
      <w:r>
        <w:rPr>
          <w:rFonts w:ascii="Tahoma" w:hAnsi="Tahoma" w:cs="Tahoma"/>
          <w:sz w:val="18"/>
          <w:szCs w:val="18"/>
        </w:rPr>
        <w:t xml:space="preserve"> </w:t>
      </w:r>
    </w:p>
    <w:p w:rsidR="005C2344" w:rsidRDefault="005C2344" w:rsidP="005C2344">
      <w:pPr>
        <w:tabs>
          <w:tab w:val="left" w:pos="8463"/>
          <w:tab w:val="right" w:pos="8640"/>
        </w:tabs>
        <w:jc w:val="both"/>
        <w:rPr>
          <w:rFonts w:ascii="Garamond" w:hAnsi="Garamond"/>
        </w:rPr>
      </w:pPr>
    </w:p>
    <w:p w:rsidR="005C2344" w:rsidRPr="00574DD6" w:rsidRDefault="005C2344" w:rsidP="005C2344">
      <w:pPr>
        <w:tabs>
          <w:tab w:val="left" w:pos="8463"/>
          <w:tab w:val="right" w:pos="8640"/>
        </w:tabs>
        <w:jc w:val="both"/>
        <w:rPr>
          <w:rFonts w:ascii="Tahoma" w:hAnsi="Tahoma" w:cs="Tahoma"/>
          <w:sz w:val="18"/>
          <w:szCs w:val="18"/>
        </w:rPr>
      </w:pPr>
      <w:r w:rsidRPr="00574DD6">
        <w:rPr>
          <w:rFonts w:ascii="Tahoma" w:hAnsi="Tahoma" w:cs="Tahoma"/>
          <w:b/>
          <w:sz w:val="18"/>
          <w:szCs w:val="18"/>
        </w:rPr>
        <w:t>Monarch Builders, LLC</w:t>
      </w:r>
      <w:r>
        <w:rPr>
          <w:rFonts w:ascii="Tahoma" w:hAnsi="Tahoma" w:cs="Tahoma"/>
          <w:b/>
          <w:sz w:val="18"/>
          <w:szCs w:val="18"/>
        </w:rPr>
        <w:t xml:space="preserve">                                                                                                                                       </w:t>
      </w:r>
      <w:r>
        <w:rPr>
          <w:rFonts w:ascii="Tahoma" w:hAnsi="Tahoma" w:cs="Tahoma"/>
          <w:sz w:val="18"/>
          <w:szCs w:val="18"/>
        </w:rPr>
        <w:t>8/</w:t>
      </w:r>
      <w:r w:rsidR="001A7DAD">
        <w:rPr>
          <w:rFonts w:ascii="Tahoma" w:hAnsi="Tahoma" w:cs="Tahoma"/>
          <w:sz w:val="18"/>
          <w:szCs w:val="18"/>
        </w:rPr>
        <w:t>20</w:t>
      </w:r>
      <w:r w:rsidR="0068128C">
        <w:rPr>
          <w:rFonts w:ascii="Tahoma" w:hAnsi="Tahoma" w:cs="Tahoma"/>
          <w:sz w:val="18"/>
          <w:szCs w:val="18"/>
        </w:rPr>
        <w:t>01</w:t>
      </w:r>
      <w:r>
        <w:rPr>
          <w:rFonts w:ascii="Tahoma" w:hAnsi="Tahoma" w:cs="Tahoma"/>
          <w:sz w:val="18"/>
          <w:szCs w:val="18"/>
        </w:rPr>
        <w:t xml:space="preserve">- </w:t>
      </w:r>
      <w:r w:rsidRPr="00574DD6">
        <w:rPr>
          <w:rFonts w:ascii="Tahoma" w:hAnsi="Tahoma" w:cs="Tahoma"/>
          <w:sz w:val="18"/>
          <w:szCs w:val="18"/>
        </w:rPr>
        <w:t>9/</w:t>
      </w:r>
      <w:r w:rsidR="001A7DAD">
        <w:rPr>
          <w:rFonts w:ascii="Tahoma" w:hAnsi="Tahoma" w:cs="Tahoma"/>
          <w:sz w:val="18"/>
          <w:szCs w:val="18"/>
        </w:rPr>
        <w:t>20</w:t>
      </w:r>
      <w:r w:rsidRPr="00574DD6">
        <w:rPr>
          <w:rFonts w:ascii="Tahoma" w:hAnsi="Tahoma" w:cs="Tahoma"/>
          <w:sz w:val="18"/>
          <w:szCs w:val="18"/>
        </w:rPr>
        <w:t>08</w:t>
      </w:r>
    </w:p>
    <w:p w:rsidR="005C2344" w:rsidRPr="00574DD6" w:rsidRDefault="005C2344" w:rsidP="005C2344">
      <w:pPr>
        <w:tabs>
          <w:tab w:val="left" w:pos="8463"/>
          <w:tab w:val="right" w:pos="8640"/>
        </w:tabs>
        <w:jc w:val="both"/>
        <w:rPr>
          <w:rFonts w:ascii="Tahoma" w:hAnsi="Tahoma" w:cs="Tahoma"/>
          <w:i/>
          <w:sz w:val="18"/>
          <w:szCs w:val="18"/>
        </w:rPr>
      </w:pPr>
      <w:r>
        <w:rPr>
          <w:rFonts w:ascii="Tahoma" w:hAnsi="Tahoma" w:cs="Tahoma"/>
          <w:i/>
          <w:sz w:val="18"/>
          <w:szCs w:val="18"/>
        </w:rPr>
        <w:t>Foreman</w:t>
      </w:r>
    </w:p>
    <w:p w:rsidR="005C2344" w:rsidRPr="00574DD6" w:rsidRDefault="005C2344" w:rsidP="005C2344">
      <w:pPr>
        <w:tabs>
          <w:tab w:val="left" w:pos="8463"/>
          <w:tab w:val="right" w:pos="8640"/>
        </w:tabs>
        <w:jc w:val="both"/>
        <w:rPr>
          <w:rFonts w:ascii="Tahoma" w:hAnsi="Tahoma" w:cs="Tahoma"/>
          <w:sz w:val="18"/>
          <w:szCs w:val="18"/>
        </w:rPr>
      </w:pPr>
      <w:r w:rsidRPr="00574DD6">
        <w:rPr>
          <w:rFonts w:ascii="Tahoma" w:hAnsi="Tahoma" w:cs="Tahoma"/>
          <w:sz w:val="18"/>
          <w:szCs w:val="18"/>
        </w:rPr>
        <w:t>□ Supplied labor and material for commercial and residential construction projects. Followed instructions and diagrams on blueprints, dug trenches, set water lines, set drain tile, installed red iron, performed wood framing, kept daily log book, supervised employees, ordered materials, did material take-offs, worked with engineers, inspectors, suppliers, and customers</w:t>
      </w:r>
      <w:r>
        <w:rPr>
          <w:rFonts w:ascii="Tahoma" w:hAnsi="Tahoma" w:cs="Tahoma"/>
          <w:sz w:val="18"/>
          <w:szCs w:val="18"/>
        </w:rPr>
        <w:t>, and maintained</w:t>
      </w:r>
      <w:r w:rsidRPr="00574DD6">
        <w:rPr>
          <w:rFonts w:ascii="Tahoma" w:hAnsi="Tahoma" w:cs="Tahoma"/>
          <w:sz w:val="18"/>
          <w:szCs w:val="18"/>
        </w:rPr>
        <w:t xml:space="preserve"> equipment and tools. Equipment used included hand tools, power tools, compressors and pneumatic tools, ladders, scaffolding, all-terrain forklifts, boom trucks, scissor lifts, and man lifts.</w:t>
      </w:r>
    </w:p>
    <w:p w:rsidR="005C2344" w:rsidRPr="00574DD6" w:rsidRDefault="005C2344" w:rsidP="005C2344">
      <w:pPr>
        <w:tabs>
          <w:tab w:val="left" w:pos="8463"/>
          <w:tab w:val="right" w:pos="8640"/>
        </w:tabs>
        <w:jc w:val="both"/>
        <w:rPr>
          <w:rFonts w:ascii="Tahoma" w:hAnsi="Tahoma" w:cs="Tahoma"/>
          <w:sz w:val="18"/>
          <w:szCs w:val="18"/>
        </w:rPr>
      </w:pPr>
    </w:p>
    <w:p w:rsidR="005C2344" w:rsidRPr="005E279B" w:rsidRDefault="005C2344" w:rsidP="005C2344">
      <w:pPr>
        <w:pBdr>
          <w:bottom w:val="single" w:sz="4" w:space="1" w:color="000000"/>
        </w:pBdr>
        <w:tabs>
          <w:tab w:val="left" w:pos="8463"/>
          <w:tab w:val="right" w:pos="8640"/>
        </w:tabs>
        <w:jc w:val="both"/>
        <w:rPr>
          <w:rFonts w:ascii="Tahoma" w:hAnsi="Tahoma" w:cs="Tahoma"/>
          <w:sz w:val="20"/>
          <w:szCs w:val="20"/>
        </w:rPr>
      </w:pPr>
      <w:r w:rsidRPr="005E279B">
        <w:rPr>
          <w:rFonts w:ascii="Tahoma" w:hAnsi="Tahoma" w:cs="Tahoma"/>
          <w:sz w:val="20"/>
          <w:szCs w:val="20"/>
        </w:rPr>
        <w:t>EDUCATION</w:t>
      </w:r>
    </w:p>
    <w:p w:rsidR="005C2344" w:rsidRPr="00574DD6" w:rsidRDefault="005C2344" w:rsidP="005C2344">
      <w:pPr>
        <w:tabs>
          <w:tab w:val="left" w:pos="8463"/>
          <w:tab w:val="right" w:pos="8640"/>
        </w:tabs>
        <w:jc w:val="both"/>
        <w:rPr>
          <w:rFonts w:ascii="Tahoma" w:hAnsi="Tahoma" w:cs="Tahoma"/>
          <w:sz w:val="18"/>
          <w:szCs w:val="18"/>
        </w:rPr>
      </w:pPr>
      <w:r w:rsidRPr="005C5477">
        <w:rPr>
          <w:rFonts w:ascii="Tahoma" w:hAnsi="Tahoma" w:cs="Tahoma"/>
          <w:sz w:val="18"/>
          <w:szCs w:val="18"/>
        </w:rPr>
        <w:t xml:space="preserve">CSU Global / Information Technology                                                                                             </w:t>
      </w:r>
      <w:r>
        <w:rPr>
          <w:rFonts w:ascii="Tahoma" w:hAnsi="Tahoma" w:cs="Tahoma"/>
          <w:sz w:val="18"/>
          <w:szCs w:val="18"/>
        </w:rPr>
        <w:t xml:space="preserve">   </w:t>
      </w:r>
      <w:r w:rsidRPr="005C5477">
        <w:rPr>
          <w:rFonts w:ascii="Tahoma" w:hAnsi="Tahoma" w:cs="Tahoma"/>
          <w:sz w:val="18"/>
          <w:szCs w:val="18"/>
        </w:rPr>
        <w:t xml:space="preserve"> </w:t>
      </w:r>
      <w:r>
        <w:rPr>
          <w:rFonts w:ascii="Tahoma" w:hAnsi="Tahoma" w:cs="Tahoma"/>
          <w:sz w:val="18"/>
          <w:szCs w:val="18"/>
        </w:rPr>
        <w:t xml:space="preserve">  </w:t>
      </w:r>
      <w:r w:rsidRPr="00574DD6">
        <w:rPr>
          <w:rFonts w:ascii="Tahoma" w:hAnsi="Tahoma" w:cs="Tahoma"/>
          <w:sz w:val="18"/>
          <w:szCs w:val="18"/>
        </w:rPr>
        <w:t xml:space="preserve">2010 </w:t>
      </w:r>
      <w:r>
        <w:rPr>
          <w:rFonts w:ascii="Tahoma" w:hAnsi="Tahoma" w:cs="Tahoma"/>
          <w:sz w:val="18"/>
          <w:szCs w:val="18"/>
        </w:rPr>
        <w:t xml:space="preserve">– </w:t>
      </w:r>
      <w:r w:rsidR="006F1CD1">
        <w:rPr>
          <w:rFonts w:ascii="Tahoma" w:hAnsi="Tahoma" w:cs="Tahoma"/>
          <w:sz w:val="18"/>
          <w:szCs w:val="18"/>
        </w:rPr>
        <w:t>2012</w:t>
      </w:r>
      <w:r>
        <w:rPr>
          <w:rFonts w:ascii="Tahoma" w:hAnsi="Tahoma" w:cs="Tahoma"/>
          <w:sz w:val="18"/>
          <w:szCs w:val="18"/>
        </w:rPr>
        <w:t xml:space="preserve">                     </w:t>
      </w:r>
      <w:r w:rsidRPr="00574DD6">
        <w:rPr>
          <w:rFonts w:ascii="Tahoma" w:hAnsi="Tahoma" w:cs="Tahoma"/>
          <w:sz w:val="18"/>
          <w:szCs w:val="18"/>
        </w:rPr>
        <w:tab/>
      </w:r>
    </w:p>
    <w:p w:rsidR="005C2344" w:rsidRPr="005E279B" w:rsidRDefault="005C2344" w:rsidP="005C2344">
      <w:pPr>
        <w:pBdr>
          <w:bottom w:val="single" w:sz="4" w:space="1" w:color="000000"/>
        </w:pBdr>
        <w:tabs>
          <w:tab w:val="left" w:pos="8463"/>
          <w:tab w:val="right" w:pos="8640"/>
        </w:tabs>
        <w:jc w:val="both"/>
        <w:rPr>
          <w:rFonts w:ascii="Tahoma" w:hAnsi="Tahoma" w:cs="Tahoma"/>
          <w:sz w:val="20"/>
          <w:szCs w:val="20"/>
        </w:rPr>
      </w:pPr>
      <w:r w:rsidRPr="005E279B">
        <w:rPr>
          <w:rFonts w:ascii="Tahoma" w:hAnsi="Tahoma" w:cs="Tahoma"/>
          <w:sz w:val="20"/>
          <w:szCs w:val="20"/>
        </w:rPr>
        <w:t>COMPUTER SKILLS</w:t>
      </w:r>
    </w:p>
    <w:p w:rsidR="005C2344" w:rsidRDefault="005C2344">
      <w:r w:rsidRPr="00574DD6">
        <w:rPr>
          <w:rFonts w:ascii="Tahoma" w:hAnsi="Tahoma" w:cs="Tahoma"/>
          <w:sz w:val="18"/>
          <w:szCs w:val="18"/>
        </w:rPr>
        <w:t xml:space="preserve">Proficient in the use of Microsoft operating systems, Timberline, Softplan, Microsoft applications including Word, Excel, Outlook, Project, and PowerPoint. Advanced skills in networking including knowledge of routers, switches, WAP, Ethernet, Sonnet, TCP/IP, DNS, and wireless. </w:t>
      </w:r>
      <w:r w:rsidRPr="00574DD6">
        <w:rPr>
          <w:rFonts w:ascii="Tahoma" w:hAnsi="Tahoma" w:cs="Tahoma"/>
          <w:sz w:val="18"/>
          <w:szCs w:val="18"/>
        </w:rPr>
        <w:tab/>
        <w:t xml:space="preserve">                   </w:t>
      </w:r>
      <w:r>
        <w:rPr>
          <w:rFonts w:ascii="Garamond" w:hAnsi="Garamond"/>
        </w:rPr>
        <w:t xml:space="preserve">   </w:t>
      </w:r>
      <w:r>
        <w:rPr>
          <w:rFonts w:ascii="Garamond" w:hAnsi="Garamond"/>
          <w:sz w:val="20"/>
          <w:szCs w:val="20"/>
        </w:rPr>
        <w:t xml:space="preserve">                  </w:t>
      </w:r>
    </w:p>
    <w:sectPr w:rsidR="005C2344" w:rsidSect="005C2344">
      <w:pgSz w:w="12240" w:h="15840"/>
      <w:pgMar w:top="1296" w:right="864" w:bottom="1296"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compat/>
  <w:rsids>
    <w:rsidRoot w:val="005C2344"/>
    <w:rsid w:val="001A7DAD"/>
    <w:rsid w:val="00263F47"/>
    <w:rsid w:val="005C2344"/>
    <w:rsid w:val="00643671"/>
    <w:rsid w:val="0068128C"/>
    <w:rsid w:val="006F1CD1"/>
    <w:rsid w:val="007A39C2"/>
    <w:rsid w:val="00A1459B"/>
    <w:rsid w:val="00DA1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23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234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lair_con@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CLAYTON BLAIR</vt:lpstr>
    </vt:vector>
  </TitlesOfParts>
  <Company>Blair Construction</Company>
  <LinksUpToDate>false</LinksUpToDate>
  <CharactersWithSpaces>4879</CharactersWithSpaces>
  <SharedDoc>false</SharedDoc>
  <HLinks>
    <vt:vector size="6" baseType="variant">
      <vt:variant>
        <vt:i4>1245197</vt:i4>
      </vt:variant>
      <vt:variant>
        <vt:i4>0</vt:i4>
      </vt:variant>
      <vt:variant>
        <vt:i4>0</vt:i4>
      </vt:variant>
      <vt:variant>
        <vt:i4>5</vt:i4>
      </vt:variant>
      <vt:variant>
        <vt:lpwstr>mailto:blair_con@msn.com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CLAYTON BLAIR</dc:title>
  <dc:creator>Clayton</dc:creator>
  <cp:lastModifiedBy>Clay</cp:lastModifiedBy>
  <cp:revision>8</cp:revision>
  <dcterms:created xsi:type="dcterms:W3CDTF">2014-01-06T16:56:00Z</dcterms:created>
  <dcterms:modified xsi:type="dcterms:W3CDTF">2014-01-06T17:01:00Z</dcterms:modified>
</cp:coreProperties>
</file>