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2644" w:leader="none"/>
        </w:tabs>
        <w:spacing w:before="100" w:after="100" w:line="240"/>
        <w:ind w:right="0" w:left="0" w:firstLine="0"/>
        <w:jc w:val="left"/>
        <w:rPr>
          <w:rFonts w:ascii="Verdana" w:hAnsi="Verdana" w:cs="Verdana" w:eastAsia="Verdana"/>
          <w:b/>
          <w:color w:val="444444"/>
          <w:spacing w:val="0"/>
          <w:position w:val="0"/>
          <w:sz w:val="22"/>
          <w:shd w:fill="FFFFFF" w:val="clear"/>
        </w:rPr>
      </w:pPr>
    </w:p>
    <w:p>
      <w:pPr>
        <w:tabs>
          <w:tab w:val="left" w:pos="2644" w:leader="none"/>
        </w:tabs>
        <w:spacing w:before="100" w:after="100" w:line="240"/>
        <w:ind w:right="0" w:left="0" w:firstLine="0"/>
        <w:jc w:val="left"/>
        <w:rPr>
          <w:rFonts w:ascii="Verdana" w:hAnsi="Verdana" w:cs="Verdana" w:eastAsia="Verdana"/>
          <w:i/>
          <w:color w:val="auto"/>
          <w:spacing w:val="0"/>
          <w:position w:val="0"/>
          <w:sz w:val="18"/>
          <w:shd w:fill="646464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  <w:t xml:space="preserve">Benjamin Berse</w:t>
        <w:tab/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br/>
        <w:t xml:space="preserve">186 Hidden Valley</w:t>
        <w:br/>
        <w:t xml:space="preserve">Minnesota City, Mn  55959</w:t>
        <w:br/>
        <w:t xml:space="preserve">(507) 459-9716</w:t>
        <w:br/>
        <w:br/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  <w:t xml:space="preserve">Objective: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  To exceed expectations in a position that contributes to the success of a growing organization.  Experience in problem solving, decision making and using previous work related notes and knowledge will help fill this objective.  Desire to learn new skills and a positive work attitude will also contribute.</w:t>
      </w: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  <w:t xml:space="preserve">Skills: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Excellent knowledge of Metallurgy, proper use of turning inserts, speeds and feeds depending on material for job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4 years of programming and set up for Funuc and Mitsubishi controls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Knowledge of G and M codes and how to apply them in a program with canned cycles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Knowledge of formulas used to program angles and radius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How to troubleshoot a setup and have them run more efficiently 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Ability to read blueprints and programs according to specs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Having advance skills of CNC lathe setup and throughput to manual mills/screw machines to run a job complete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Able to perform basic upkeep, coolant refract readings and maintained of CNC machines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Excellent communication and written skills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Ability to run multiple CNC machines in a lean manufacturing cell environment 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Strong attention to quality and detail 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Excellent knowledge of setup and operation of Kinafac roll threading machines Knowledge of use and application of precision measuring devices to ensure product is in conformance with customers’ requirements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Desire to cross train to be able to fill in were needed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Excellent analytical problem solving skills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Mechanically inclined, great hands on learner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Keen eye for safety, and unsafe work practices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  <w:t xml:space="preserve">Work Experience: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br/>
        <w:br/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  <w:t xml:space="preserve">CNC lathe programmer and operator, Fastenal MFG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  <w:t xml:space="preserve">Winona MN 4 years.  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Responsible for setup, choosing inserts and pulling material used to operate CNC machine and fabrication of mechanical stops and bushings as needed to improve project.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3 years involved as a member of the safety committee performing safety audits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Qualified first part inspector, to insure that others were running quality conforming parts.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Use of Side cars and Fork lifts to pull material off the racks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Training of new hires in the safety and proper utilization of the machine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Responsible for doing modification on machine programs to improve its performance and efficiency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Responsible for basic operator preventative maintainence of CNC machines such as lathe, milling and grinder machine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Set up and operation of Kinefac roll threading machines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Done other duties as assigned.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  <w:t xml:space="preserve">Education: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br/>
        <w:t xml:space="preserve">4 years on the job experience with CNC lathe programing, manual machines, and how to operate under little supervision in a deadline oriented manufacturing environment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FFFFFF" w:val="clear"/>
        </w:rPr>
        <w:t xml:space="preserve">References: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FFFFFF" w:val="clear"/>
        </w:rPr>
        <w:t xml:space="preserve"> Available upon request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right" w:pos="9360" w:leader="underscore"/>
        </w:tabs>
        <w:spacing w:before="0" w:after="10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Employment History </w:t>
        <w:tab/>
      </w:r>
    </w:p>
    <w:p>
      <w:pPr>
        <w:keepNext w:val="true"/>
        <w:tabs>
          <w:tab w:val="right" w:pos="9360" w:leader="underscore"/>
        </w:tabs>
        <w:spacing w:before="0" w:after="10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1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Garamond" w:hAnsi="Garamond" w:cs="Garamond" w:eastAsia="Garamond"/>
          <w:color w:val="auto"/>
          <w:spacing w:val="0"/>
          <w:position w:val="0"/>
          <w:sz w:val="21"/>
          <w:shd w:fill="auto" w:val="clear"/>
        </w:rPr>
        <w:t xml:space="preserve"> Whetstone Machine - Winona , MN</w:t>
      </w:r>
    </w:p>
    <w:p>
      <w:pPr>
        <w:keepNext w:val="true"/>
        <w:tabs>
          <w:tab w:val="right" w:pos="9360" w:leader="underscore"/>
        </w:tabs>
        <w:spacing w:before="0" w:after="10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1"/>
          <w:shd w:fill="auto" w:val="clear"/>
        </w:rPr>
        <w:t xml:space="preserve">        CNC machinist Jan 2012 to present</w:t>
      </w:r>
    </w:p>
    <w:p>
      <w:pPr>
        <w:tabs>
          <w:tab w:val="left" w:pos="5040" w:leader="none"/>
        </w:tabs>
        <w:spacing w:before="0" w:after="140" w:line="240"/>
        <w:ind w:right="547" w:left="446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1"/>
          <w:shd w:fill="auto" w:val="clear"/>
        </w:rPr>
      </w:pPr>
      <w:r>
        <w:rPr>
          <w:rFonts w:ascii="Garamond" w:hAnsi="Garamond" w:cs="Garamond" w:eastAsia="Garamond"/>
          <w:caps w:val="true"/>
          <w:color w:val="auto"/>
          <w:spacing w:val="0"/>
          <w:position w:val="0"/>
          <w:sz w:val="20"/>
          <w:shd w:fill="auto" w:val="clear"/>
        </w:rPr>
        <w:t xml:space="preserve">dIGITAL GLORY</w:t>
      </w:r>
      <w:r>
        <w:rPr>
          <w:rFonts w:ascii="Garamond" w:hAnsi="Garamond" w:cs="Garamond" w:eastAsia="Garamond"/>
          <w:color w:val="000000"/>
          <w:spacing w:val="0"/>
          <w:position w:val="0"/>
          <w:sz w:val="21"/>
          <w:shd w:fill="auto" w:val="clear"/>
        </w:rPr>
        <w:t xml:space="preserve"> – Minnesota City,  MN  </w:t>
        <w:br/>
        <w:t xml:space="preserve">Owner/Operator -  2010 to present</w:t>
      </w:r>
    </w:p>
    <w:p>
      <w:pPr>
        <w:tabs>
          <w:tab w:val="left" w:pos="5040" w:leader="none"/>
        </w:tabs>
        <w:spacing w:before="0" w:after="140" w:line="240"/>
        <w:ind w:right="547" w:left="446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1"/>
          <w:shd w:fill="auto" w:val="clear"/>
        </w:rPr>
      </w:pPr>
      <w:r>
        <w:rPr>
          <w:rFonts w:ascii="Garamond" w:hAnsi="Garamond" w:cs="Garamond" w:eastAsia="Garamond"/>
          <w:caps w:val="true"/>
          <w:color w:val="auto"/>
          <w:spacing w:val="0"/>
          <w:position w:val="0"/>
          <w:sz w:val="20"/>
          <w:shd w:fill="auto" w:val="clear"/>
        </w:rPr>
        <w:t xml:space="preserve">Fastenal MFg div</w:t>
      </w:r>
      <w:r>
        <w:rPr>
          <w:rFonts w:ascii="Garamond" w:hAnsi="Garamond" w:cs="Garamond" w:eastAsia="Garamond"/>
          <w:color w:val="000000"/>
          <w:spacing w:val="0"/>
          <w:position w:val="0"/>
          <w:sz w:val="21"/>
          <w:shd w:fill="auto" w:val="clear"/>
        </w:rPr>
        <w:t xml:space="preserve"> – Winona, MN</w:t>
        <w:br/>
        <w:t xml:space="preserve">CNC lathe machinist -  2007 to 2011</w:t>
      </w:r>
    </w:p>
    <w:p>
      <w:pPr>
        <w:tabs>
          <w:tab w:val="left" w:pos="5040" w:leader="none"/>
        </w:tabs>
        <w:spacing w:before="0" w:after="140" w:line="240"/>
        <w:ind w:right="547" w:left="446" w:firstLine="0"/>
        <w:jc w:val="left"/>
        <w:rPr>
          <w:rFonts w:ascii="Garamond" w:hAnsi="Garamond" w:cs="Garamond" w:eastAsia="Garamond"/>
          <w:color w:val="000000"/>
          <w:spacing w:val="0"/>
          <w:position w:val="0"/>
          <w:sz w:val="21"/>
          <w:shd w:fill="auto" w:val="clear"/>
        </w:rPr>
      </w:pPr>
      <w:r>
        <w:rPr>
          <w:rFonts w:ascii="Garamond" w:hAnsi="Garamond" w:cs="Garamond" w:eastAsia="Garamond"/>
          <w:caps w:val="true"/>
          <w:color w:val="auto"/>
          <w:spacing w:val="0"/>
          <w:position w:val="0"/>
          <w:sz w:val="20"/>
          <w:shd w:fill="auto" w:val="clear"/>
        </w:rPr>
        <w:t xml:space="preserve">Fastenal Co</w:t>
      </w:r>
      <w:r>
        <w:rPr>
          <w:rFonts w:ascii="Garamond" w:hAnsi="Garamond" w:cs="Garamond" w:eastAsia="Garamond"/>
          <w:color w:val="000000"/>
          <w:spacing w:val="0"/>
          <w:position w:val="0"/>
          <w:sz w:val="21"/>
          <w:shd w:fill="auto" w:val="clear"/>
        </w:rPr>
        <w:t xml:space="preserve"> –  Winona, MN</w:t>
        <w:br/>
        <w:t xml:space="preserve">Warehouse Sortation Dept.  - 2006 to 2007</w:t>
      </w:r>
    </w:p>
    <w:p>
      <w:pPr>
        <w:keepNext w:val="true"/>
        <w:tabs>
          <w:tab w:val="right" w:pos="9360" w:leader="underscore"/>
        </w:tabs>
        <w:spacing w:before="0" w:after="10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Education </w:t>
        <w:tab/>
      </w:r>
    </w:p>
    <w:p>
      <w:pPr>
        <w:keepNext w:val="true"/>
        <w:tabs>
          <w:tab w:val="right" w:pos="9360" w:leader="underscore"/>
        </w:tabs>
        <w:spacing w:before="0" w:after="10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tabs>
          <w:tab w:val="right" w:pos="9360" w:leader="underscore"/>
        </w:tabs>
        <w:spacing w:before="0" w:after="10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         Pierce High School Graduate  2003</w:t>
      </w:r>
    </w:p>
    <w:p>
      <w:pPr>
        <w:keepNext w:val="true"/>
        <w:tabs>
          <w:tab w:val="right" w:pos="9360" w:leader="underscore"/>
        </w:tabs>
        <w:spacing w:before="0" w:after="10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         Pierce, Nebraska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