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38AF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Christopher J.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Bengtson</w:t>
      </w:r>
      <w:proofErr w:type="spellEnd"/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4958 Penn</w:t>
      </w:r>
      <w:r>
        <w:rPr>
          <w:rFonts w:ascii="Arial" w:hAnsi="Arial" w:cs="Arial"/>
          <w:sz w:val="24"/>
          <w:szCs w:val="24"/>
        </w:rPr>
        <w:t xml:space="preserve"> Ave. N.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Minneapolis, MN 55430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612-588-9550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cujo62@live.com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Position in Management or QA/QC for a company that will utilize my experience and provide a challenging as well as rewarding career path.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ork Skills: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Ability to read blueprints and take product from conception to completion in a cost effective and efficient manner.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Installation of proper QA/QC and inspection procedures </w:t>
      </w:r>
      <w:proofErr w:type="gramStart"/>
      <w:r>
        <w:rPr>
          <w:rFonts w:ascii="Arial" w:hAnsi="Arial" w:cs="Arial"/>
          <w:sz w:val="24"/>
          <w:szCs w:val="24"/>
        </w:rPr>
        <w:t>per  ISO</w:t>
      </w:r>
      <w:proofErr w:type="gramEnd"/>
      <w:r>
        <w:rPr>
          <w:rFonts w:ascii="Arial" w:hAnsi="Arial" w:cs="Arial"/>
          <w:sz w:val="24"/>
          <w:szCs w:val="24"/>
        </w:rPr>
        <w:t xml:space="preserve"> and MIL-SPEC requirements.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Ability to train and manage per</w:t>
      </w:r>
      <w:r>
        <w:rPr>
          <w:rFonts w:ascii="Arial" w:hAnsi="Arial" w:cs="Arial"/>
          <w:sz w:val="24"/>
          <w:szCs w:val="24"/>
        </w:rPr>
        <w:t>sonnel in pertinent job functions and responsibilities.</w:t>
      </w:r>
      <w:proofErr w:type="gramEnd"/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Excellent</w:t>
      </w:r>
      <w:proofErr w:type="gramEnd"/>
      <w:r>
        <w:rPr>
          <w:rFonts w:ascii="Arial" w:hAnsi="Arial" w:cs="Arial"/>
          <w:sz w:val="24"/>
          <w:szCs w:val="24"/>
        </w:rPr>
        <w:t xml:space="preserve"> comprehension skills.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Willingness to learn new concepts and continue to i</w:t>
      </w:r>
      <w:r w:rsidR="001A1BD5">
        <w:rPr>
          <w:rFonts w:ascii="Arial" w:hAnsi="Arial" w:cs="Arial"/>
          <w:sz w:val="24"/>
          <w:szCs w:val="24"/>
        </w:rPr>
        <w:t>mprove current applicable strate</w:t>
      </w:r>
      <w:r>
        <w:rPr>
          <w:rFonts w:ascii="Arial" w:hAnsi="Arial" w:cs="Arial"/>
          <w:sz w:val="24"/>
          <w:szCs w:val="24"/>
        </w:rPr>
        <w:t>gies and procedures.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Ability to perform under pressure and obtain desired resu</w:t>
      </w:r>
      <w:r>
        <w:rPr>
          <w:rFonts w:ascii="Arial" w:hAnsi="Arial" w:cs="Arial"/>
          <w:sz w:val="24"/>
          <w:szCs w:val="24"/>
        </w:rPr>
        <w:t>lts.</w:t>
      </w:r>
      <w:proofErr w:type="gramEnd"/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Work well with others or independently.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Diamond B Service Master LLC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Minneapolis, MN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Company Owner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April 2004 to Present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 of a full service business in home/land management; repair/rehab/remodeling needs and construction issues from foundation to roof</w:t>
      </w:r>
      <w:r w:rsidR="001A1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</w:t>
      </w:r>
      <w:r w:rsidR="001A1BD5">
        <w:rPr>
          <w:rFonts w:ascii="Arial" w:hAnsi="Arial" w:cs="Arial"/>
          <w:sz w:val="24"/>
          <w:szCs w:val="24"/>
        </w:rPr>
        <w:t>.</w:t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United States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New River Air Station- Camp </w:t>
      </w:r>
      <w:proofErr w:type="spellStart"/>
      <w:r>
        <w:rPr>
          <w:rFonts w:ascii="Arial" w:hAnsi="Arial" w:cs="Arial"/>
          <w:sz w:val="24"/>
          <w:szCs w:val="24"/>
        </w:rPr>
        <w:t>LeJeune</w:t>
      </w:r>
      <w:proofErr w:type="spellEnd"/>
      <w:r>
        <w:rPr>
          <w:rFonts w:ascii="Arial" w:hAnsi="Arial" w:cs="Arial"/>
          <w:sz w:val="24"/>
          <w:szCs w:val="24"/>
        </w:rPr>
        <w:t>, Jacksonville, NC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4"/>
          <w:szCs w:val="24"/>
        </w:rPr>
        <w:t>Marine Corps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Crew Chief CH-46 Helicopter Squ</w:t>
      </w:r>
      <w:r>
        <w:rPr>
          <w:rFonts w:ascii="Arial" w:hAnsi="Arial" w:cs="Arial"/>
          <w:b/>
          <w:bCs/>
          <w:sz w:val="24"/>
          <w:szCs w:val="24"/>
        </w:rPr>
        <w:t>adron HMH-264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Honeywell Inc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Minneapolis, MN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QA/QC,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Inspector  Labor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Grade 8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Quality Control/ Quality Assurance coordinator for the Air Cleaner line.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Inspection for the ADAM.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Inspection for the MK-50 Torpedo line.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Also Union Steward for Teamsters Loc</w:t>
      </w:r>
      <w:r>
        <w:rPr>
          <w:rFonts w:ascii="Arial" w:hAnsi="Arial" w:cs="Arial"/>
          <w:sz w:val="24"/>
          <w:szCs w:val="24"/>
        </w:rPr>
        <w:t>al 1145.</w:t>
      </w:r>
      <w:proofErr w:type="gramEnd"/>
    </w:p>
    <w:p w:rsidR="00000000" w:rsidRDefault="00ED38AF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Basic AK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Meridian, MS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Gr</w:t>
      </w:r>
      <w:r w:rsidR="001A1BD5">
        <w:rPr>
          <w:rFonts w:ascii="Arial" w:hAnsi="Arial" w:cs="Arial"/>
          <w:b/>
          <w:bCs/>
          <w:sz w:val="24"/>
          <w:szCs w:val="24"/>
        </w:rPr>
        <w:t xml:space="preserve">aduated top of class, </w:t>
      </w:r>
      <w:proofErr w:type="gramStart"/>
      <w:r w:rsidR="001A1BD5">
        <w:rPr>
          <w:rFonts w:ascii="Arial" w:hAnsi="Arial" w:cs="Arial"/>
          <w:b/>
          <w:bCs/>
          <w:sz w:val="24"/>
          <w:szCs w:val="24"/>
        </w:rPr>
        <w:t>Meritoriou</w:t>
      </w:r>
      <w:r>
        <w:rPr>
          <w:rFonts w:ascii="Arial" w:hAnsi="Arial" w:cs="Arial"/>
          <w:b/>
          <w:bCs/>
          <w:sz w:val="24"/>
          <w:szCs w:val="24"/>
        </w:rPr>
        <w:t>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promotion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NCO School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Camp </w:t>
      </w:r>
      <w:proofErr w:type="spellStart"/>
      <w:r>
        <w:rPr>
          <w:rFonts w:ascii="Arial" w:hAnsi="Arial" w:cs="Arial"/>
          <w:sz w:val="24"/>
          <w:szCs w:val="24"/>
        </w:rPr>
        <w:t>LeJeune</w:t>
      </w:r>
      <w:proofErr w:type="spellEnd"/>
      <w:r>
        <w:rPr>
          <w:rFonts w:ascii="Arial" w:hAnsi="Arial" w:cs="Arial"/>
          <w:sz w:val="24"/>
          <w:szCs w:val="24"/>
        </w:rPr>
        <w:t>, NC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2nd in class</w:t>
      </w:r>
      <w:r>
        <w:rPr>
          <w:rFonts w:ascii="Arial" w:hAnsi="Arial" w:cs="Arial"/>
          <w:sz w:val="8"/>
          <w:szCs w:val="8"/>
        </w:rPr>
        <w:tab/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ISO Certification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New Brighton,</w:t>
      </w:r>
      <w:r w:rsidR="001A1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1A1BD5">
        <w:rPr>
          <w:rFonts w:ascii="Arial" w:hAnsi="Arial" w:cs="Arial"/>
          <w:sz w:val="24"/>
          <w:szCs w:val="24"/>
        </w:rPr>
        <w:t>N</w:t>
      </w:r>
    </w:p>
    <w:p w:rsidR="00000000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MIL-SPEC Certification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New Brighton, MN</w:t>
      </w:r>
    </w:p>
    <w:p w:rsidR="00ED38AF" w:rsidRDefault="00ED38A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sectPr w:rsidR="00ED38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4C8A"/>
    <w:rsid w:val="00104C8A"/>
    <w:rsid w:val="001A1BD5"/>
    <w:rsid w:val="004D02EA"/>
    <w:rsid w:val="0087408C"/>
    <w:rsid w:val="00ED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 bengtson-2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2013-11-04T23:20:00Z</dcterms:created>
  <dcterms:modified xsi:type="dcterms:W3CDTF">2013-11-04T23:20:00Z</dcterms:modified>
</cp:coreProperties>
</file>