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F3" w:rsidRPr="00F6104F" w:rsidRDefault="00AC09F3" w:rsidP="00AC09F3">
      <w:pPr>
        <w:pStyle w:val="PlainText"/>
        <w:ind w:hanging="477"/>
        <w:jc w:val="center"/>
        <w:rPr>
          <w:rFonts w:ascii="Garamond" w:hAnsi="Garamond"/>
          <w:b/>
          <w:smallCaps/>
          <w:spacing w:val="20"/>
          <w:sz w:val="40"/>
          <w:szCs w:val="40"/>
        </w:rPr>
      </w:pPr>
      <w:r w:rsidRPr="00F6104F">
        <w:rPr>
          <w:rFonts w:ascii="Garamond" w:hAnsi="Garamond"/>
          <w:b/>
          <w:smallCaps/>
          <w:spacing w:val="20"/>
          <w:sz w:val="40"/>
          <w:szCs w:val="40"/>
        </w:rPr>
        <w:t xml:space="preserve">Shelagh </w:t>
      </w:r>
      <w:r w:rsidR="00681AF6" w:rsidRPr="00F6104F">
        <w:rPr>
          <w:rFonts w:ascii="Garamond" w:hAnsi="Garamond"/>
          <w:b/>
          <w:smallCaps/>
          <w:spacing w:val="20"/>
          <w:sz w:val="40"/>
          <w:szCs w:val="40"/>
        </w:rPr>
        <w:t>M</w:t>
      </w:r>
      <w:r w:rsidRPr="00F6104F">
        <w:rPr>
          <w:rFonts w:ascii="Garamond" w:hAnsi="Garamond"/>
          <w:b/>
          <w:smallCaps/>
          <w:spacing w:val="20"/>
          <w:sz w:val="40"/>
          <w:szCs w:val="40"/>
        </w:rPr>
        <w:t>. Beckman</w:t>
      </w:r>
    </w:p>
    <w:p w:rsidR="00AC09F3" w:rsidRPr="006E09D3" w:rsidRDefault="00AC09F3" w:rsidP="00AC09F3">
      <w:pPr>
        <w:pStyle w:val="PlainText"/>
        <w:rPr>
          <w:rFonts w:ascii="Garamond" w:eastAsia="MS Mincho" w:hAnsi="Garamond" w:cs="Times New Roman"/>
          <w:i/>
          <w:iCs/>
          <w:sz w:val="2"/>
        </w:rPr>
      </w:pPr>
    </w:p>
    <w:p w:rsidR="00AC09F3" w:rsidRDefault="0005086C" w:rsidP="00F6104F">
      <w:pPr>
        <w:jc w:val="center"/>
      </w:pPr>
      <w:r w:rsidRPr="00395CC3">
        <w:rPr>
          <w:rFonts w:ascii="Garamond" w:eastAsia="MS Mincho" w:hAnsi="Garamond"/>
        </w:rPr>
        <w:t xml:space="preserve">4703 Bristol Boulevard </w:t>
      </w:r>
      <w:r w:rsidRPr="00005642">
        <w:rPr>
          <w:rFonts w:ascii="Garamond" w:eastAsia="MS Mincho" w:hAnsi="Garamond"/>
          <w:sz w:val="16"/>
          <w:szCs w:val="16"/>
        </w:rPr>
        <w:sym w:font="Wingdings" w:char="F06C"/>
      </w:r>
      <w:r w:rsidRPr="00005642">
        <w:rPr>
          <w:rFonts w:ascii="Garamond" w:eastAsia="MS Mincho" w:hAnsi="Garamond"/>
          <w:sz w:val="16"/>
          <w:szCs w:val="16"/>
        </w:rPr>
        <w:t xml:space="preserve"> </w:t>
      </w:r>
      <w:r w:rsidRPr="00395CC3">
        <w:rPr>
          <w:rFonts w:ascii="Garamond" w:eastAsia="MS Mincho" w:hAnsi="Garamond"/>
        </w:rPr>
        <w:t xml:space="preserve">Eagan, MN 55123 </w:t>
      </w:r>
      <w:r w:rsidRPr="00005642">
        <w:rPr>
          <w:rFonts w:ascii="Garamond" w:eastAsia="MS Mincho" w:hAnsi="Garamond"/>
          <w:sz w:val="16"/>
          <w:szCs w:val="16"/>
        </w:rPr>
        <w:sym w:font="Wingdings" w:char="F06C"/>
      </w:r>
      <w:r w:rsidRPr="00395CC3">
        <w:rPr>
          <w:rFonts w:ascii="Garamond" w:eastAsia="MS Mincho" w:hAnsi="Garamond"/>
        </w:rPr>
        <w:t xml:space="preserve"> (651) 238-5161 </w:t>
      </w:r>
      <w:r w:rsidRPr="00005642">
        <w:rPr>
          <w:rFonts w:ascii="Garamond" w:eastAsia="MS Mincho" w:hAnsi="Garamond"/>
          <w:sz w:val="16"/>
          <w:szCs w:val="16"/>
        </w:rPr>
        <w:sym w:font="Wingdings" w:char="F06C"/>
      </w:r>
      <w:r w:rsidRPr="00395CC3">
        <w:rPr>
          <w:rFonts w:ascii="Garamond" w:eastAsia="MS Mincho" w:hAnsi="Garamond"/>
        </w:rPr>
        <w:t xml:space="preserve"> </w:t>
      </w:r>
      <w:hyperlink r:id="rId8" w:history="1">
        <w:r>
          <w:rPr>
            <w:rStyle w:val="Hyperlink"/>
            <w:rFonts w:ascii="Garamond" w:eastAsia="MS Mincho" w:hAnsi="Garamond"/>
          </w:rPr>
          <w:t>s</w:t>
        </w:r>
        <w:r w:rsidRPr="00DE7751">
          <w:rPr>
            <w:rStyle w:val="Hyperlink"/>
            <w:rFonts w:ascii="Garamond" w:eastAsia="MS Mincho" w:hAnsi="Garamond"/>
          </w:rPr>
          <w:t>b</w:t>
        </w:r>
        <w:r>
          <w:rPr>
            <w:rStyle w:val="Hyperlink"/>
            <w:rFonts w:ascii="Garamond" w:eastAsia="MS Mincho" w:hAnsi="Garamond"/>
          </w:rPr>
          <w:t>eckmanwwci</w:t>
        </w:r>
        <w:r w:rsidRPr="00DE7751">
          <w:rPr>
            <w:rStyle w:val="Hyperlink"/>
            <w:rFonts w:ascii="Garamond" w:eastAsia="MS Mincho" w:hAnsi="Garamond"/>
          </w:rPr>
          <w:t>@comcast.net</w:t>
        </w:r>
      </w:hyperlink>
    </w:p>
    <w:p w:rsidR="00F97FE5" w:rsidRDefault="00F97FE5" w:rsidP="00F6104F">
      <w:pPr>
        <w:jc w:val="center"/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0B0"/>
      </w:tblPr>
      <w:tblGrid>
        <w:gridCol w:w="9900"/>
      </w:tblGrid>
      <w:tr w:rsidR="00F97FE5" w:rsidRPr="006E09D3" w:rsidTr="005D1583">
        <w:trPr>
          <w:trHeight w:val="80"/>
        </w:trPr>
        <w:tc>
          <w:tcPr>
            <w:tcW w:w="9900" w:type="dxa"/>
            <w:shd w:val="clear" w:color="auto" w:fill="C0C0C0"/>
          </w:tcPr>
          <w:p w:rsidR="00F97FE5" w:rsidRPr="006E09D3" w:rsidRDefault="00F97FE5" w:rsidP="005D1583">
            <w:pPr>
              <w:pStyle w:val="PlainText"/>
              <w:rPr>
                <w:rFonts w:ascii="Garamond" w:eastAsia="MS Mincho" w:hAnsi="Garamond" w:cs="Times New Roman"/>
                <w:sz w:val="8"/>
              </w:rPr>
            </w:pPr>
          </w:p>
        </w:tc>
      </w:tr>
      <w:tr w:rsidR="00F97FE5" w:rsidRPr="006E09D3" w:rsidTr="005D1583">
        <w:tc>
          <w:tcPr>
            <w:tcW w:w="9900" w:type="dxa"/>
          </w:tcPr>
          <w:p w:rsidR="00F97FE5" w:rsidRPr="00B258AD" w:rsidRDefault="00F97FE5" w:rsidP="005D1583">
            <w:pPr>
              <w:pStyle w:val="PlainText"/>
              <w:jc w:val="center"/>
              <w:rPr>
                <w:rFonts w:ascii="Garamond" w:eastAsia="MS Mincho" w:hAnsi="Garamond"/>
                <w:smallCaps/>
                <w:sz w:val="24"/>
                <w:szCs w:val="24"/>
              </w:rPr>
            </w:pPr>
            <w:r>
              <w:rPr>
                <w:rFonts w:ascii="Garamond" w:eastAsia="MS Mincho" w:hAnsi="Garamond"/>
                <w:b/>
                <w:smallCaps/>
                <w:sz w:val="24"/>
                <w:szCs w:val="24"/>
              </w:rPr>
              <w:t>Education</w:t>
            </w:r>
          </w:p>
        </w:tc>
      </w:tr>
    </w:tbl>
    <w:p w:rsidR="00F97FE5" w:rsidRPr="0096565F" w:rsidRDefault="00F97FE5" w:rsidP="00F97FE5">
      <w:pPr>
        <w:rPr>
          <w:rFonts w:ascii="Garamond" w:hAnsi="Garamond"/>
          <w:sz w:val="10"/>
          <w:szCs w:val="10"/>
        </w:rPr>
      </w:pPr>
    </w:p>
    <w:p w:rsidR="00F97FE5" w:rsidRPr="0005086C" w:rsidRDefault="00F97FE5" w:rsidP="00F97FE5">
      <w:pPr>
        <w:pStyle w:val="PlainText"/>
        <w:tabs>
          <w:tab w:val="right" w:pos="9918"/>
        </w:tabs>
        <w:ind w:right="246"/>
        <w:rPr>
          <w:rFonts w:ascii="Garamond" w:hAnsi="Garamond"/>
          <w:sz w:val="24"/>
          <w:szCs w:val="24"/>
        </w:rPr>
      </w:pPr>
      <w:r w:rsidRPr="0005086C">
        <w:rPr>
          <w:rFonts w:ascii="Garamond" w:hAnsi="Garamond"/>
          <w:b/>
          <w:sz w:val="24"/>
          <w:szCs w:val="24"/>
        </w:rPr>
        <w:t xml:space="preserve">B.S., Foods &amp; Nutrition in Business </w:t>
      </w:r>
      <w:r w:rsidRPr="00F97FE5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GPA 3.7</w:t>
      </w:r>
      <w:r w:rsidRPr="0005086C">
        <w:rPr>
          <w:rFonts w:ascii="Garamond" w:hAnsi="Garamond"/>
          <w:sz w:val="24"/>
          <w:szCs w:val="24"/>
        </w:rPr>
        <w:t>) — 2010</w:t>
      </w:r>
      <w:r w:rsidRPr="0005086C">
        <w:rPr>
          <w:rFonts w:ascii="Garamond" w:hAnsi="Garamond"/>
          <w:sz w:val="24"/>
          <w:szCs w:val="24"/>
        </w:rPr>
        <w:tab/>
      </w:r>
      <w:r w:rsidRPr="0005086C">
        <w:rPr>
          <w:rFonts w:ascii="Garamond" w:hAnsi="Garamond"/>
          <w:smallCaps/>
          <w:sz w:val="24"/>
          <w:szCs w:val="24"/>
        </w:rPr>
        <w:t>Saint Catherine University</w:t>
      </w:r>
    </w:p>
    <w:p w:rsidR="00F97FE5" w:rsidRPr="00005642" w:rsidRDefault="00F97FE5" w:rsidP="00F97FE5">
      <w:pPr>
        <w:jc w:val="both"/>
        <w:rPr>
          <w:rFonts w:ascii="Garamond" w:eastAsia="MS Mincho" w:hAnsi="Garamond"/>
          <w:sz w:val="16"/>
          <w:szCs w:val="16"/>
        </w:rPr>
      </w:pPr>
    </w:p>
    <w:p w:rsidR="00005642" w:rsidRDefault="00F97FE5" w:rsidP="0023687E">
      <w:pPr>
        <w:pStyle w:val="PlainText"/>
        <w:tabs>
          <w:tab w:val="right" w:pos="9918"/>
        </w:tabs>
        <w:ind w:right="246"/>
        <w:rPr>
          <w:rFonts w:ascii="Garamond" w:hAnsi="Garamond"/>
          <w:smallCaps/>
          <w:sz w:val="24"/>
          <w:szCs w:val="24"/>
        </w:rPr>
      </w:pPr>
      <w:r w:rsidRPr="0005086C">
        <w:rPr>
          <w:rFonts w:ascii="Garamond" w:hAnsi="Garamond"/>
          <w:b/>
          <w:sz w:val="24"/>
          <w:szCs w:val="24"/>
        </w:rPr>
        <w:t xml:space="preserve">A.A. Degree-  </w:t>
      </w:r>
      <w:r w:rsidRPr="0005086C">
        <w:rPr>
          <w:rFonts w:ascii="Garamond" w:hAnsi="Garamond"/>
          <w:sz w:val="24"/>
          <w:szCs w:val="24"/>
        </w:rPr>
        <w:t>(Dean’s List / Fidelity Bank Scholarship)—</w:t>
      </w:r>
      <w:r w:rsidR="00DD18CD">
        <w:rPr>
          <w:rFonts w:ascii="Garamond" w:hAnsi="Garamond"/>
          <w:sz w:val="24"/>
          <w:szCs w:val="24"/>
        </w:rPr>
        <w:t xml:space="preserve"> </w:t>
      </w:r>
      <w:r w:rsidRPr="0005086C">
        <w:rPr>
          <w:rFonts w:ascii="Garamond" w:hAnsi="Garamond"/>
          <w:sz w:val="24"/>
          <w:szCs w:val="24"/>
        </w:rPr>
        <w:t>2008</w:t>
      </w:r>
      <w:r w:rsidRPr="0005086C">
        <w:rPr>
          <w:rFonts w:ascii="Garamond" w:hAnsi="Garamond"/>
          <w:sz w:val="24"/>
          <w:szCs w:val="24"/>
        </w:rPr>
        <w:tab/>
      </w:r>
      <w:proofErr w:type="spellStart"/>
      <w:r w:rsidRPr="0005086C">
        <w:rPr>
          <w:rFonts w:ascii="Garamond" w:hAnsi="Garamond"/>
          <w:smallCaps/>
          <w:sz w:val="24"/>
          <w:szCs w:val="24"/>
        </w:rPr>
        <w:t>Normandale</w:t>
      </w:r>
      <w:proofErr w:type="spellEnd"/>
      <w:r w:rsidRPr="0005086C">
        <w:rPr>
          <w:rFonts w:ascii="Garamond" w:hAnsi="Garamond"/>
          <w:smallCaps/>
          <w:sz w:val="24"/>
          <w:szCs w:val="24"/>
        </w:rPr>
        <w:t xml:space="preserve"> Community College</w:t>
      </w:r>
    </w:p>
    <w:p w:rsidR="00DD18CD" w:rsidRDefault="00DD18CD" w:rsidP="00DD18CD">
      <w:pPr>
        <w:pStyle w:val="PlainText"/>
        <w:tabs>
          <w:tab w:val="right" w:pos="9918"/>
        </w:tabs>
        <w:ind w:right="246"/>
        <w:rPr>
          <w:rFonts w:ascii="Garamond" w:hAnsi="Garamond"/>
          <w:b/>
          <w:sz w:val="24"/>
          <w:szCs w:val="24"/>
        </w:rPr>
      </w:pPr>
    </w:p>
    <w:p w:rsidR="0023687E" w:rsidRPr="0023687E" w:rsidRDefault="00DD18CD" w:rsidP="0023687E">
      <w:pPr>
        <w:pStyle w:val="PlainText"/>
        <w:tabs>
          <w:tab w:val="right" w:pos="9918"/>
        </w:tabs>
        <w:ind w:right="246"/>
        <w:rPr>
          <w:rFonts w:ascii="Garamond" w:hAnsi="Garamond"/>
          <w:sz w:val="24"/>
          <w:szCs w:val="24"/>
        </w:rPr>
      </w:pPr>
      <w:r w:rsidRPr="0005086C">
        <w:rPr>
          <w:rFonts w:ascii="Garamond" w:hAnsi="Garamond"/>
          <w:b/>
          <w:sz w:val="24"/>
          <w:szCs w:val="24"/>
        </w:rPr>
        <w:t>Pastry &amp; Baking Training</w:t>
      </w:r>
      <w:r>
        <w:rPr>
          <w:rFonts w:ascii="Garamond" w:hAnsi="Garamond"/>
          <w:sz w:val="24"/>
          <w:szCs w:val="24"/>
        </w:rPr>
        <w:t xml:space="preserve">— </w:t>
      </w:r>
      <w:r w:rsidRPr="0005086C">
        <w:rPr>
          <w:rFonts w:ascii="Garamond" w:hAnsi="Garamond"/>
          <w:sz w:val="24"/>
          <w:szCs w:val="24"/>
        </w:rPr>
        <w:t>2004</w:t>
      </w:r>
      <w:r w:rsidRPr="0005086C">
        <w:rPr>
          <w:rFonts w:ascii="Garamond" w:hAnsi="Garamond"/>
          <w:sz w:val="24"/>
          <w:szCs w:val="24"/>
        </w:rPr>
        <w:tab/>
      </w:r>
      <w:r w:rsidRPr="0005086C">
        <w:rPr>
          <w:rFonts w:ascii="Garamond" w:hAnsi="Garamond"/>
          <w:smallCaps/>
          <w:sz w:val="24"/>
          <w:szCs w:val="24"/>
        </w:rPr>
        <w:t>Le Cordon Bleu</w:t>
      </w:r>
    </w:p>
    <w:p w:rsidR="009355DC" w:rsidRPr="00551190" w:rsidRDefault="009355DC" w:rsidP="009355DC">
      <w:pPr>
        <w:jc w:val="both"/>
        <w:rPr>
          <w:rFonts w:ascii="Garamond" w:eastAsia="MS Mincho" w:hAnsi="Garamond"/>
          <w:sz w:val="8"/>
          <w:szCs w:val="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B0"/>
      </w:tblPr>
      <w:tblGrid>
        <w:gridCol w:w="9900"/>
      </w:tblGrid>
      <w:tr w:rsidR="009355DC" w:rsidRPr="00551190" w:rsidTr="0005086C">
        <w:trPr>
          <w:trHeight w:val="80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:rsidR="009355DC" w:rsidRPr="00551190" w:rsidRDefault="009355DC" w:rsidP="005C6C5E">
            <w:pPr>
              <w:pStyle w:val="PlainText"/>
              <w:rPr>
                <w:rFonts w:ascii="Garamond" w:eastAsia="MS Mincho" w:hAnsi="Garamond"/>
                <w:sz w:val="8"/>
                <w:szCs w:val="8"/>
              </w:rPr>
            </w:pPr>
          </w:p>
        </w:tc>
      </w:tr>
      <w:tr w:rsidR="009355DC" w:rsidRPr="006E09D3" w:rsidTr="0005086C"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:rsidR="009355DC" w:rsidRPr="00B258AD" w:rsidRDefault="004730A1" w:rsidP="005C6C5E">
            <w:pPr>
              <w:pStyle w:val="PlainText"/>
              <w:jc w:val="center"/>
              <w:rPr>
                <w:rFonts w:ascii="Garamond" w:eastAsia="MS Mincho" w:hAnsi="Garamond"/>
                <w:smallCaps/>
                <w:sz w:val="24"/>
                <w:szCs w:val="24"/>
              </w:rPr>
            </w:pPr>
            <w:r>
              <w:rPr>
                <w:rFonts w:ascii="Garamond" w:eastAsia="MS Mincho" w:hAnsi="Garamond"/>
                <w:b/>
                <w:smallCaps/>
                <w:sz w:val="24"/>
                <w:szCs w:val="24"/>
              </w:rPr>
              <w:t>Employment History</w:t>
            </w:r>
          </w:p>
        </w:tc>
      </w:tr>
    </w:tbl>
    <w:p w:rsidR="00E01F4C" w:rsidRPr="004730A1" w:rsidRDefault="002258B9" w:rsidP="00E01F4C">
      <w:pPr>
        <w:pStyle w:val="PlainText"/>
        <w:tabs>
          <w:tab w:val="right" w:pos="9861"/>
        </w:tabs>
        <w:spacing w:before="80"/>
        <w:ind w:right="303"/>
        <w:rPr>
          <w:rFonts w:ascii="Garamond" w:eastAsia="MS Mincho" w:hAnsi="Garamond" w:cs="Times New Roman"/>
          <w:smallCaps/>
          <w:spacing w:val="-1"/>
          <w:sz w:val="22"/>
          <w:szCs w:val="22"/>
        </w:rPr>
      </w:pPr>
      <w:r>
        <w:rPr>
          <w:rFonts w:ascii="Garamond" w:hAnsi="Garamond"/>
          <w:b/>
          <w:spacing w:val="-1"/>
          <w:sz w:val="22"/>
          <w:szCs w:val="22"/>
        </w:rPr>
        <w:t>Division</w:t>
      </w:r>
      <w:r w:rsidR="00E01F4C">
        <w:rPr>
          <w:rFonts w:ascii="Garamond" w:hAnsi="Garamond"/>
          <w:b/>
          <w:spacing w:val="-1"/>
          <w:sz w:val="22"/>
          <w:szCs w:val="22"/>
        </w:rPr>
        <w:t xml:space="preserve"> Manager</w:t>
      </w:r>
      <w:r w:rsidR="00F6104F">
        <w:rPr>
          <w:rFonts w:ascii="Garamond" w:hAnsi="Garamond"/>
          <w:b/>
          <w:spacing w:val="-1"/>
          <w:sz w:val="22"/>
          <w:szCs w:val="22"/>
        </w:rPr>
        <w:t>,</w:t>
      </w:r>
      <w:r w:rsidR="00E01F4C" w:rsidRPr="004730A1">
        <w:rPr>
          <w:rFonts w:ascii="Garamond" w:hAnsi="Garamond"/>
          <w:spacing w:val="-1"/>
          <w:sz w:val="22"/>
          <w:szCs w:val="22"/>
        </w:rPr>
        <w:t xml:space="preserve"> </w:t>
      </w:r>
      <w:r w:rsidR="00E01F4C">
        <w:rPr>
          <w:rFonts w:ascii="Garamond" w:eastAsia="MS Mincho" w:hAnsi="Garamond" w:cs="Times New Roman"/>
          <w:smallCaps/>
          <w:spacing w:val="-1"/>
          <w:sz w:val="22"/>
          <w:szCs w:val="22"/>
        </w:rPr>
        <w:t>Wildwood Construction Inc</w:t>
      </w:r>
      <w:r w:rsidR="00E01F4C"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—</w:t>
      </w:r>
      <w:r w:rsidR="00E01F4C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Eagan, MN</w:t>
      </w:r>
      <w:r w:rsidR="00E01F4C">
        <w:rPr>
          <w:rFonts w:ascii="Garamond" w:eastAsia="MS Mincho" w:hAnsi="Garamond" w:cs="Times New Roman"/>
          <w:smallCaps/>
          <w:spacing w:val="-1"/>
          <w:sz w:val="22"/>
          <w:szCs w:val="22"/>
        </w:rPr>
        <w:tab/>
        <w:t>2010 – present</w:t>
      </w:r>
    </w:p>
    <w:p w:rsidR="00D21834" w:rsidRDefault="00D21834" w:rsidP="00D21834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 w:rsidRPr="00BD6A34">
        <w:rPr>
          <w:rFonts w:ascii="Garamond" w:hAnsi="Garamond"/>
          <w:sz w:val="22"/>
          <w:szCs w:val="22"/>
        </w:rPr>
        <w:t xml:space="preserve">Applied dynamic communication skills toward meeting with </w:t>
      </w:r>
      <w:r>
        <w:rPr>
          <w:rFonts w:ascii="Garamond" w:hAnsi="Garamond"/>
          <w:sz w:val="22"/>
          <w:szCs w:val="22"/>
        </w:rPr>
        <w:t xml:space="preserve">both internal and external </w:t>
      </w:r>
      <w:r w:rsidRPr="00BD6A34">
        <w:rPr>
          <w:rFonts w:ascii="Garamond" w:hAnsi="Garamond"/>
          <w:sz w:val="22"/>
          <w:szCs w:val="22"/>
        </w:rPr>
        <w:t xml:space="preserve">clientele to </w:t>
      </w:r>
      <w:r>
        <w:rPr>
          <w:rFonts w:ascii="Garamond" w:hAnsi="Garamond"/>
          <w:sz w:val="22"/>
          <w:szCs w:val="22"/>
        </w:rPr>
        <w:t>negotiate pricing, contracts and scope of services provided for an emerging</w:t>
      </w:r>
      <w:r w:rsidR="00F6104F">
        <w:rPr>
          <w:rFonts w:ascii="Garamond" w:hAnsi="Garamond"/>
          <w:sz w:val="22"/>
          <w:szCs w:val="22"/>
        </w:rPr>
        <w:t xml:space="preserve"> fast paced</w:t>
      </w:r>
      <w:r>
        <w:rPr>
          <w:rFonts w:ascii="Garamond" w:hAnsi="Garamond"/>
          <w:sz w:val="22"/>
          <w:szCs w:val="22"/>
        </w:rPr>
        <w:t xml:space="preserve"> market segment.</w:t>
      </w:r>
    </w:p>
    <w:p w:rsidR="00E01F4C" w:rsidRPr="00D21834" w:rsidRDefault="00D21834" w:rsidP="00D21834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Drove property preservation division growth from 22% of company sales to 94% </w:t>
      </w:r>
      <w:r w:rsidR="00F6104F">
        <w:rPr>
          <w:rFonts w:ascii="Garamond" w:hAnsi="Garamond"/>
          <w:sz w:val="22"/>
          <w:szCs w:val="22"/>
        </w:rPr>
        <w:t>/</w:t>
      </w:r>
      <w:r>
        <w:rPr>
          <w:rFonts w:ascii="Garamond" w:hAnsi="Garamond"/>
          <w:sz w:val="22"/>
          <w:szCs w:val="22"/>
        </w:rPr>
        <w:t>profit</w:t>
      </w:r>
      <w:r w:rsidR="00F6104F">
        <w:rPr>
          <w:rFonts w:ascii="Garamond" w:hAnsi="Garamond"/>
          <w:sz w:val="22"/>
          <w:szCs w:val="22"/>
        </w:rPr>
        <w:t xml:space="preserve"> margin increase </w:t>
      </w:r>
      <w:r>
        <w:rPr>
          <w:rFonts w:ascii="Garamond" w:hAnsi="Garamond"/>
          <w:sz w:val="22"/>
          <w:szCs w:val="22"/>
        </w:rPr>
        <w:t>19%.</w:t>
      </w:r>
    </w:p>
    <w:p w:rsidR="00D21834" w:rsidRDefault="00D21834" w:rsidP="00D21834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Cultivated and managed vendor network</w:t>
      </w:r>
      <w:r w:rsidR="00F6104F">
        <w:rPr>
          <w:rFonts w:ascii="Garamond" w:hAnsi="Garamond"/>
          <w:sz w:val="22"/>
          <w:szCs w:val="22"/>
        </w:rPr>
        <w:t xml:space="preserve"> and in-house employees</w:t>
      </w:r>
      <w:r>
        <w:rPr>
          <w:rFonts w:ascii="Garamond" w:hAnsi="Garamond"/>
          <w:sz w:val="22"/>
          <w:szCs w:val="22"/>
        </w:rPr>
        <w:t xml:space="preserve"> to meet contract requirements within projected profit structure.</w:t>
      </w:r>
    </w:p>
    <w:p w:rsidR="00F6104F" w:rsidRDefault="00F6104F" w:rsidP="00D21834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Prepared daily work assignment and labor planning for employees as well as independent contractors.</w:t>
      </w:r>
    </w:p>
    <w:p w:rsidR="0005086C" w:rsidRDefault="00D21834" w:rsidP="00D21834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Reconciled invoicing and payment system to minimize and correct payment discrepancies as well designed systems to ensure contracted charge backs were minimized. </w:t>
      </w:r>
    </w:p>
    <w:p w:rsidR="00D21834" w:rsidRPr="00D21834" w:rsidRDefault="00D21834" w:rsidP="00D21834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Monitored company accounting and budget reports to prepare both financial and managerial budgets</w:t>
      </w:r>
      <w:r w:rsidR="00396B6D">
        <w:rPr>
          <w:rFonts w:ascii="Garamond" w:hAnsi="Garamond"/>
          <w:sz w:val="22"/>
          <w:szCs w:val="22"/>
        </w:rPr>
        <w:t>.</w:t>
      </w:r>
    </w:p>
    <w:p w:rsidR="00E01F4C" w:rsidRPr="00BD6A34" w:rsidRDefault="0005086C" w:rsidP="00E01F4C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Utilized </w:t>
      </w:r>
      <w:r w:rsidR="00F6104F">
        <w:rPr>
          <w:rFonts w:ascii="Garamond" w:hAnsi="Garamond"/>
          <w:sz w:val="22"/>
          <w:szCs w:val="22"/>
        </w:rPr>
        <w:t>ingenuity and creativity to navigate an industry of perpetual change and resolve</w:t>
      </w:r>
      <w:r w:rsidR="00E01F4C" w:rsidRPr="00BD6A34">
        <w:rPr>
          <w:rFonts w:ascii="Garamond" w:hAnsi="Garamond"/>
          <w:sz w:val="22"/>
          <w:szCs w:val="22"/>
        </w:rPr>
        <w:t xml:space="preserve"> diverse issues to ensure seamless business processes.</w:t>
      </w:r>
    </w:p>
    <w:p w:rsidR="00003A39" w:rsidRPr="004730A1" w:rsidRDefault="00003A39" w:rsidP="00003A39">
      <w:pPr>
        <w:pStyle w:val="PlainText"/>
        <w:tabs>
          <w:tab w:val="right" w:pos="9861"/>
        </w:tabs>
        <w:spacing w:before="80"/>
        <w:ind w:right="303"/>
        <w:rPr>
          <w:rFonts w:ascii="Garamond" w:eastAsia="MS Mincho" w:hAnsi="Garamond" w:cs="Times New Roman"/>
          <w:smallCaps/>
          <w:spacing w:val="-1"/>
          <w:sz w:val="22"/>
          <w:szCs w:val="22"/>
        </w:rPr>
      </w:pPr>
      <w:r>
        <w:rPr>
          <w:rFonts w:ascii="Garamond" w:hAnsi="Garamond"/>
          <w:b/>
          <w:spacing w:val="-1"/>
          <w:sz w:val="22"/>
          <w:szCs w:val="22"/>
        </w:rPr>
        <w:t>Farm Intern</w:t>
      </w:r>
      <w:r w:rsidRPr="004730A1">
        <w:rPr>
          <w:rFonts w:ascii="Garamond" w:hAnsi="Garamond"/>
          <w:spacing w:val="-1"/>
          <w:sz w:val="22"/>
          <w:szCs w:val="22"/>
        </w:rPr>
        <w:t xml:space="preserve">, 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eastAsia="MS Mincho" w:hAnsi="Garamond" w:cs="Times New Roman"/>
          <w:smallCaps/>
          <w:spacing w:val="-1"/>
          <w:sz w:val="22"/>
          <w:szCs w:val="22"/>
        </w:rPr>
        <w:t>Dodge Nature center</w:t>
      </w:r>
      <w:r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—</w:t>
      </w:r>
      <w:r w:rsidR="002C45B4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West St Paul</w:t>
      </w:r>
      <w:r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, MN</w:t>
      </w:r>
      <w:r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ab/>
      </w:r>
      <w:r w:rsidR="002C45B4">
        <w:rPr>
          <w:rFonts w:ascii="Garamond" w:eastAsia="MS Mincho" w:hAnsi="Garamond" w:cs="Times New Roman"/>
          <w:smallCaps/>
          <w:spacing w:val="-1"/>
          <w:sz w:val="22"/>
          <w:szCs w:val="22"/>
        </w:rPr>
        <w:t>Summer 2010</w:t>
      </w:r>
    </w:p>
    <w:p w:rsidR="00003A39" w:rsidRPr="00BD6A34" w:rsidRDefault="002C45B4" w:rsidP="00003A39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Provided daily care of animal populations</w:t>
      </w:r>
      <w:r w:rsidR="00003A39" w:rsidRPr="00BD6A34">
        <w:rPr>
          <w:rFonts w:ascii="Garamond" w:hAnsi="Garamond"/>
          <w:sz w:val="22"/>
          <w:szCs w:val="22"/>
        </w:rPr>
        <w:t>.</w:t>
      </w:r>
    </w:p>
    <w:p w:rsidR="00003A39" w:rsidRDefault="002C45B4" w:rsidP="00003A39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Aided with summer farm market program/ from preparation, planting to harvest for sale on market days.</w:t>
      </w:r>
    </w:p>
    <w:p w:rsidR="002C45B4" w:rsidRDefault="002C45B4" w:rsidP="00003A39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Educated community customers on farm market days on sustainable practices in agriculture, nutr</w:t>
      </w:r>
      <w:r w:rsidR="00F97FE5">
        <w:rPr>
          <w:rFonts w:ascii="Garamond" w:hAnsi="Garamond"/>
          <w:sz w:val="22"/>
          <w:szCs w:val="22"/>
        </w:rPr>
        <w:t>itional benefits of organics/</w:t>
      </w:r>
      <w:r>
        <w:rPr>
          <w:rFonts w:ascii="Garamond" w:hAnsi="Garamond"/>
          <w:sz w:val="22"/>
          <w:szCs w:val="22"/>
        </w:rPr>
        <w:t>produce sold and general center initiatives.</w:t>
      </w:r>
    </w:p>
    <w:p w:rsidR="002C45B4" w:rsidRPr="002C45B4" w:rsidRDefault="002C45B4" w:rsidP="002C45B4">
      <w:pPr>
        <w:ind w:left="360" w:right="306"/>
        <w:rPr>
          <w:rFonts w:ascii="Garamond" w:hAnsi="Garamond"/>
          <w:sz w:val="16"/>
          <w:szCs w:val="16"/>
        </w:rPr>
      </w:pPr>
    </w:p>
    <w:p w:rsidR="00AC3BA8" w:rsidRPr="004730A1" w:rsidRDefault="009355DC" w:rsidP="00B81989">
      <w:pPr>
        <w:pStyle w:val="PlainText"/>
        <w:tabs>
          <w:tab w:val="right" w:pos="9861"/>
        </w:tabs>
        <w:spacing w:before="80"/>
        <w:ind w:right="303"/>
        <w:rPr>
          <w:rFonts w:ascii="Garamond" w:eastAsia="MS Mincho" w:hAnsi="Garamond" w:cs="Times New Roman"/>
          <w:smallCaps/>
          <w:spacing w:val="-1"/>
          <w:sz w:val="22"/>
          <w:szCs w:val="22"/>
        </w:rPr>
      </w:pPr>
      <w:r w:rsidRPr="004730A1">
        <w:rPr>
          <w:rFonts w:ascii="Garamond" w:hAnsi="Garamond"/>
          <w:b/>
          <w:spacing w:val="-1"/>
          <w:sz w:val="22"/>
          <w:szCs w:val="22"/>
        </w:rPr>
        <w:t>Banquet Server</w:t>
      </w:r>
      <w:r w:rsidR="005725A3" w:rsidRPr="004730A1">
        <w:rPr>
          <w:rFonts w:ascii="Garamond" w:hAnsi="Garamond"/>
          <w:spacing w:val="-1"/>
          <w:sz w:val="22"/>
          <w:szCs w:val="22"/>
        </w:rPr>
        <w:t xml:space="preserve">, </w:t>
      </w:r>
      <w:r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City Vi</w:t>
      </w:r>
      <w:r w:rsidR="00145C93">
        <w:rPr>
          <w:rFonts w:ascii="Garamond" w:eastAsia="MS Mincho" w:hAnsi="Garamond" w:cs="Times New Roman"/>
          <w:smallCaps/>
          <w:spacing w:val="-1"/>
          <w:sz w:val="22"/>
          <w:szCs w:val="22"/>
        </w:rPr>
        <w:t>ew Banquet &amp; Conference Center</w:t>
      </w:r>
      <w:r w:rsidR="00145C93"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—</w:t>
      </w:r>
      <w:r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Eagan, MN</w:t>
      </w:r>
      <w:r w:rsidR="00AC09F3"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ab/>
      </w:r>
      <w:r w:rsidR="00E01F4C">
        <w:rPr>
          <w:rFonts w:ascii="Garamond" w:eastAsia="MS Mincho" w:hAnsi="Garamond" w:cs="Times New Roman"/>
          <w:smallCaps/>
          <w:spacing w:val="-1"/>
          <w:sz w:val="22"/>
          <w:szCs w:val="22"/>
        </w:rPr>
        <w:t>2004 – Oct</w:t>
      </w:r>
      <w:r w:rsidR="00FF50C8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</w:t>
      </w:r>
      <w:r w:rsidR="00E01F4C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2010</w:t>
      </w:r>
      <w:r w:rsidR="0023687E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&amp; 2012</w:t>
      </w:r>
    </w:p>
    <w:p w:rsidR="00AC3BA8" w:rsidRPr="00BD6A34" w:rsidRDefault="0005086C" w:rsidP="004730A1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Assisted</w:t>
      </w:r>
      <w:r w:rsidR="00AC3BA8" w:rsidRPr="00BD6A34">
        <w:rPr>
          <w:rFonts w:ascii="Garamond" w:hAnsi="Garamond"/>
          <w:sz w:val="22"/>
          <w:szCs w:val="22"/>
        </w:rPr>
        <w:t xml:space="preserve"> the coordination and execution of </w:t>
      </w:r>
      <w:r>
        <w:rPr>
          <w:rFonts w:ascii="Garamond" w:hAnsi="Garamond"/>
          <w:sz w:val="22"/>
          <w:szCs w:val="22"/>
        </w:rPr>
        <w:t>events from</w:t>
      </w:r>
      <w:r w:rsidR="00551190" w:rsidRPr="00BD6A34">
        <w:rPr>
          <w:rFonts w:ascii="Garamond" w:hAnsi="Garamond"/>
          <w:sz w:val="22"/>
          <w:szCs w:val="22"/>
        </w:rPr>
        <w:t xml:space="preserve"> culinary</w:t>
      </w:r>
      <w:r>
        <w:rPr>
          <w:rFonts w:ascii="Garamond" w:hAnsi="Garamond"/>
          <w:sz w:val="22"/>
          <w:szCs w:val="22"/>
        </w:rPr>
        <w:t xml:space="preserve"> set-up, service</w:t>
      </w:r>
      <w:r w:rsidR="00551190" w:rsidRPr="00BD6A3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and reset </w:t>
      </w:r>
      <w:r w:rsidR="00551190" w:rsidRPr="00BD6A34">
        <w:rPr>
          <w:rFonts w:ascii="Garamond" w:hAnsi="Garamond"/>
          <w:sz w:val="22"/>
          <w:szCs w:val="22"/>
        </w:rPr>
        <w:t>while maintaining a high</w:t>
      </w:r>
      <w:r w:rsidR="00AC3BA8" w:rsidRPr="00BD6A34">
        <w:rPr>
          <w:rFonts w:ascii="Garamond" w:hAnsi="Garamond"/>
          <w:sz w:val="22"/>
          <w:szCs w:val="22"/>
        </w:rPr>
        <w:t xml:space="preserve"> energy, positive</w:t>
      </w:r>
      <w:r w:rsidR="00551190" w:rsidRPr="00BD6A34">
        <w:rPr>
          <w:rFonts w:ascii="Garamond" w:hAnsi="Garamond"/>
          <w:sz w:val="22"/>
          <w:szCs w:val="22"/>
        </w:rPr>
        <w:t xml:space="preserve"> attitude and </w:t>
      </w:r>
      <w:r>
        <w:rPr>
          <w:rFonts w:ascii="Garamond" w:hAnsi="Garamond"/>
          <w:sz w:val="22"/>
          <w:szCs w:val="22"/>
        </w:rPr>
        <w:t xml:space="preserve">a </w:t>
      </w:r>
      <w:r w:rsidR="00AC3BA8" w:rsidRPr="00BD6A34">
        <w:rPr>
          <w:rFonts w:ascii="Garamond" w:hAnsi="Garamond"/>
          <w:sz w:val="22"/>
          <w:szCs w:val="22"/>
        </w:rPr>
        <w:t>professional appearance.</w:t>
      </w:r>
    </w:p>
    <w:p w:rsidR="00BD6A34" w:rsidRDefault="00AC3BA8" w:rsidP="00145C93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 w:rsidRPr="00BD6A34">
        <w:rPr>
          <w:rFonts w:ascii="Garamond" w:hAnsi="Garamond"/>
          <w:sz w:val="22"/>
          <w:szCs w:val="22"/>
        </w:rPr>
        <w:t>Des</w:t>
      </w:r>
      <w:r w:rsidR="00145C93">
        <w:rPr>
          <w:rFonts w:ascii="Garamond" w:hAnsi="Garamond"/>
          <w:sz w:val="22"/>
          <w:szCs w:val="22"/>
        </w:rPr>
        <w:t>igned a food safety and</w:t>
      </w:r>
      <w:r w:rsidRPr="00BD6A34">
        <w:rPr>
          <w:rFonts w:ascii="Garamond" w:hAnsi="Garamond"/>
          <w:sz w:val="22"/>
          <w:szCs w:val="22"/>
        </w:rPr>
        <w:t xml:space="preserve"> sanitation program for front of the house employees.</w:t>
      </w:r>
    </w:p>
    <w:p w:rsidR="00145C93" w:rsidRPr="00145C93" w:rsidRDefault="00145C93" w:rsidP="00145C93">
      <w:pPr>
        <w:ind w:left="360" w:right="306"/>
        <w:rPr>
          <w:rFonts w:ascii="Garamond" w:hAnsi="Garamond"/>
          <w:sz w:val="16"/>
          <w:szCs w:val="16"/>
        </w:rPr>
      </w:pPr>
    </w:p>
    <w:p w:rsidR="004730A1" w:rsidRDefault="004730A1" w:rsidP="004730A1">
      <w:pPr>
        <w:pStyle w:val="PlainText"/>
        <w:tabs>
          <w:tab w:val="right" w:pos="9861"/>
        </w:tabs>
        <w:spacing w:before="80"/>
        <w:ind w:right="303"/>
        <w:rPr>
          <w:rFonts w:ascii="Garamond" w:eastAsia="MS Mincho" w:hAnsi="Garamond" w:cs="Times New Roman"/>
          <w:smallCaps/>
          <w:spacing w:val="-1"/>
          <w:sz w:val="22"/>
          <w:szCs w:val="22"/>
        </w:rPr>
      </w:pPr>
      <w:r w:rsidRPr="004730A1">
        <w:rPr>
          <w:rFonts w:ascii="Garamond" w:hAnsi="Garamond"/>
          <w:b/>
          <w:spacing w:val="-1"/>
          <w:sz w:val="22"/>
          <w:szCs w:val="22"/>
        </w:rPr>
        <w:t>Driver / Package Handler</w:t>
      </w:r>
      <w:r w:rsidRPr="004730A1">
        <w:rPr>
          <w:rFonts w:ascii="Garamond" w:hAnsi="Garamond"/>
          <w:spacing w:val="-1"/>
          <w:sz w:val="22"/>
          <w:szCs w:val="22"/>
        </w:rPr>
        <w:t xml:space="preserve">, </w:t>
      </w:r>
      <w:r w:rsidR="00145C93">
        <w:rPr>
          <w:rFonts w:ascii="Garamond" w:eastAsia="MS Mincho" w:hAnsi="Garamond" w:cs="Times New Roman"/>
          <w:smallCaps/>
          <w:spacing w:val="-1"/>
          <w:sz w:val="22"/>
          <w:szCs w:val="22"/>
        </w:rPr>
        <w:t>UPS</w:t>
      </w:r>
      <w:r w:rsidR="00551190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</w:t>
      </w:r>
      <w:r w:rsidR="00145C93"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—</w:t>
      </w:r>
      <w:r w:rsidR="00551190">
        <w:rPr>
          <w:rFonts w:ascii="Garamond" w:eastAsia="MS Mincho" w:hAnsi="Garamond" w:cs="Times New Roman"/>
          <w:smallCaps/>
          <w:spacing w:val="-1"/>
          <w:sz w:val="22"/>
          <w:szCs w:val="22"/>
        </w:rPr>
        <w:t>Bloomington, MN</w:t>
      </w:r>
      <w:r w:rsidR="00551190">
        <w:rPr>
          <w:rFonts w:ascii="Garamond" w:eastAsia="MS Mincho" w:hAnsi="Garamond" w:cs="Times New Roman"/>
          <w:smallCaps/>
          <w:spacing w:val="-1"/>
          <w:sz w:val="22"/>
          <w:szCs w:val="22"/>
        </w:rPr>
        <w:tab/>
        <w:t>2004</w:t>
      </w:r>
      <w:r w:rsidR="00E01F4C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– Oct  2010</w:t>
      </w:r>
    </w:p>
    <w:p w:rsidR="0023687E" w:rsidRDefault="0023687E" w:rsidP="0023687E">
      <w:pPr>
        <w:pStyle w:val="PlainText"/>
        <w:tabs>
          <w:tab w:val="right" w:pos="9861"/>
        </w:tabs>
        <w:spacing w:before="80"/>
        <w:ind w:right="303"/>
        <w:rPr>
          <w:rFonts w:ascii="Garamond" w:hAnsi="Garamond"/>
          <w:b/>
          <w:spacing w:val="-1"/>
          <w:sz w:val="22"/>
          <w:szCs w:val="22"/>
        </w:rPr>
      </w:pPr>
    </w:p>
    <w:p w:rsidR="0023687E" w:rsidRPr="004730A1" w:rsidRDefault="0023687E" w:rsidP="0023687E">
      <w:pPr>
        <w:pStyle w:val="PlainText"/>
        <w:tabs>
          <w:tab w:val="right" w:pos="9861"/>
        </w:tabs>
        <w:spacing w:before="80"/>
        <w:ind w:right="303"/>
        <w:rPr>
          <w:rFonts w:ascii="Garamond" w:eastAsia="MS Mincho" w:hAnsi="Garamond" w:cs="Times New Roman"/>
          <w:smallCaps/>
          <w:spacing w:val="-1"/>
          <w:sz w:val="22"/>
          <w:szCs w:val="22"/>
        </w:rPr>
      </w:pPr>
      <w:r w:rsidRPr="004730A1">
        <w:rPr>
          <w:rFonts w:ascii="Garamond" w:hAnsi="Garamond"/>
          <w:b/>
          <w:spacing w:val="-1"/>
          <w:sz w:val="22"/>
          <w:szCs w:val="22"/>
        </w:rPr>
        <w:t>Pastry Chef / Kitchen Lead</w:t>
      </w:r>
      <w:r w:rsidRPr="004730A1">
        <w:rPr>
          <w:rFonts w:ascii="Garamond" w:hAnsi="Garamond"/>
          <w:spacing w:val="-1"/>
          <w:sz w:val="22"/>
          <w:szCs w:val="22"/>
        </w:rPr>
        <w:t xml:space="preserve">, </w:t>
      </w:r>
      <w:r>
        <w:rPr>
          <w:rFonts w:ascii="Garamond" w:eastAsia="MS Mincho" w:hAnsi="Garamond" w:cs="Times New Roman"/>
          <w:smallCaps/>
          <w:spacing w:val="-1"/>
          <w:sz w:val="22"/>
          <w:szCs w:val="22"/>
        </w:rPr>
        <w:t>Nordstrom Café—</w:t>
      </w:r>
      <w:r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Bloomington, MN</w:t>
      </w:r>
      <w:r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ab/>
        <w:t>2004</w:t>
      </w:r>
    </w:p>
    <w:p w:rsidR="0023687E" w:rsidRPr="00BD6A34" w:rsidRDefault="0023687E" w:rsidP="0023687E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 w:rsidRPr="00BD6A34">
        <w:rPr>
          <w:rFonts w:ascii="Garamond" w:hAnsi="Garamond"/>
          <w:sz w:val="22"/>
          <w:szCs w:val="22"/>
        </w:rPr>
        <w:t>Developed proficient knowledge of ingredient functions; baking</w:t>
      </w:r>
      <w:r>
        <w:rPr>
          <w:rFonts w:ascii="Garamond" w:hAnsi="Garamond"/>
          <w:sz w:val="22"/>
          <w:szCs w:val="22"/>
        </w:rPr>
        <w:t xml:space="preserve"> &amp; pastry technique, production,</w:t>
      </w:r>
      <w:r w:rsidRPr="00BD6A34">
        <w:rPr>
          <w:rFonts w:ascii="Garamond" w:hAnsi="Garamond"/>
          <w:sz w:val="22"/>
          <w:szCs w:val="22"/>
        </w:rPr>
        <w:t xml:space="preserve"> and presentation.</w:t>
      </w:r>
    </w:p>
    <w:p w:rsidR="0023687E" w:rsidRPr="00BD6A34" w:rsidRDefault="0023687E" w:rsidP="0023687E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 w:rsidRPr="00BD6A34">
        <w:rPr>
          <w:rFonts w:ascii="Garamond" w:hAnsi="Garamond"/>
          <w:sz w:val="22"/>
          <w:szCs w:val="22"/>
        </w:rPr>
        <w:t>Demonstrated solid abilities in nutritional analysis, menu planning, and budgeting to optimize culinary processes.</w:t>
      </w:r>
    </w:p>
    <w:p w:rsidR="00AC3BA8" w:rsidRPr="00005642" w:rsidRDefault="00AC3BA8" w:rsidP="00AC3BA8">
      <w:pPr>
        <w:ind w:left="360" w:right="306"/>
        <w:rPr>
          <w:rFonts w:ascii="Garamond" w:hAnsi="Garamond"/>
          <w:sz w:val="16"/>
          <w:szCs w:val="16"/>
        </w:rPr>
      </w:pPr>
    </w:p>
    <w:p w:rsidR="00AC3BA8" w:rsidRPr="004730A1" w:rsidRDefault="00AC3BA8" w:rsidP="00AC3BA8">
      <w:pPr>
        <w:pStyle w:val="PlainText"/>
        <w:tabs>
          <w:tab w:val="right" w:pos="9861"/>
        </w:tabs>
        <w:spacing w:before="80"/>
        <w:ind w:right="303"/>
        <w:rPr>
          <w:rFonts w:ascii="Garamond" w:eastAsia="MS Mincho" w:hAnsi="Garamond" w:cs="Times New Roman"/>
          <w:smallCaps/>
          <w:spacing w:val="-1"/>
          <w:sz w:val="22"/>
          <w:szCs w:val="22"/>
        </w:rPr>
      </w:pPr>
      <w:r w:rsidRPr="004730A1">
        <w:rPr>
          <w:rFonts w:ascii="Garamond" w:hAnsi="Garamond"/>
          <w:b/>
          <w:spacing w:val="-1"/>
          <w:sz w:val="22"/>
          <w:szCs w:val="22"/>
        </w:rPr>
        <w:t>Office Manager / Renovation Project Manager</w:t>
      </w:r>
      <w:r w:rsidRPr="004730A1">
        <w:rPr>
          <w:rFonts w:ascii="Garamond" w:hAnsi="Garamond"/>
          <w:spacing w:val="-1"/>
          <w:sz w:val="22"/>
          <w:szCs w:val="22"/>
        </w:rPr>
        <w:t xml:space="preserve">, </w:t>
      </w:r>
      <w:r w:rsidR="00145C93">
        <w:rPr>
          <w:rFonts w:ascii="Garamond" w:eastAsia="MS Mincho" w:hAnsi="Garamond" w:cs="Times New Roman"/>
          <w:smallCaps/>
          <w:spacing w:val="-1"/>
          <w:sz w:val="22"/>
          <w:szCs w:val="22"/>
        </w:rPr>
        <w:t>Wildwood Construction Inc</w:t>
      </w:r>
      <w:r w:rsidR="00145C93" w:rsidRPr="004730A1">
        <w:rPr>
          <w:rFonts w:ascii="Garamond" w:eastAsia="MS Mincho" w:hAnsi="Garamond" w:cs="Times New Roman"/>
          <w:smallCaps/>
          <w:spacing w:val="-1"/>
          <w:sz w:val="22"/>
          <w:szCs w:val="22"/>
        </w:rPr>
        <w:t>—</w:t>
      </w:r>
      <w:r w:rsidR="0023687E">
        <w:rPr>
          <w:rFonts w:ascii="Garamond" w:eastAsia="MS Mincho" w:hAnsi="Garamond" w:cs="Times New Roman"/>
          <w:smallCaps/>
          <w:spacing w:val="-1"/>
          <w:sz w:val="22"/>
          <w:szCs w:val="22"/>
        </w:rPr>
        <w:t xml:space="preserve"> Eagan, MN</w:t>
      </w:r>
      <w:r w:rsidR="0023687E">
        <w:rPr>
          <w:rFonts w:ascii="Garamond" w:eastAsia="MS Mincho" w:hAnsi="Garamond" w:cs="Times New Roman"/>
          <w:smallCaps/>
          <w:spacing w:val="-1"/>
          <w:sz w:val="22"/>
          <w:szCs w:val="22"/>
        </w:rPr>
        <w:tab/>
        <w:t>1999 – 2004</w:t>
      </w:r>
    </w:p>
    <w:p w:rsidR="004730A1" w:rsidRPr="00BD6A34" w:rsidRDefault="004730A1" w:rsidP="004730A1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 w:rsidRPr="00BD6A34">
        <w:rPr>
          <w:rFonts w:ascii="Garamond" w:hAnsi="Garamond"/>
          <w:sz w:val="22"/>
          <w:szCs w:val="22"/>
        </w:rPr>
        <w:t>Drove ope</w:t>
      </w:r>
      <w:r w:rsidR="00BD6A34" w:rsidRPr="00BD6A34">
        <w:rPr>
          <w:rFonts w:ascii="Garamond" w:hAnsi="Garamond"/>
          <w:sz w:val="22"/>
          <w:szCs w:val="22"/>
        </w:rPr>
        <w:t>rations success by directing</w:t>
      </w:r>
      <w:r w:rsidRPr="00BD6A34">
        <w:rPr>
          <w:rFonts w:ascii="Garamond" w:hAnsi="Garamond"/>
          <w:sz w:val="22"/>
          <w:szCs w:val="22"/>
        </w:rPr>
        <w:t xml:space="preserve"> personnel to include planning and delegating individual and team assignments to maximize use of</w:t>
      </w:r>
      <w:r w:rsidR="00551190" w:rsidRPr="00BD6A34">
        <w:rPr>
          <w:rFonts w:ascii="Garamond" w:hAnsi="Garamond"/>
          <w:sz w:val="22"/>
          <w:szCs w:val="22"/>
        </w:rPr>
        <w:t xml:space="preserve"> resources and meet </w:t>
      </w:r>
      <w:r w:rsidR="00BD6A34" w:rsidRPr="00BD6A34">
        <w:rPr>
          <w:rFonts w:ascii="Garamond" w:hAnsi="Garamond"/>
          <w:sz w:val="22"/>
          <w:szCs w:val="22"/>
        </w:rPr>
        <w:t xml:space="preserve">key project </w:t>
      </w:r>
      <w:r w:rsidRPr="00BD6A34">
        <w:rPr>
          <w:rFonts w:ascii="Garamond" w:hAnsi="Garamond"/>
          <w:sz w:val="22"/>
          <w:szCs w:val="22"/>
        </w:rPr>
        <w:t>objectives.</w:t>
      </w:r>
    </w:p>
    <w:p w:rsidR="004730A1" w:rsidRPr="00BD6A34" w:rsidRDefault="004730A1" w:rsidP="004730A1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 w:rsidRPr="00BD6A34">
        <w:rPr>
          <w:rFonts w:ascii="Garamond" w:hAnsi="Garamond"/>
          <w:sz w:val="22"/>
          <w:szCs w:val="22"/>
        </w:rPr>
        <w:t>Contributed sharp analytical abilities toward maintaining accurate invoices and payment processes for vendors and subcontractors, along with evaluating jobsite needs and ordering all required</w:t>
      </w:r>
      <w:r w:rsidR="00BD6A34" w:rsidRPr="00BD6A34">
        <w:rPr>
          <w:rFonts w:ascii="Garamond" w:hAnsi="Garamond"/>
          <w:sz w:val="22"/>
          <w:szCs w:val="22"/>
        </w:rPr>
        <w:t xml:space="preserve"> materials</w:t>
      </w:r>
      <w:r w:rsidRPr="00BD6A34">
        <w:rPr>
          <w:rFonts w:ascii="Garamond" w:hAnsi="Garamond"/>
          <w:sz w:val="22"/>
          <w:szCs w:val="22"/>
        </w:rPr>
        <w:t>.</w:t>
      </w:r>
    </w:p>
    <w:p w:rsidR="0067778F" w:rsidRDefault="004730A1" w:rsidP="0067778F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 w:rsidRPr="00BD6A34">
        <w:rPr>
          <w:rFonts w:ascii="Garamond" w:hAnsi="Garamond"/>
          <w:sz w:val="22"/>
          <w:szCs w:val="22"/>
        </w:rPr>
        <w:t>Coordinated project activities (i.e. walks, audits, mai</w:t>
      </w:r>
      <w:r w:rsidR="00551190" w:rsidRPr="00BD6A34">
        <w:rPr>
          <w:rFonts w:ascii="Garamond" w:hAnsi="Garamond"/>
          <w:sz w:val="22"/>
          <w:szCs w:val="22"/>
        </w:rPr>
        <w:t>ntenance, inspections) to ensure</w:t>
      </w:r>
      <w:r w:rsidRPr="00BD6A34">
        <w:rPr>
          <w:rFonts w:ascii="Garamond" w:hAnsi="Garamond"/>
          <w:sz w:val="22"/>
          <w:szCs w:val="22"/>
        </w:rPr>
        <w:t xml:space="preserve"> tasks were completed on time and within budget</w:t>
      </w:r>
      <w:r w:rsidR="00BD6A34" w:rsidRPr="00BD6A34">
        <w:rPr>
          <w:rFonts w:ascii="Garamond" w:hAnsi="Garamond"/>
          <w:sz w:val="22"/>
          <w:szCs w:val="22"/>
        </w:rPr>
        <w:t>.</w:t>
      </w:r>
    </w:p>
    <w:p w:rsidR="002C45B4" w:rsidRPr="00F97FE5" w:rsidRDefault="00F6104F" w:rsidP="00F97FE5">
      <w:pPr>
        <w:numPr>
          <w:ilvl w:val="0"/>
          <w:numId w:val="8"/>
        </w:numPr>
        <w:ind w:right="30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Demonstrated</w:t>
      </w:r>
      <w:r w:rsidR="0005086C">
        <w:rPr>
          <w:rFonts w:ascii="Garamond" w:hAnsi="Garamond"/>
          <w:sz w:val="22"/>
          <w:szCs w:val="22"/>
        </w:rPr>
        <w:t xml:space="preserve"> office </w:t>
      </w:r>
      <w:r>
        <w:rPr>
          <w:rFonts w:ascii="Garamond" w:hAnsi="Garamond"/>
          <w:sz w:val="22"/>
          <w:szCs w:val="22"/>
        </w:rPr>
        <w:t xml:space="preserve">management and administrative </w:t>
      </w:r>
      <w:r w:rsidR="0005086C">
        <w:rPr>
          <w:rFonts w:ascii="Garamond" w:hAnsi="Garamond"/>
          <w:sz w:val="22"/>
          <w:szCs w:val="22"/>
        </w:rPr>
        <w:t>skills to draft proposals, maintain accounting systems and customer/</w:t>
      </w:r>
      <w:r>
        <w:rPr>
          <w:rFonts w:ascii="Garamond" w:hAnsi="Garamond"/>
          <w:sz w:val="22"/>
          <w:szCs w:val="22"/>
        </w:rPr>
        <w:t>contractor data</w:t>
      </w:r>
      <w:r w:rsidR="00396B6D">
        <w:rPr>
          <w:rFonts w:ascii="Garamond" w:hAnsi="Garamond"/>
          <w:sz w:val="22"/>
          <w:szCs w:val="22"/>
        </w:rPr>
        <w:t>base</w:t>
      </w:r>
      <w:r>
        <w:rPr>
          <w:rFonts w:ascii="Garamond" w:hAnsi="Garamond"/>
          <w:sz w:val="22"/>
          <w:szCs w:val="22"/>
        </w:rPr>
        <w:t>.</w:t>
      </w:r>
    </w:p>
    <w:p w:rsidR="00005642" w:rsidRDefault="00005642" w:rsidP="00F6104F">
      <w:pPr>
        <w:pStyle w:val="PlainText"/>
        <w:tabs>
          <w:tab w:val="right" w:pos="9918"/>
        </w:tabs>
        <w:ind w:right="246"/>
        <w:rPr>
          <w:rFonts w:ascii="Garamond" w:hAnsi="Garamond"/>
          <w:sz w:val="16"/>
          <w:szCs w:val="16"/>
        </w:rPr>
      </w:pPr>
    </w:p>
    <w:p w:rsidR="00DD18CD" w:rsidRDefault="00DD18CD" w:rsidP="00F6104F">
      <w:pPr>
        <w:pStyle w:val="PlainText"/>
        <w:tabs>
          <w:tab w:val="right" w:pos="9918"/>
        </w:tabs>
        <w:ind w:right="246"/>
        <w:rPr>
          <w:rFonts w:ascii="Garamond" w:hAnsi="Garamond"/>
          <w:sz w:val="16"/>
          <w:szCs w:val="16"/>
        </w:rPr>
      </w:pPr>
    </w:p>
    <w:p w:rsidR="00DD18CD" w:rsidRDefault="00DD18CD" w:rsidP="00F6104F">
      <w:pPr>
        <w:pStyle w:val="PlainText"/>
        <w:tabs>
          <w:tab w:val="right" w:pos="9918"/>
        </w:tabs>
        <w:ind w:right="246"/>
        <w:rPr>
          <w:rFonts w:ascii="Garamond" w:hAnsi="Garamond"/>
          <w:sz w:val="16"/>
          <w:szCs w:val="16"/>
        </w:rPr>
      </w:pPr>
    </w:p>
    <w:p w:rsidR="00DD18CD" w:rsidRDefault="00DD18CD" w:rsidP="00F6104F">
      <w:pPr>
        <w:pStyle w:val="PlainText"/>
        <w:tabs>
          <w:tab w:val="right" w:pos="9918"/>
        </w:tabs>
        <w:ind w:right="246"/>
        <w:rPr>
          <w:rFonts w:ascii="Garamond" w:hAnsi="Garamond"/>
          <w:sz w:val="16"/>
          <w:szCs w:val="16"/>
        </w:rPr>
      </w:pPr>
    </w:p>
    <w:p w:rsidR="00DD18CD" w:rsidRDefault="00DD18CD" w:rsidP="00F6104F">
      <w:pPr>
        <w:pStyle w:val="PlainText"/>
        <w:tabs>
          <w:tab w:val="right" w:pos="9918"/>
        </w:tabs>
        <w:ind w:right="246"/>
        <w:rPr>
          <w:rFonts w:ascii="Garamond" w:hAnsi="Garamond"/>
          <w:sz w:val="16"/>
          <w:szCs w:val="16"/>
        </w:rPr>
      </w:pPr>
    </w:p>
    <w:p w:rsidR="00DD18CD" w:rsidRPr="00005642" w:rsidRDefault="00DD18CD" w:rsidP="00F6104F">
      <w:pPr>
        <w:pStyle w:val="PlainText"/>
        <w:tabs>
          <w:tab w:val="right" w:pos="9918"/>
        </w:tabs>
        <w:ind w:right="246"/>
        <w:rPr>
          <w:rFonts w:ascii="Garamond" w:hAnsi="Garamond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B0"/>
      </w:tblPr>
      <w:tblGrid>
        <w:gridCol w:w="9900"/>
      </w:tblGrid>
      <w:tr w:rsidR="00C64F0E" w:rsidRPr="006E09D3" w:rsidTr="0005086C">
        <w:trPr>
          <w:trHeight w:val="80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:rsidR="00C64F0E" w:rsidRPr="006E09D3" w:rsidRDefault="00C64F0E" w:rsidP="00B81989">
            <w:pPr>
              <w:pStyle w:val="PlainText"/>
              <w:rPr>
                <w:rFonts w:ascii="Garamond" w:eastAsia="MS Mincho" w:hAnsi="Garamond"/>
                <w:sz w:val="8"/>
              </w:rPr>
            </w:pPr>
          </w:p>
        </w:tc>
      </w:tr>
      <w:tr w:rsidR="00C64F0E" w:rsidRPr="006E09D3" w:rsidTr="005C6C5E"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:rsidR="00C64F0E" w:rsidRPr="00AC3BA8" w:rsidRDefault="00AC3BA8" w:rsidP="00AC3BA8">
            <w:pPr>
              <w:pStyle w:val="PlainText"/>
              <w:jc w:val="center"/>
              <w:rPr>
                <w:rFonts w:ascii="Garamond" w:hAnsi="Garamond"/>
                <w:b/>
                <w:i/>
              </w:rPr>
            </w:pPr>
            <w:r w:rsidRPr="00AC3BA8">
              <w:rPr>
                <w:rFonts w:ascii="Garamond" w:eastAsia="MS Mincho" w:hAnsi="Garamond"/>
                <w:b/>
                <w:smallCaps/>
                <w:sz w:val="24"/>
                <w:szCs w:val="24"/>
              </w:rPr>
              <w:t>Other Professional Development &amp; Leadership</w:t>
            </w:r>
          </w:p>
        </w:tc>
      </w:tr>
    </w:tbl>
    <w:p w:rsidR="00AC3BA8" w:rsidRPr="00AC3BA8" w:rsidRDefault="00AC3BA8" w:rsidP="00AC3BA8">
      <w:pPr>
        <w:spacing w:line="276" w:lineRule="auto"/>
        <w:ind w:right="266"/>
        <w:jc w:val="center"/>
        <w:rPr>
          <w:rFonts w:ascii="Garamond" w:eastAsia="MS Mincho" w:hAnsi="Garamond"/>
          <w:sz w:val="8"/>
          <w:szCs w:val="8"/>
        </w:rPr>
      </w:pPr>
    </w:p>
    <w:p w:rsidR="0005086C" w:rsidRDefault="00E01F4C" w:rsidP="00AC3BA8">
      <w:pPr>
        <w:spacing w:line="276" w:lineRule="auto"/>
        <w:ind w:right="266"/>
        <w:jc w:val="center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Wildwood Construction Inc</w:t>
      </w:r>
      <w:r w:rsidR="0005086C">
        <w:rPr>
          <w:rFonts w:ascii="Garamond" w:eastAsia="MS Mincho" w:hAnsi="Garamond"/>
          <w:sz w:val="22"/>
          <w:szCs w:val="22"/>
        </w:rPr>
        <w:t>:</w:t>
      </w:r>
      <w:r w:rsidR="00396B6D">
        <w:rPr>
          <w:rFonts w:ascii="Garamond" w:eastAsia="MS Mincho" w:hAnsi="Garamond"/>
          <w:sz w:val="22"/>
          <w:szCs w:val="22"/>
        </w:rPr>
        <w:t>/</w:t>
      </w:r>
      <w:r w:rsidR="0005086C">
        <w:rPr>
          <w:rFonts w:ascii="Garamond" w:eastAsia="MS Mincho" w:hAnsi="Garamond"/>
          <w:sz w:val="22"/>
          <w:szCs w:val="22"/>
        </w:rPr>
        <w:t>Board Treasurer</w:t>
      </w:r>
      <w:r>
        <w:rPr>
          <w:rFonts w:ascii="Garamond" w:eastAsia="MS Mincho" w:hAnsi="Garamond"/>
          <w:sz w:val="22"/>
          <w:szCs w:val="22"/>
        </w:rPr>
        <w:t xml:space="preserve"> 2011-2012 </w:t>
      </w:r>
      <w:r w:rsidRPr="00F360A9">
        <w:rPr>
          <w:rFonts w:ascii="Garamond" w:eastAsia="MS Mincho" w:hAnsi="Garamond"/>
          <w:sz w:val="22"/>
          <w:szCs w:val="22"/>
        </w:rPr>
        <w:t>•</w:t>
      </w:r>
      <w:r>
        <w:rPr>
          <w:rFonts w:ascii="Garamond" w:eastAsia="MS Mincho" w:hAnsi="Garamond"/>
          <w:sz w:val="22"/>
          <w:szCs w:val="22"/>
        </w:rPr>
        <w:t xml:space="preserve"> </w:t>
      </w:r>
      <w:r w:rsidR="00AC3BA8" w:rsidRPr="00F360A9">
        <w:rPr>
          <w:rFonts w:ascii="Garamond" w:eastAsia="MS Mincho" w:hAnsi="Garamond"/>
          <w:sz w:val="22"/>
          <w:szCs w:val="22"/>
        </w:rPr>
        <w:t>Kappa Omicron Nu</w:t>
      </w:r>
      <w:r w:rsidR="00396B6D">
        <w:rPr>
          <w:rFonts w:ascii="Garamond" w:eastAsia="MS Mincho" w:hAnsi="Garamond"/>
          <w:sz w:val="22"/>
          <w:szCs w:val="22"/>
        </w:rPr>
        <w:t>/</w:t>
      </w:r>
      <w:r w:rsidR="0005086C">
        <w:rPr>
          <w:rFonts w:ascii="Garamond" w:eastAsia="MS Mincho" w:hAnsi="Garamond"/>
          <w:sz w:val="22"/>
          <w:szCs w:val="22"/>
        </w:rPr>
        <w:t>Officer, Editor</w:t>
      </w:r>
      <w:r w:rsidR="0005086C" w:rsidRPr="00F360A9">
        <w:rPr>
          <w:rFonts w:ascii="Garamond" w:eastAsia="MS Mincho" w:hAnsi="Garamond"/>
          <w:sz w:val="22"/>
          <w:szCs w:val="22"/>
        </w:rPr>
        <w:t xml:space="preserve"> </w:t>
      </w:r>
      <w:r w:rsidR="00AC3BA8" w:rsidRPr="00F360A9">
        <w:rPr>
          <w:rFonts w:ascii="Garamond" w:eastAsia="MS Mincho" w:hAnsi="Garamond"/>
          <w:sz w:val="22"/>
          <w:szCs w:val="22"/>
        </w:rPr>
        <w:t>2009-2010</w:t>
      </w:r>
    </w:p>
    <w:p w:rsidR="005725A3" w:rsidRDefault="00AC3BA8" w:rsidP="0023687E">
      <w:pPr>
        <w:spacing w:line="276" w:lineRule="auto"/>
        <w:ind w:right="266"/>
        <w:jc w:val="center"/>
        <w:rPr>
          <w:rFonts w:ascii="Garamond" w:eastAsia="MS Mincho" w:hAnsi="Garamond"/>
          <w:sz w:val="22"/>
          <w:szCs w:val="22"/>
        </w:rPr>
      </w:pPr>
      <w:r w:rsidRPr="00F360A9">
        <w:rPr>
          <w:rFonts w:ascii="Garamond" w:eastAsia="MS Mincho" w:hAnsi="Garamond"/>
          <w:sz w:val="22"/>
          <w:szCs w:val="22"/>
        </w:rPr>
        <w:t xml:space="preserve"> </w:t>
      </w:r>
      <w:r w:rsidR="00396B6D">
        <w:rPr>
          <w:rFonts w:ascii="Garamond" w:eastAsia="MS Mincho" w:hAnsi="Garamond"/>
          <w:sz w:val="22"/>
          <w:szCs w:val="22"/>
        </w:rPr>
        <w:t>• Co-Chair/</w:t>
      </w:r>
      <w:r w:rsidR="006B7DA9">
        <w:rPr>
          <w:rFonts w:ascii="Garamond" w:eastAsia="MS Mincho" w:hAnsi="Garamond"/>
          <w:sz w:val="22"/>
          <w:szCs w:val="22"/>
        </w:rPr>
        <w:t>SWAP (Student Parent O</w:t>
      </w:r>
      <w:r w:rsidR="00F360A9" w:rsidRPr="00F360A9">
        <w:rPr>
          <w:rFonts w:ascii="Garamond" w:eastAsia="MS Mincho" w:hAnsi="Garamond"/>
          <w:sz w:val="22"/>
          <w:szCs w:val="22"/>
        </w:rPr>
        <w:t>rganization) 2009-2010</w:t>
      </w:r>
      <w:r w:rsidR="0005086C">
        <w:rPr>
          <w:rFonts w:ascii="Garamond" w:eastAsia="MS Mincho" w:hAnsi="Garamond"/>
          <w:sz w:val="22"/>
          <w:szCs w:val="22"/>
        </w:rPr>
        <w:t xml:space="preserve"> </w:t>
      </w:r>
      <w:r w:rsidR="0005086C" w:rsidRPr="00F360A9">
        <w:rPr>
          <w:rFonts w:ascii="Garamond" w:eastAsia="MS Mincho" w:hAnsi="Garamond"/>
          <w:sz w:val="22"/>
          <w:szCs w:val="22"/>
        </w:rPr>
        <w:t xml:space="preserve">• </w:t>
      </w:r>
      <w:r w:rsidRPr="00F360A9">
        <w:rPr>
          <w:rFonts w:ascii="Garamond" w:eastAsia="MS Mincho" w:hAnsi="Garamond"/>
          <w:sz w:val="22"/>
          <w:szCs w:val="22"/>
        </w:rPr>
        <w:t>Study A</w:t>
      </w:r>
      <w:r w:rsidR="0023687E">
        <w:rPr>
          <w:rFonts w:ascii="Garamond" w:eastAsia="MS Mincho" w:hAnsi="Garamond"/>
          <w:sz w:val="22"/>
          <w:szCs w:val="22"/>
        </w:rPr>
        <w:t>broad – Egypt 2009</w:t>
      </w:r>
    </w:p>
    <w:p w:rsidR="00DD18CD" w:rsidRPr="0023687E" w:rsidRDefault="00DD18CD" w:rsidP="0023687E">
      <w:pPr>
        <w:spacing w:line="276" w:lineRule="auto"/>
        <w:ind w:right="266"/>
        <w:jc w:val="center"/>
        <w:rPr>
          <w:rFonts w:ascii="Garamond" w:eastAsia="MS Mincho" w:hAnsi="Garamond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0B0"/>
      </w:tblPr>
      <w:tblGrid>
        <w:gridCol w:w="9900"/>
      </w:tblGrid>
      <w:tr w:rsidR="00DD18CD" w:rsidRPr="006E09D3" w:rsidTr="008A67CE">
        <w:trPr>
          <w:trHeight w:val="80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C0C0C0"/>
          </w:tcPr>
          <w:p w:rsidR="00DD18CD" w:rsidRPr="006E09D3" w:rsidRDefault="00DD18CD" w:rsidP="008A67CE">
            <w:pPr>
              <w:pStyle w:val="PlainText"/>
              <w:rPr>
                <w:rFonts w:ascii="Garamond" w:eastAsia="MS Mincho" w:hAnsi="Garamond"/>
                <w:sz w:val="8"/>
              </w:rPr>
            </w:pPr>
          </w:p>
        </w:tc>
      </w:tr>
      <w:tr w:rsidR="00DD18CD" w:rsidRPr="006E09D3" w:rsidTr="008A67CE"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:rsidR="00DD18CD" w:rsidRPr="00B258AD" w:rsidRDefault="00DD18CD" w:rsidP="008A67CE">
            <w:pPr>
              <w:pStyle w:val="PlainText"/>
              <w:jc w:val="center"/>
              <w:rPr>
                <w:rFonts w:ascii="Garamond" w:eastAsia="MS Mincho" w:hAnsi="Garamond"/>
                <w:smallCaps/>
                <w:sz w:val="24"/>
                <w:szCs w:val="24"/>
              </w:rPr>
            </w:pPr>
            <w:r>
              <w:rPr>
                <w:rFonts w:ascii="Garamond" w:eastAsia="MS Mincho" w:hAnsi="Garamond"/>
                <w:b/>
                <w:smallCaps/>
                <w:sz w:val="24"/>
                <w:szCs w:val="24"/>
              </w:rPr>
              <w:t>Technical Summary</w:t>
            </w:r>
          </w:p>
        </w:tc>
      </w:tr>
    </w:tbl>
    <w:p w:rsidR="00DD18CD" w:rsidRDefault="00DD18CD" w:rsidP="00DD18CD">
      <w:pPr>
        <w:spacing w:line="276" w:lineRule="auto"/>
        <w:jc w:val="center"/>
        <w:rPr>
          <w:rFonts w:ascii="Garamond" w:eastAsia="MS Mincho" w:hAnsi="Garamond"/>
          <w:sz w:val="8"/>
          <w:szCs w:val="8"/>
        </w:rPr>
      </w:pPr>
    </w:p>
    <w:p w:rsidR="00DD18CD" w:rsidRPr="00F360A9" w:rsidRDefault="00DD18CD" w:rsidP="00DD18CD">
      <w:pPr>
        <w:spacing w:line="276" w:lineRule="auto"/>
        <w:jc w:val="center"/>
        <w:rPr>
          <w:sz w:val="22"/>
          <w:szCs w:val="22"/>
        </w:rPr>
      </w:pPr>
      <w:r w:rsidRPr="00F360A9">
        <w:rPr>
          <w:rFonts w:ascii="Garamond" w:eastAsia="MS Mincho" w:hAnsi="Garamond"/>
          <w:sz w:val="22"/>
          <w:szCs w:val="22"/>
        </w:rPr>
        <w:t xml:space="preserve">Microsoft Office Suite • </w:t>
      </w:r>
      <w:r>
        <w:rPr>
          <w:rFonts w:ascii="Garamond" w:eastAsia="MS Mincho" w:hAnsi="Garamond"/>
          <w:sz w:val="22"/>
          <w:szCs w:val="22"/>
        </w:rPr>
        <w:t xml:space="preserve">Minitab • Food Processor </w:t>
      </w:r>
      <w:r w:rsidRPr="00F360A9">
        <w:rPr>
          <w:rFonts w:ascii="Garamond" w:eastAsia="MS Mincho" w:hAnsi="Garamond"/>
          <w:sz w:val="22"/>
          <w:szCs w:val="22"/>
        </w:rPr>
        <w:t xml:space="preserve"> • Internet Applications</w:t>
      </w:r>
    </w:p>
    <w:p w:rsidR="006C1C27" w:rsidRPr="00F360A9" w:rsidRDefault="006C1C27" w:rsidP="0005086C">
      <w:pPr>
        <w:spacing w:line="276" w:lineRule="auto"/>
        <w:jc w:val="center"/>
        <w:rPr>
          <w:sz w:val="22"/>
          <w:szCs w:val="22"/>
        </w:rPr>
      </w:pPr>
    </w:p>
    <w:sectPr w:rsidR="006C1C27" w:rsidRPr="00F360A9" w:rsidSect="009201BC">
      <w:pgSz w:w="12240" w:h="15840" w:code="1"/>
      <w:pgMar w:top="720" w:right="1066" w:bottom="432" w:left="1008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805" w:rsidRDefault="005F3805" w:rsidP="00441117">
      <w:r>
        <w:separator/>
      </w:r>
    </w:p>
  </w:endnote>
  <w:endnote w:type="continuationSeparator" w:id="0">
    <w:p w:rsidR="005F3805" w:rsidRDefault="005F3805" w:rsidP="0044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805" w:rsidRDefault="005F3805" w:rsidP="00441117">
      <w:r>
        <w:separator/>
      </w:r>
    </w:p>
  </w:footnote>
  <w:footnote w:type="continuationSeparator" w:id="0">
    <w:p w:rsidR="005F3805" w:rsidRDefault="005F3805" w:rsidP="00441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B19"/>
    <w:multiLevelType w:val="hybridMultilevel"/>
    <w:tmpl w:val="0D04CB0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C5D23"/>
    <w:multiLevelType w:val="hybridMultilevel"/>
    <w:tmpl w:val="B42217B8"/>
    <w:lvl w:ilvl="0" w:tplc="71F2D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E7B0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3495376"/>
    <w:multiLevelType w:val="hybridMultilevel"/>
    <w:tmpl w:val="1C6E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F305C"/>
    <w:multiLevelType w:val="hybridMultilevel"/>
    <w:tmpl w:val="8C147038"/>
    <w:lvl w:ilvl="0" w:tplc="D6340D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33466D6">
      <w:numFmt w:val="bullet"/>
      <w:lvlText w:val="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84224"/>
    <w:multiLevelType w:val="hybridMultilevel"/>
    <w:tmpl w:val="E772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F2F34"/>
    <w:multiLevelType w:val="hybridMultilevel"/>
    <w:tmpl w:val="35380CE6"/>
    <w:lvl w:ilvl="0" w:tplc="EC589B0C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0D29A8"/>
    <w:multiLevelType w:val="hybridMultilevel"/>
    <w:tmpl w:val="AE22000E"/>
    <w:lvl w:ilvl="0" w:tplc="71F2D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9F3"/>
    <w:rsid w:val="00003A39"/>
    <w:rsid w:val="00005642"/>
    <w:rsid w:val="00015BBD"/>
    <w:rsid w:val="00023C4C"/>
    <w:rsid w:val="000343CF"/>
    <w:rsid w:val="0005086C"/>
    <w:rsid w:val="000562CC"/>
    <w:rsid w:val="00085A99"/>
    <w:rsid w:val="000A1B8F"/>
    <w:rsid w:val="000A7C8F"/>
    <w:rsid w:val="000B4A31"/>
    <w:rsid w:val="000C2C23"/>
    <w:rsid w:val="00141998"/>
    <w:rsid w:val="00145C93"/>
    <w:rsid w:val="001D44E7"/>
    <w:rsid w:val="00205C43"/>
    <w:rsid w:val="002258B9"/>
    <w:rsid w:val="0023687E"/>
    <w:rsid w:val="00246208"/>
    <w:rsid w:val="002C45B4"/>
    <w:rsid w:val="00310E8C"/>
    <w:rsid w:val="00327BA5"/>
    <w:rsid w:val="00331884"/>
    <w:rsid w:val="003527D3"/>
    <w:rsid w:val="00393011"/>
    <w:rsid w:val="00395CC3"/>
    <w:rsid w:val="00396B6D"/>
    <w:rsid w:val="003A2A3C"/>
    <w:rsid w:val="003C746F"/>
    <w:rsid w:val="003D1597"/>
    <w:rsid w:val="0042450B"/>
    <w:rsid w:val="00441117"/>
    <w:rsid w:val="00444D90"/>
    <w:rsid w:val="004730A1"/>
    <w:rsid w:val="00486856"/>
    <w:rsid w:val="004E1259"/>
    <w:rsid w:val="00507D87"/>
    <w:rsid w:val="00510C8D"/>
    <w:rsid w:val="0053762E"/>
    <w:rsid w:val="00551190"/>
    <w:rsid w:val="005725A3"/>
    <w:rsid w:val="005C6C5E"/>
    <w:rsid w:val="005D5120"/>
    <w:rsid w:val="005E13C6"/>
    <w:rsid w:val="005F3805"/>
    <w:rsid w:val="00603255"/>
    <w:rsid w:val="00640847"/>
    <w:rsid w:val="0065311E"/>
    <w:rsid w:val="00665925"/>
    <w:rsid w:val="006667A7"/>
    <w:rsid w:val="0067778F"/>
    <w:rsid w:val="00681AF6"/>
    <w:rsid w:val="00686C68"/>
    <w:rsid w:val="00696277"/>
    <w:rsid w:val="006B7DA9"/>
    <w:rsid w:val="006C1C27"/>
    <w:rsid w:val="006D7432"/>
    <w:rsid w:val="007461F2"/>
    <w:rsid w:val="00776843"/>
    <w:rsid w:val="007A79D0"/>
    <w:rsid w:val="0081259F"/>
    <w:rsid w:val="00872AD4"/>
    <w:rsid w:val="00884BE5"/>
    <w:rsid w:val="008A4CFD"/>
    <w:rsid w:val="008B1E9D"/>
    <w:rsid w:val="008B7F42"/>
    <w:rsid w:val="009201BC"/>
    <w:rsid w:val="00931488"/>
    <w:rsid w:val="00933CAF"/>
    <w:rsid w:val="009355DC"/>
    <w:rsid w:val="009406C5"/>
    <w:rsid w:val="009E10AA"/>
    <w:rsid w:val="009E54DD"/>
    <w:rsid w:val="00A04F95"/>
    <w:rsid w:val="00AA1E16"/>
    <w:rsid w:val="00AC09F3"/>
    <w:rsid w:val="00AC3BA8"/>
    <w:rsid w:val="00AE0F56"/>
    <w:rsid w:val="00B81989"/>
    <w:rsid w:val="00B90904"/>
    <w:rsid w:val="00BC6BE1"/>
    <w:rsid w:val="00BD6A34"/>
    <w:rsid w:val="00BD7126"/>
    <w:rsid w:val="00C01E78"/>
    <w:rsid w:val="00C64F0E"/>
    <w:rsid w:val="00C75C15"/>
    <w:rsid w:val="00CB117F"/>
    <w:rsid w:val="00CC3691"/>
    <w:rsid w:val="00CD7DB7"/>
    <w:rsid w:val="00CE2AD2"/>
    <w:rsid w:val="00CF58DF"/>
    <w:rsid w:val="00D1281B"/>
    <w:rsid w:val="00D21834"/>
    <w:rsid w:val="00D706BD"/>
    <w:rsid w:val="00D9100D"/>
    <w:rsid w:val="00DD18CD"/>
    <w:rsid w:val="00DE7751"/>
    <w:rsid w:val="00E01F4C"/>
    <w:rsid w:val="00E907EA"/>
    <w:rsid w:val="00F360A9"/>
    <w:rsid w:val="00F6104F"/>
    <w:rsid w:val="00F729AF"/>
    <w:rsid w:val="00F94101"/>
    <w:rsid w:val="00F97FE5"/>
    <w:rsid w:val="00FA2702"/>
    <w:rsid w:val="00FB4BD4"/>
    <w:rsid w:val="00FB4DD0"/>
    <w:rsid w:val="00FC5FD3"/>
    <w:rsid w:val="00FE601F"/>
    <w:rsid w:val="00FF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F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09F3"/>
    <w:pPr>
      <w:keepNext/>
      <w:framePr w:h="706" w:hRule="exact" w:wrap="around" w:vAnchor="text" w:hAnchor="text"/>
      <w:numPr>
        <w:numId w:val="1"/>
      </w:numPr>
      <w:spacing w:line="706" w:lineRule="exact"/>
      <w:jc w:val="both"/>
      <w:textAlignment w:val="baseline"/>
      <w:outlineLvl w:val="0"/>
    </w:pPr>
    <w:rPr>
      <w:rFonts w:ascii="Garamond" w:eastAsia="MS Mincho" w:hAnsi="Garamond"/>
      <w:i/>
      <w:iCs/>
      <w:position w:val="-7"/>
      <w:sz w:val="9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09F3"/>
    <w:rPr>
      <w:rFonts w:ascii="Garamond" w:eastAsia="MS Mincho" w:hAnsi="Garamond" w:cs="Times New Roman"/>
      <w:i/>
      <w:iCs/>
      <w:position w:val="-7"/>
      <w:sz w:val="97"/>
      <w:szCs w:val="24"/>
    </w:rPr>
  </w:style>
  <w:style w:type="paragraph" w:styleId="PlainText">
    <w:name w:val="Plain Text"/>
    <w:basedOn w:val="Normal"/>
    <w:link w:val="PlainTextChar"/>
    <w:semiHidden/>
    <w:rsid w:val="00AC09F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C09F3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C09F3"/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D706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2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7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78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7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78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aghb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E5EE-D14C-4914-890C-E9C221C6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Links>
    <vt:vector size="6" baseType="variant">
      <vt:variant>
        <vt:i4>589886</vt:i4>
      </vt:variant>
      <vt:variant>
        <vt:i4>0</vt:i4>
      </vt:variant>
      <vt:variant>
        <vt:i4>0</vt:i4>
      </vt:variant>
      <vt:variant>
        <vt:i4>5</vt:i4>
      </vt:variant>
      <vt:variant>
        <vt:lpwstr>mailto:shelaghb@comcast.net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shelaghb</dc:creator>
  <cp:lastModifiedBy>shelaghb</cp:lastModifiedBy>
  <cp:revision>2</cp:revision>
  <cp:lastPrinted>2012-05-31T15:49:00Z</cp:lastPrinted>
  <dcterms:created xsi:type="dcterms:W3CDTF">2012-12-03T20:16:00Z</dcterms:created>
  <dcterms:modified xsi:type="dcterms:W3CDTF">2012-12-03T20:16:00Z</dcterms:modified>
</cp:coreProperties>
</file>