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963F99" w:rsidRPr="00963F99" w:rsidRDefault="00963F99" w:rsidP="0098634C">
      <w:pPr>
        <w:pStyle w:val="Title"/>
        <w:jc w:val="center"/>
        <w:rPr>
          <w:rFonts w:eastAsia="Times New Roman"/>
        </w:rPr>
      </w:pPr>
      <w:bookmarkStart w:id="0" w:name="_GoBack"/>
      <w:bookmarkEnd w:id="0"/>
      <w:r w:rsidRPr="00963F99">
        <w:rPr>
          <w:rFonts w:eastAsia="Times New Roman"/>
        </w:rPr>
        <w:t>Robert M. Bateman</w:t>
      </w:r>
    </w:p>
    <w:p w:rsidR="00963F99" w:rsidRDefault="00205BFB" w:rsidP="0098634C">
      <w:pPr>
        <w:pStyle w:val="Title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11420 Destination Drive Apt 303</w:t>
      </w:r>
    </w:p>
    <w:p w:rsidR="00963F99" w:rsidRDefault="00205BFB" w:rsidP="0098634C">
      <w:pPr>
        <w:pStyle w:val="Title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Broomfield, Colorado 80021</w:t>
      </w:r>
    </w:p>
    <w:p w:rsidR="00963F99" w:rsidRDefault="000C6543" w:rsidP="0098634C">
      <w:pPr>
        <w:pStyle w:val="Title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(H</w:t>
      </w:r>
      <w:proofErr w:type="gramStart"/>
      <w:r>
        <w:rPr>
          <w:rFonts w:eastAsia="Times New Roman"/>
          <w:sz w:val="24"/>
          <w:szCs w:val="24"/>
        </w:rPr>
        <w:t>)720</w:t>
      </w:r>
      <w:proofErr w:type="gramEnd"/>
      <w:r>
        <w:rPr>
          <w:rFonts w:eastAsia="Times New Roman"/>
          <w:sz w:val="24"/>
          <w:szCs w:val="24"/>
        </w:rPr>
        <w:t>-638-8862  (M)</w:t>
      </w:r>
      <w:r w:rsidR="00963F99">
        <w:rPr>
          <w:rFonts w:eastAsia="Times New Roman"/>
          <w:sz w:val="24"/>
          <w:szCs w:val="24"/>
        </w:rPr>
        <w:t>571</w:t>
      </w:r>
      <w:r>
        <w:rPr>
          <w:rFonts w:eastAsia="Times New Roman"/>
          <w:sz w:val="24"/>
          <w:szCs w:val="24"/>
        </w:rPr>
        <w:t>-</w:t>
      </w:r>
      <w:r w:rsidR="00963F99">
        <w:rPr>
          <w:rFonts w:eastAsia="Times New Roman"/>
          <w:sz w:val="24"/>
          <w:szCs w:val="24"/>
        </w:rPr>
        <w:t>989-8835</w:t>
      </w:r>
    </w:p>
    <w:p w:rsidR="00963F99" w:rsidRPr="00963F99" w:rsidRDefault="00963F99" w:rsidP="0098634C">
      <w:pPr>
        <w:pStyle w:val="Title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batemanrb@gmail.com</w:t>
      </w:r>
    </w:p>
    <w:p w:rsidR="00963F99" w:rsidRDefault="00963F99" w:rsidP="00CE6F6B">
      <w:pPr>
        <w:pStyle w:val="Title"/>
        <w:rPr>
          <w:rFonts w:eastAsia="Times New Roman"/>
          <w:sz w:val="24"/>
          <w:szCs w:val="24"/>
        </w:rPr>
      </w:pPr>
    </w:p>
    <w:p w:rsidR="00963F99" w:rsidRPr="00CE6F6B" w:rsidRDefault="00963F99" w:rsidP="00CE6F6B">
      <w:pPr>
        <w:spacing w:line="240" w:lineRule="auto"/>
        <w:contextualSpacing/>
        <w:rPr>
          <w:b/>
          <w:sz w:val="24"/>
        </w:rPr>
      </w:pPr>
      <w:r w:rsidRPr="00CE6F6B">
        <w:rPr>
          <w:b/>
          <w:sz w:val="24"/>
        </w:rPr>
        <w:t>Experience</w:t>
      </w:r>
    </w:p>
    <w:p w:rsidR="00CE6F6B" w:rsidRPr="00CE6F6B" w:rsidRDefault="00CE6F6B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 xml:space="preserve">11/2011 – </w:t>
      </w:r>
      <w:r w:rsidR="003C26FD" w:rsidRPr="00CE6F6B">
        <w:rPr>
          <w:sz w:val="24"/>
        </w:rPr>
        <w:t>7/2013</w:t>
      </w:r>
      <w:r w:rsidRPr="00CE6F6B">
        <w:rPr>
          <w:sz w:val="24"/>
        </w:rPr>
        <w:t xml:space="preserve"> Goodwill of Greater Washington</w:t>
      </w:r>
    </w:p>
    <w:p w:rsidR="00963F99" w:rsidRPr="00CE6F6B" w:rsidRDefault="00963F99" w:rsidP="00CE6F6B">
      <w:pPr>
        <w:spacing w:line="240" w:lineRule="auto"/>
        <w:contextualSpacing/>
        <w:rPr>
          <w:i/>
          <w:sz w:val="24"/>
        </w:rPr>
      </w:pPr>
      <w:r w:rsidRPr="00CE6F6B">
        <w:rPr>
          <w:i/>
          <w:sz w:val="24"/>
        </w:rPr>
        <w:t>Donation Attendant</w:t>
      </w: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-Accept and sort donations, general housekeeping</w:t>
      </w:r>
    </w:p>
    <w:p w:rsidR="00CE7E04" w:rsidRPr="00CE6F6B" w:rsidRDefault="00CE7E04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7/2010 – 3/2011 Horizon Goodwill Industries</w:t>
      </w:r>
    </w:p>
    <w:p w:rsidR="00963F99" w:rsidRPr="00CE6F6B" w:rsidRDefault="00963F99" w:rsidP="00CE6F6B">
      <w:pPr>
        <w:spacing w:line="240" w:lineRule="auto"/>
        <w:contextualSpacing/>
        <w:rPr>
          <w:i/>
          <w:sz w:val="24"/>
        </w:rPr>
      </w:pPr>
      <w:r w:rsidRPr="00CE6F6B">
        <w:rPr>
          <w:i/>
          <w:sz w:val="24"/>
        </w:rPr>
        <w:t>Material Handler</w:t>
      </w:r>
    </w:p>
    <w:p w:rsidR="00D3738A" w:rsidRPr="00CE6F6B" w:rsidRDefault="00D3738A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-Accept donations from customers.</w:t>
      </w: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 xml:space="preserve">-Assist customers with </w:t>
      </w:r>
      <w:r w:rsidR="00D3738A" w:rsidRPr="00CE6F6B">
        <w:rPr>
          <w:sz w:val="24"/>
        </w:rPr>
        <w:t>the loading of larger purchases.</w:t>
      </w:r>
    </w:p>
    <w:p w:rsidR="00D3738A" w:rsidRPr="00CE6F6B" w:rsidRDefault="00D3738A" w:rsidP="00CE6F6B">
      <w:pPr>
        <w:spacing w:line="240" w:lineRule="auto"/>
        <w:contextualSpacing/>
        <w:rPr>
          <w:sz w:val="24"/>
        </w:rPr>
      </w:pPr>
    </w:p>
    <w:p w:rsidR="00A21074" w:rsidRDefault="00A21074" w:rsidP="00CE6F6B">
      <w:pPr>
        <w:spacing w:line="240" w:lineRule="auto"/>
        <w:contextualSpacing/>
        <w:rPr>
          <w:sz w:val="24"/>
        </w:rPr>
      </w:pPr>
      <w:r>
        <w:rPr>
          <w:sz w:val="24"/>
        </w:rPr>
        <w:t xml:space="preserve">5/2011 – 6/2011 </w:t>
      </w:r>
      <w:proofErr w:type="gramStart"/>
      <w:r>
        <w:rPr>
          <w:sz w:val="24"/>
        </w:rPr>
        <w:t>Martin-Brower</w:t>
      </w:r>
      <w:proofErr w:type="gramEnd"/>
    </w:p>
    <w:p w:rsidR="00A21074" w:rsidRDefault="00A21074" w:rsidP="00CE6F6B">
      <w:pPr>
        <w:spacing w:line="240" w:lineRule="auto"/>
        <w:contextualSpacing/>
        <w:rPr>
          <w:i/>
          <w:sz w:val="24"/>
        </w:rPr>
      </w:pPr>
      <w:r w:rsidRPr="00A21074">
        <w:rPr>
          <w:i/>
          <w:sz w:val="24"/>
        </w:rPr>
        <w:t>Order Selector</w:t>
      </w:r>
    </w:p>
    <w:p w:rsidR="00A21074" w:rsidRDefault="00A21074" w:rsidP="00CE6F6B">
      <w:pPr>
        <w:spacing w:line="240" w:lineRule="auto"/>
        <w:contextualSpacing/>
        <w:rPr>
          <w:sz w:val="24"/>
        </w:rPr>
      </w:pPr>
      <w:r>
        <w:rPr>
          <w:sz w:val="24"/>
        </w:rPr>
        <w:t>-Select and palletize orders for various McDonald’s locations</w:t>
      </w:r>
    </w:p>
    <w:p w:rsidR="00A21074" w:rsidRPr="00A21074" w:rsidRDefault="00A21074" w:rsidP="00CE6F6B">
      <w:pPr>
        <w:spacing w:line="240" w:lineRule="auto"/>
        <w:contextualSpacing/>
        <w:rPr>
          <w:sz w:val="24"/>
        </w:rPr>
      </w:pPr>
      <w:r>
        <w:rPr>
          <w:sz w:val="24"/>
        </w:rPr>
        <w:t>-Wrap and stage orders for delivery</w:t>
      </w:r>
    </w:p>
    <w:p w:rsidR="00A21074" w:rsidRDefault="00A21074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6/2008 - 4/2009 Air Wisconsin, Washington Dulles International Airport</w:t>
      </w:r>
      <w:r w:rsidRPr="00CE6F6B">
        <w:rPr>
          <w:sz w:val="24"/>
        </w:rPr>
        <w:br/>
      </w:r>
      <w:r w:rsidRPr="00CE6F6B">
        <w:rPr>
          <w:i/>
          <w:sz w:val="24"/>
        </w:rPr>
        <w:t>Passenger Service Agent</w:t>
      </w:r>
      <w:r w:rsidRPr="00CE6F6B">
        <w:rPr>
          <w:sz w:val="24"/>
        </w:rPr>
        <w:br/>
        <w:t>-Ensure the safe and timely departure/reception of United Express flights.</w:t>
      </w:r>
      <w:r w:rsidRPr="00CE6F6B">
        <w:rPr>
          <w:sz w:val="24"/>
        </w:rPr>
        <w:br/>
        <w:t>-Assist passengers with any issues or concerns.</w:t>
      </w:r>
      <w:r w:rsidRPr="00CE6F6B">
        <w:rPr>
          <w:sz w:val="24"/>
        </w:rPr>
        <w:br/>
        <w:t>-Load and unload luggage with the ultimate goal of doing so in a safe yet efficient manner.</w:t>
      </w:r>
    </w:p>
    <w:p w:rsidR="00CE6F6B" w:rsidRPr="00CE6F6B" w:rsidRDefault="00CE6F6B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8/2005 – 8/2006 American Sales Company Lancaster, New York</w:t>
      </w:r>
      <w:r w:rsidRPr="00CE6F6B">
        <w:rPr>
          <w:sz w:val="24"/>
        </w:rPr>
        <w:br/>
      </w:r>
      <w:r w:rsidRPr="00CE6F6B">
        <w:rPr>
          <w:i/>
          <w:sz w:val="24"/>
        </w:rPr>
        <w:t>Cycle Counter</w:t>
      </w:r>
      <w:r w:rsidRPr="00CE6F6B">
        <w:rPr>
          <w:sz w:val="24"/>
        </w:rPr>
        <w:br/>
        <w:t>-Daily inventory of warehouse products, dispose of discontinued products.</w:t>
      </w:r>
      <w:r w:rsidRPr="00CE6F6B">
        <w:rPr>
          <w:sz w:val="24"/>
        </w:rPr>
        <w:br/>
        <w:t xml:space="preserve">-Use of </w:t>
      </w:r>
      <w:r w:rsidR="000C6543">
        <w:rPr>
          <w:sz w:val="24"/>
        </w:rPr>
        <w:t>reach</w:t>
      </w:r>
      <w:r w:rsidRPr="00CE6F6B">
        <w:rPr>
          <w:sz w:val="24"/>
        </w:rPr>
        <w:t xml:space="preserve"> trucks</w:t>
      </w:r>
      <w:r w:rsidR="000C6543">
        <w:rPr>
          <w:sz w:val="24"/>
        </w:rPr>
        <w:t>/pallet jacks</w:t>
      </w:r>
      <w:r w:rsidRPr="00CE6F6B">
        <w:rPr>
          <w:sz w:val="24"/>
        </w:rPr>
        <w:t xml:space="preserve"> to take inventory.</w:t>
      </w:r>
    </w:p>
    <w:p w:rsidR="00CE6F6B" w:rsidRPr="00CE6F6B" w:rsidRDefault="00CE6F6B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4/2001 – 4/2005 United States Air Force Elmendorf AFB, Alaska</w:t>
      </w:r>
      <w:r w:rsidRPr="00CE6F6B">
        <w:rPr>
          <w:sz w:val="24"/>
        </w:rPr>
        <w:br/>
      </w:r>
      <w:r w:rsidRPr="00CE6F6B">
        <w:rPr>
          <w:i/>
          <w:sz w:val="24"/>
        </w:rPr>
        <w:t>Aircraft Armament Systems Journeyman</w:t>
      </w:r>
      <w:r w:rsidRPr="00CE6F6B">
        <w:rPr>
          <w:sz w:val="24"/>
        </w:rPr>
        <w:br/>
        <w:t>-Ensure compliance with policies, directives, and safety procedures.</w:t>
      </w:r>
      <w:r w:rsidRPr="00CE6F6B">
        <w:rPr>
          <w:sz w:val="24"/>
        </w:rPr>
        <w:br/>
        <w:t>-Evaluate safe and efficient operation of munitions systems.</w:t>
      </w:r>
      <w:r w:rsidRPr="00CE6F6B">
        <w:rPr>
          <w:sz w:val="24"/>
        </w:rPr>
        <w:br/>
      </w:r>
    </w:p>
    <w:p w:rsidR="00963F99" w:rsidRPr="00CE6F6B" w:rsidRDefault="00963F99" w:rsidP="00CE6F6B">
      <w:pPr>
        <w:spacing w:line="240" w:lineRule="auto"/>
        <w:contextualSpacing/>
        <w:rPr>
          <w:b/>
          <w:sz w:val="24"/>
        </w:rPr>
      </w:pPr>
      <w:r w:rsidRPr="00CE6F6B">
        <w:rPr>
          <w:b/>
          <w:sz w:val="24"/>
        </w:rPr>
        <w:t>Education</w:t>
      </w: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 xml:space="preserve">Lord Fairfax Community College </w:t>
      </w: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8/2007 – 5/2008 Middletown, Virginia</w:t>
      </w:r>
      <w:r w:rsidRPr="00CE6F6B">
        <w:rPr>
          <w:sz w:val="24"/>
        </w:rPr>
        <w:br/>
        <w:t>-Pre-calculus, English, U.S. History</w:t>
      </w: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</w:p>
    <w:p w:rsidR="00963F99" w:rsidRPr="00CE6F6B" w:rsidRDefault="00963F99" w:rsidP="00CE6F6B">
      <w:pPr>
        <w:spacing w:line="240" w:lineRule="auto"/>
        <w:contextualSpacing/>
        <w:rPr>
          <w:sz w:val="24"/>
        </w:rPr>
      </w:pPr>
      <w:r w:rsidRPr="00CE6F6B">
        <w:rPr>
          <w:sz w:val="24"/>
        </w:rPr>
        <w:t>References Available Upon Request</w:t>
      </w:r>
    </w:p>
    <w:sectPr w:rsidR="00963F99" w:rsidRPr="00CE6F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F99"/>
    <w:rsid w:val="000C6543"/>
    <w:rsid w:val="00205BFB"/>
    <w:rsid w:val="003C26FD"/>
    <w:rsid w:val="00963F99"/>
    <w:rsid w:val="0098634C"/>
    <w:rsid w:val="00A21074"/>
    <w:rsid w:val="00C63DDD"/>
    <w:rsid w:val="00CE6F6B"/>
    <w:rsid w:val="00CE7E04"/>
    <w:rsid w:val="00D3738A"/>
    <w:rsid w:val="00E72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6F6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6F6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E6F6B"/>
    <w:pPr>
      <w:pBdr>
        <w:bottom w:val="single" w:sz="8" w:space="4" w:color="9E8E5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E6F6B"/>
    <w:rPr>
      <w:rFonts w:asciiTheme="majorHAnsi" w:eastAsiaTheme="majorEastAsia" w:hAnsiTheme="majorHAnsi" w:cstheme="majorBidi"/>
      <w:color w:val="29231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Couture">
  <a:themeElements>
    <a:clrScheme name="Couture">
      <a:dk1>
        <a:sysClr val="windowText" lastClr="000000"/>
      </a:dk1>
      <a:lt1>
        <a:sysClr val="window" lastClr="FFFFFF"/>
      </a:lt1>
      <a:dk2>
        <a:srgbClr val="37302A"/>
      </a:dk2>
      <a:lt2>
        <a:srgbClr val="D0CCB9"/>
      </a:lt2>
      <a:accent1>
        <a:srgbClr val="9E8E5C"/>
      </a:accent1>
      <a:accent2>
        <a:srgbClr val="A09781"/>
      </a:accent2>
      <a:accent3>
        <a:srgbClr val="85776D"/>
      </a:accent3>
      <a:accent4>
        <a:srgbClr val="AEAFA9"/>
      </a:accent4>
      <a:accent5>
        <a:srgbClr val="8D878B"/>
      </a:accent5>
      <a:accent6>
        <a:srgbClr val="6B6149"/>
      </a:accent6>
      <a:hlink>
        <a:srgbClr val="B6A272"/>
      </a:hlink>
      <a:folHlink>
        <a:srgbClr val="8A784F"/>
      </a:folHlink>
    </a:clrScheme>
    <a:fontScheme name="Black Tie">
      <a:maj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aramond"/>
        <a:ea typeface=""/>
        <a:cs typeface=""/>
        <a:font script="Grek" typeface="Constantia"/>
        <a:font script="Cyrl" typeface="Constantia"/>
        <a:font script="Jpan" typeface="ＭＳ Ｐ明朝"/>
        <a:font script="Hang" typeface="궁서"/>
        <a:font script="Hans" typeface="仿宋"/>
        <a:font script="Hant" typeface="標楷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Couture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70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50000" t="100000" r="100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200000"/>
              </a:schemeClr>
              <a:schemeClr val="phClr">
                <a:tint val="20000"/>
              </a:schemeClr>
            </a:duotone>
          </a:blip>
          <a:stretch/>
        </a:blip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 Enter</dc:creator>
  <cp:lastModifiedBy>Patron</cp:lastModifiedBy>
  <cp:revision>2</cp:revision>
  <dcterms:created xsi:type="dcterms:W3CDTF">2013-08-20T19:22:00Z</dcterms:created>
  <dcterms:modified xsi:type="dcterms:W3CDTF">2013-08-20T19:22:00Z</dcterms:modified>
</cp:coreProperties>
</file>