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E5" w:rsidRDefault="00C56238" w:rsidP="00B148A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color w:val="FFFFFF" w:themeColor="background1"/>
          <w:sz w:val="16"/>
          <w:szCs w:val="16"/>
        </w:rPr>
      </w:pPr>
      <w:r w:rsidRPr="0056120D">
        <w:rPr>
          <w:b/>
          <w:i/>
          <w:color w:val="FFFFFF" w:themeColor="background1"/>
          <w:sz w:val="28"/>
          <w:szCs w:val="28"/>
          <w:highlight w:val="darkMagenta"/>
        </w:rPr>
        <w:t xml:space="preserve">OTCHERE BARNIEH </w:t>
      </w:r>
      <w:r w:rsidRPr="0056120D">
        <w:rPr>
          <w:b/>
          <w:i/>
          <w:color w:val="FFFFFF" w:themeColor="background1"/>
          <w:sz w:val="16"/>
          <w:szCs w:val="16"/>
          <w:highlight w:val="darkMagenta"/>
        </w:rPr>
        <w:t>12770 RODEO SQUARE DRIVE, #2016•HOUSTON, TX, 77072•trademarkcleaning@hotmail.com</w:t>
      </w:r>
      <w:r w:rsidR="007F260E" w:rsidRPr="0056120D">
        <w:rPr>
          <w:b/>
          <w:i/>
          <w:color w:val="FFFFFF" w:themeColor="background1"/>
          <w:sz w:val="16"/>
          <w:szCs w:val="16"/>
          <w:highlight w:val="darkMagenta"/>
        </w:rPr>
        <w:t>• (713)669-8636</w:t>
      </w:r>
    </w:p>
    <w:p w:rsidR="00414D6E" w:rsidRPr="00414D6E" w:rsidRDefault="001543D9" w:rsidP="001543D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4140"/>
        </w:tabs>
      </w:pPr>
      <w:r>
        <w:tab/>
      </w:r>
    </w:p>
    <w:p w:rsidR="00CA1AD7" w:rsidRPr="00F50CEF" w:rsidRDefault="00C56238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sz w:val="36"/>
          <w:szCs w:val="36"/>
          <w:u w:val="single"/>
        </w:rPr>
      </w:pPr>
      <w:r w:rsidRPr="00F50CEF">
        <w:rPr>
          <w:b/>
          <w:i/>
          <w:sz w:val="36"/>
          <w:szCs w:val="36"/>
          <w:u w:val="single"/>
        </w:rPr>
        <w:t>SUMMARY OF QUALIFICATIONS</w:t>
      </w: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</w:t>
      </w:r>
      <w:r w:rsidR="00310032" w:rsidRPr="00B511D1">
        <w:rPr>
          <w:b/>
          <w:i/>
        </w:rPr>
        <w:t>* Dedicated</w:t>
      </w:r>
      <w:r w:rsidRPr="00B511D1">
        <w:rPr>
          <w:b/>
          <w:i/>
        </w:rPr>
        <w:t xml:space="preserve"> to creating and maintaining a professional image of an organization and its product and</w:t>
      </w: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   services </w:t>
      </w: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>*   Excellent customer relations skills resulting in increased customer loyalty and retention</w:t>
      </w: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CA1AD7" w:rsidRPr="00B511D1" w:rsidRDefault="00CA1AD7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>*   Able to quickly establish and maintain a solid relationship</w:t>
      </w:r>
      <w:r w:rsidR="007F260E" w:rsidRPr="00B511D1">
        <w:rPr>
          <w:b/>
          <w:i/>
        </w:rPr>
        <w:t xml:space="preserve"> with customers, management, coworkers and</w:t>
      </w:r>
    </w:p>
    <w:p w:rsidR="007F260E" w:rsidRPr="00B511D1" w:rsidRDefault="007F260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   subordinates</w:t>
      </w:r>
    </w:p>
    <w:p w:rsidR="007F260E" w:rsidRPr="00B511D1" w:rsidRDefault="007F260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414D6E" w:rsidRPr="00B511D1" w:rsidRDefault="007F260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*   Posses excellent supervisory skills, with an emphasis on identifying key personnel and motivation personnel to </w:t>
      </w:r>
      <w:r w:rsidR="00414D6E" w:rsidRPr="00B511D1">
        <w:rPr>
          <w:b/>
          <w:i/>
        </w:rPr>
        <w:t xml:space="preserve">  </w:t>
      </w:r>
    </w:p>
    <w:p w:rsidR="00414D6E" w:rsidRPr="00B511D1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   the highest possible levels of achievement                            </w:t>
      </w:r>
      <w:r w:rsidR="007F260E" w:rsidRPr="00B511D1">
        <w:rPr>
          <w:b/>
          <w:i/>
        </w:rPr>
        <w:t xml:space="preserve"> </w:t>
      </w:r>
      <w:r w:rsidRPr="00B511D1">
        <w:rPr>
          <w:b/>
          <w:i/>
        </w:rPr>
        <w:t xml:space="preserve">                                  </w:t>
      </w:r>
    </w:p>
    <w:p w:rsidR="00414D6E" w:rsidRPr="00B511D1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7F260E" w:rsidRPr="00B511D1" w:rsidRDefault="00F50CEF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*   </w:t>
      </w:r>
      <w:r w:rsidR="007F260E" w:rsidRPr="00B511D1">
        <w:rPr>
          <w:b/>
          <w:i/>
        </w:rPr>
        <w:t xml:space="preserve">Strong purchasing and managerial skills. </w:t>
      </w:r>
      <w:r w:rsidR="00414D6E" w:rsidRPr="00B511D1">
        <w:rPr>
          <w:b/>
          <w:i/>
        </w:rPr>
        <w:t>Able to implement creative and effective pro</w:t>
      </w:r>
      <w:r w:rsidRPr="00B511D1">
        <w:rPr>
          <w:b/>
          <w:i/>
        </w:rPr>
        <w:t xml:space="preserve">curement strategies in </w:t>
      </w:r>
    </w:p>
    <w:p w:rsidR="00F50CEF" w:rsidRPr="00B511D1" w:rsidRDefault="00F50CEF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   order to increase profit and minimize loss levels</w:t>
      </w:r>
    </w:p>
    <w:p w:rsidR="00414D6E" w:rsidRPr="00B511D1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414D6E" w:rsidRPr="00B511D1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>*   Thrive in deadline-driven environments and excellent team-building skills</w:t>
      </w:r>
    </w:p>
    <w:p w:rsidR="00414D6E" w:rsidRPr="00414D6E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</w:p>
    <w:p w:rsidR="00414D6E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414D6E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7F260E" w:rsidRDefault="007F260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7F260E" w:rsidRDefault="007F260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</w:p>
    <w:p w:rsidR="00414D6E" w:rsidRDefault="00414D6E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jc w:val="center"/>
        <w:rPr>
          <w:b/>
          <w:i/>
          <w:sz w:val="28"/>
          <w:szCs w:val="28"/>
        </w:rPr>
      </w:pPr>
      <w:r w:rsidRPr="00B511D1">
        <w:rPr>
          <w:b/>
          <w:i/>
          <w:sz w:val="24"/>
          <w:szCs w:val="24"/>
        </w:rPr>
        <w:t>PROFESSIONAL BACKGROUND REFLECTS DIVERSIFIED EXPERIENCE IN THE FOLLOWING AREAS</w:t>
      </w:r>
      <w:r w:rsidRPr="00F50CEF">
        <w:rPr>
          <w:b/>
          <w:i/>
          <w:sz w:val="28"/>
          <w:szCs w:val="28"/>
        </w:rPr>
        <w:t>:</w:t>
      </w:r>
    </w:p>
    <w:p w:rsidR="00F50CEF" w:rsidRDefault="00F50CEF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8"/>
          <w:szCs w:val="28"/>
        </w:rPr>
      </w:pPr>
    </w:p>
    <w:p w:rsidR="00F50CEF" w:rsidRPr="00B511D1" w:rsidRDefault="00F50CEF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</w:t>
      </w:r>
      <w:r w:rsidR="006E786C">
        <w:rPr>
          <w:b/>
          <w:i/>
        </w:rPr>
        <w:t xml:space="preserve">        •   RFx                                              </w:t>
      </w:r>
      <w:r w:rsidR="00681BFB" w:rsidRPr="00B511D1">
        <w:rPr>
          <w:b/>
          <w:i/>
        </w:rPr>
        <w:t xml:space="preserve">                                                </w:t>
      </w:r>
      <w:r w:rsidR="006E786C">
        <w:rPr>
          <w:b/>
          <w:i/>
        </w:rPr>
        <w:t xml:space="preserve">       •   SUPPLIER QUALITY MANAGEMENT</w:t>
      </w:r>
    </w:p>
    <w:p w:rsidR="00F50CEF" w:rsidRPr="00B511D1" w:rsidRDefault="006E786C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SOURCING                                                                  </w:t>
      </w:r>
      <w:r w:rsidR="00681BFB" w:rsidRPr="00B511D1">
        <w:rPr>
          <w:b/>
          <w:i/>
        </w:rPr>
        <w:t xml:space="preserve">            </w:t>
      </w:r>
      <w:r>
        <w:rPr>
          <w:b/>
          <w:i/>
        </w:rPr>
        <w:t xml:space="preserve">          •   COST MANAGEMENT</w:t>
      </w:r>
    </w:p>
    <w:p w:rsidR="00F50CEF" w:rsidRPr="00B511D1" w:rsidRDefault="006E786C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BID EVALUATION       </w:t>
      </w:r>
      <w:r w:rsidR="00681BFB" w:rsidRPr="00B511D1">
        <w:rPr>
          <w:b/>
          <w:i/>
        </w:rPr>
        <w:t xml:space="preserve">                                                            </w:t>
      </w:r>
      <w:r>
        <w:rPr>
          <w:b/>
          <w:i/>
        </w:rPr>
        <w:t xml:space="preserve">         •   PERFORMANCE MANAGEMENT AND EVALUATION</w:t>
      </w:r>
    </w:p>
    <w:p w:rsidR="00F50CEF" w:rsidRPr="00B511D1" w:rsidRDefault="004E7C98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MERCHANDISING</w:t>
      </w:r>
      <w:r w:rsidR="00681BFB" w:rsidRPr="00B511D1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</w:t>
      </w:r>
      <w:r w:rsidR="006E786C">
        <w:rPr>
          <w:b/>
          <w:i/>
        </w:rPr>
        <w:t xml:space="preserve"> •   MICROSOFT OFFICE SUITES</w:t>
      </w:r>
    </w:p>
    <w:p w:rsidR="00CC37A6" w:rsidRPr="00B511D1" w:rsidRDefault="006E786C" w:rsidP="00CC37A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NEGOTIATION                                                           </w:t>
      </w:r>
      <w:r w:rsidR="00681BFB" w:rsidRPr="00B511D1">
        <w:rPr>
          <w:b/>
          <w:i/>
        </w:rPr>
        <w:t xml:space="preserve">         </w:t>
      </w:r>
      <w:r w:rsidR="00CC37A6">
        <w:rPr>
          <w:b/>
          <w:i/>
        </w:rPr>
        <w:t xml:space="preserve">           </w:t>
      </w:r>
      <w:r w:rsidR="00CC37A6" w:rsidRPr="00B511D1">
        <w:rPr>
          <w:b/>
          <w:i/>
        </w:rPr>
        <w:t xml:space="preserve">  •   MATERIAL AND SUPPLY OPERATIONS                                      </w:t>
      </w:r>
    </w:p>
    <w:p w:rsidR="00681BFB" w:rsidRPr="00B511D1" w:rsidRDefault="00CC37A6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EXPEDITING                  </w:t>
      </w:r>
      <w:r w:rsidRPr="00B511D1">
        <w:rPr>
          <w:b/>
          <w:i/>
        </w:rPr>
        <w:t xml:space="preserve">                                   </w:t>
      </w:r>
      <w:r>
        <w:rPr>
          <w:b/>
          <w:i/>
        </w:rPr>
        <w:t xml:space="preserve">                               </w:t>
      </w:r>
      <w:r w:rsidRPr="00B511D1">
        <w:rPr>
          <w:b/>
          <w:i/>
        </w:rPr>
        <w:t xml:space="preserve"> •   QUICK BOOKS</w:t>
      </w:r>
    </w:p>
    <w:p w:rsidR="00CC37A6" w:rsidRPr="00B511D1" w:rsidRDefault="00CC37A6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</w:t>
      </w:r>
      <w:r w:rsidR="006E786C">
        <w:rPr>
          <w:b/>
          <w:i/>
        </w:rPr>
        <w:t>•   CONTRACTING</w:t>
      </w:r>
      <w:r w:rsidR="00681BFB" w:rsidRPr="00B511D1">
        <w:rPr>
          <w:b/>
          <w:i/>
        </w:rPr>
        <w:t xml:space="preserve">                                                 </w:t>
      </w:r>
      <w:r w:rsidR="006E786C">
        <w:rPr>
          <w:b/>
          <w:i/>
        </w:rPr>
        <w:t xml:space="preserve">                               •   </w:t>
      </w:r>
      <w:r w:rsidR="00945028">
        <w:rPr>
          <w:b/>
          <w:i/>
        </w:rPr>
        <w:t>PURCHASING AND COMMODITY DEVELOPMENT</w:t>
      </w:r>
    </w:p>
    <w:p w:rsidR="00F50CEF" w:rsidRPr="00B511D1" w:rsidRDefault="006E786C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SHIPPING AND RECEIVING</w:t>
      </w:r>
      <w:r w:rsidR="00681BFB" w:rsidRPr="00B511D1">
        <w:rPr>
          <w:b/>
          <w:i/>
        </w:rPr>
        <w:t xml:space="preserve">                                               </w:t>
      </w:r>
      <w:r>
        <w:rPr>
          <w:b/>
          <w:i/>
        </w:rPr>
        <w:t xml:space="preserve">            </w:t>
      </w:r>
      <w:r w:rsidR="00CC37A6">
        <w:rPr>
          <w:b/>
          <w:i/>
        </w:rPr>
        <w:t>•   INVENTORY MANAGEMENT</w:t>
      </w:r>
    </w:p>
    <w:p w:rsidR="00F50CEF" w:rsidRPr="00B511D1" w:rsidRDefault="006E786C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•   SUPPLY CHAIN      </w:t>
      </w:r>
      <w:r w:rsidR="00681BFB" w:rsidRPr="00B511D1">
        <w:rPr>
          <w:b/>
          <w:i/>
        </w:rPr>
        <w:t xml:space="preserve">                                                         </w:t>
      </w:r>
      <w:r>
        <w:rPr>
          <w:b/>
          <w:i/>
        </w:rPr>
        <w:t xml:space="preserve">                 </w:t>
      </w:r>
    </w:p>
    <w:p w:rsidR="00F50CEF" w:rsidRPr="00B511D1" w:rsidRDefault="00F50CEF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B511D1">
        <w:rPr>
          <w:b/>
          <w:i/>
        </w:rPr>
        <w:t xml:space="preserve">          </w:t>
      </w:r>
      <w:r w:rsidR="00681BFB" w:rsidRPr="00B511D1">
        <w:rPr>
          <w:b/>
          <w:i/>
        </w:rPr>
        <w:t xml:space="preserve">                                                                            </w:t>
      </w:r>
      <w:r w:rsidR="00CC37A6">
        <w:rPr>
          <w:b/>
          <w:i/>
        </w:rPr>
        <w:t xml:space="preserve">     </w:t>
      </w:r>
    </w:p>
    <w:p w:rsidR="00681BFB" w:rsidRPr="00B511D1" w:rsidRDefault="00945028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>
        <w:rPr>
          <w:b/>
          <w:i/>
        </w:rPr>
        <w:t xml:space="preserve">                                                                   </w:t>
      </w:r>
      <w:r w:rsidR="006E786C">
        <w:rPr>
          <w:b/>
          <w:i/>
        </w:rPr>
        <w:t xml:space="preserve">  </w:t>
      </w:r>
      <w:r w:rsidR="00CC37A6">
        <w:rPr>
          <w:b/>
          <w:i/>
        </w:rPr>
        <w:t xml:space="preserve">                                                    </w:t>
      </w:r>
    </w:p>
    <w:p w:rsidR="0056120D" w:rsidRDefault="0056120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sz w:val="24"/>
          <w:szCs w:val="24"/>
        </w:rPr>
      </w:pPr>
    </w:p>
    <w:p w:rsidR="0056120D" w:rsidRDefault="0056120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sz w:val="24"/>
          <w:szCs w:val="24"/>
        </w:rPr>
      </w:pPr>
    </w:p>
    <w:p w:rsidR="0056120D" w:rsidRPr="0056120D" w:rsidRDefault="0056120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AE306D" w:rsidRDefault="00AE306D" w:rsidP="00B148A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color w:val="FFFFFF" w:themeColor="background1"/>
          <w:sz w:val="16"/>
          <w:szCs w:val="16"/>
        </w:rPr>
      </w:pPr>
      <w:r w:rsidRPr="0056120D">
        <w:rPr>
          <w:b/>
          <w:i/>
          <w:color w:val="FFFFFF" w:themeColor="background1"/>
          <w:sz w:val="28"/>
          <w:szCs w:val="28"/>
          <w:highlight w:val="darkMagenta"/>
        </w:rPr>
        <w:lastRenderedPageBreak/>
        <w:t xml:space="preserve">OTCHERE BARNIEH </w:t>
      </w:r>
      <w:r w:rsidRPr="0056120D">
        <w:rPr>
          <w:b/>
          <w:i/>
          <w:color w:val="FFFFFF" w:themeColor="background1"/>
          <w:sz w:val="16"/>
          <w:szCs w:val="16"/>
          <w:highlight w:val="darkMagenta"/>
        </w:rPr>
        <w:t>12770 RODEO SQUARE DRIVE, #2016•HOUSTON, TX, 77072•trademarkcleaning@hotmail.com• (713)669-8636</w:t>
      </w:r>
    </w:p>
    <w:p w:rsidR="00AE306D" w:rsidRPr="00B511D1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  <w:u w:val="single"/>
        </w:rPr>
      </w:pPr>
      <w:r w:rsidRPr="00B511D1">
        <w:rPr>
          <w:b/>
          <w:i/>
          <w:sz w:val="24"/>
          <w:szCs w:val="24"/>
          <w:u w:val="single"/>
        </w:rPr>
        <w:t>EMPLOYMENT HISTORY</w:t>
      </w:r>
    </w:p>
    <w:p w:rsidR="00B511D1" w:rsidRPr="00B511D1" w:rsidRDefault="00B511D1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8"/>
          <w:szCs w:val="28"/>
          <w:u w:val="single"/>
        </w:rPr>
      </w:pPr>
    </w:p>
    <w:p w:rsidR="00AE306D" w:rsidRPr="00133C95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</w:t>
      </w:r>
      <w:r w:rsidRPr="00133C95">
        <w:rPr>
          <w:i/>
          <w:sz w:val="24"/>
          <w:szCs w:val="24"/>
        </w:rPr>
        <w:t>TRADEMARK CLEANING – HOUSTON, TEXAS</w:t>
      </w:r>
    </w:p>
    <w:p w:rsidR="00AE306D" w:rsidRPr="00133C95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</w:rPr>
      </w:pPr>
      <w:r w:rsidRPr="00133C95">
        <w:rPr>
          <w:i/>
        </w:rPr>
        <w:t xml:space="preserve">     </w:t>
      </w:r>
      <w:r w:rsidR="00DC5620">
        <w:rPr>
          <w:b/>
          <w:i/>
        </w:rPr>
        <w:t>Procurement Officer</w:t>
      </w:r>
      <w:r w:rsidRPr="00133C95">
        <w:rPr>
          <w:b/>
          <w:i/>
        </w:rPr>
        <w:t>, 03/1996 to Present</w:t>
      </w:r>
    </w:p>
    <w:p w:rsidR="00AE306D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b/>
          <w:i/>
          <w:sz w:val="20"/>
          <w:szCs w:val="20"/>
        </w:rPr>
        <w:t xml:space="preserve">     *   </w:t>
      </w:r>
      <w:r w:rsidRPr="00DF61A7">
        <w:rPr>
          <w:i/>
          <w:sz w:val="20"/>
          <w:szCs w:val="20"/>
        </w:rPr>
        <w:t>Full responsibility for the day-to-day operations of the business</w:t>
      </w: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</w:t>
      </w:r>
      <w:r w:rsidR="00104884">
        <w:rPr>
          <w:i/>
          <w:sz w:val="20"/>
          <w:szCs w:val="20"/>
        </w:rPr>
        <w:t>Purchasing and lnventory Control</w:t>
      </w: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Replenishment of operational materials and stocking</w:t>
      </w: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Scheduling</w:t>
      </w: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Material Handling</w:t>
      </w:r>
    </w:p>
    <w:p w:rsidR="00AE306D" w:rsidRPr="00DF61A7" w:rsidRDefault="00AE306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</w:t>
      </w:r>
      <w:r w:rsidR="00104884">
        <w:rPr>
          <w:i/>
          <w:sz w:val="20"/>
          <w:szCs w:val="20"/>
        </w:rPr>
        <w:t>Responsible for profit and loss results</w:t>
      </w:r>
    </w:p>
    <w:p w:rsidR="00AE306D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Staffing and Training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Customer Service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Carpet Cleaning</w:t>
      </w:r>
    </w:p>
    <w:p w:rsidR="00133C95" w:rsidRPr="00DF61A7" w:rsidRDefault="00104884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THE ELITE COMPANY – HOUSTON, TEXAS</w:t>
      </w: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  <w:r w:rsidRPr="00133C95">
        <w:rPr>
          <w:b/>
          <w:i/>
          <w:sz w:val="24"/>
          <w:szCs w:val="24"/>
        </w:rPr>
        <w:t xml:space="preserve">     Supervisor, 02/1990 to 02/1996</w:t>
      </w: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b/>
          <w:i/>
          <w:sz w:val="20"/>
          <w:szCs w:val="20"/>
        </w:rPr>
        <w:t xml:space="preserve">     *   </w:t>
      </w:r>
      <w:r w:rsidRPr="00DF61A7">
        <w:rPr>
          <w:i/>
          <w:sz w:val="20"/>
          <w:szCs w:val="20"/>
        </w:rPr>
        <w:t>General Office duties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Profit and Loss results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Coordinate the effective delivery of newspapers to dealers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Collection of Accounts from dealers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Customer Service and Troubleshooting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Liaison between the company and Houston Chronicle</w:t>
      </w:r>
    </w:p>
    <w:p w:rsidR="00133C95" w:rsidRPr="00DF61A7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Newspaper Delivery</w:t>
      </w: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GHANA COCOA BOARD – ACCRA, GHANA</w:t>
      </w:r>
    </w:p>
    <w:p w:rsid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  <w:r w:rsidRPr="004D27F3">
        <w:rPr>
          <w:b/>
          <w:i/>
          <w:sz w:val="24"/>
          <w:szCs w:val="24"/>
        </w:rPr>
        <w:t xml:space="preserve">     Procurement Officer, 01/1980 to 10/1988</w:t>
      </w:r>
    </w:p>
    <w:p w:rsidR="004D27F3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b/>
          <w:i/>
          <w:sz w:val="20"/>
          <w:szCs w:val="20"/>
        </w:rPr>
        <w:t xml:space="preserve">     *   </w:t>
      </w:r>
      <w:r w:rsidRPr="00DF61A7">
        <w:rPr>
          <w:i/>
          <w:sz w:val="20"/>
          <w:szCs w:val="20"/>
        </w:rPr>
        <w:t>Administering contracts and supplier compliance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</w:t>
      </w:r>
      <w:r w:rsidR="00194F79">
        <w:rPr>
          <w:i/>
          <w:sz w:val="20"/>
          <w:szCs w:val="20"/>
        </w:rPr>
        <w:t xml:space="preserve">    *   Request for proposal,</w:t>
      </w:r>
      <w:r w:rsidRPr="00DF61A7">
        <w:rPr>
          <w:i/>
          <w:sz w:val="20"/>
          <w:szCs w:val="20"/>
        </w:rPr>
        <w:t xml:space="preserve"> information</w:t>
      </w:r>
      <w:r w:rsidR="00194F79">
        <w:rPr>
          <w:i/>
          <w:sz w:val="20"/>
          <w:szCs w:val="20"/>
        </w:rPr>
        <w:t xml:space="preserve"> and quotation (RFx)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Selecting suppliers and measuring performance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Expediting of orders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Negotiations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Evaluation of bids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Pricing data base</w:t>
      </w:r>
      <w:r w:rsidR="00194F79">
        <w:rPr>
          <w:i/>
          <w:sz w:val="20"/>
          <w:szCs w:val="20"/>
        </w:rPr>
        <w:t xml:space="preserve"> (Analysis)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Sourcing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Supply chain elements and material handling</w:t>
      </w:r>
    </w:p>
    <w:p w:rsidR="004D27F3" w:rsidRPr="00DF61A7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Letters of credit establishment</w:t>
      </w:r>
    </w:p>
    <w:p w:rsidR="004D27F3" w:rsidRDefault="004D27F3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  <w:r w:rsidRPr="00DF61A7">
        <w:rPr>
          <w:i/>
          <w:sz w:val="20"/>
          <w:szCs w:val="20"/>
        </w:rPr>
        <w:t xml:space="preserve">     *   Clearing and forwarding</w:t>
      </w:r>
    </w:p>
    <w:p w:rsidR="0056120D" w:rsidRDefault="0056120D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</w:p>
    <w:p w:rsidR="008515B4" w:rsidRPr="0056120D" w:rsidRDefault="008515B4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b/>
          <w:i/>
          <w:sz w:val="24"/>
          <w:szCs w:val="24"/>
          <w:u w:val="single"/>
        </w:rPr>
      </w:pPr>
      <w:r w:rsidRPr="0056120D">
        <w:rPr>
          <w:b/>
          <w:i/>
          <w:sz w:val="24"/>
          <w:szCs w:val="24"/>
          <w:u w:val="single"/>
        </w:rPr>
        <w:t>EDUCATION</w:t>
      </w:r>
    </w:p>
    <w:p w:rsidR="0056120D" w:rsidRPr="008515B4" w:rsidRDefault="008515B4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NEXT LEVEL PURCHASING – PA, USA.</w:t>
      </w:r>
    </w:p>
    <w:p w:rsidR="00971D69" w:rsidRDefault="00364F6A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 w:rsidRPr="00B511D1">
        <w:rPr>
          <w:i/>
          <w:sz w:val="24"/>
          <w:szCs w:val="24"/>
        </w:rPr>
        <w:t>INSTITUTE OF PURCHASING AND SUPPLY MANAGEMENT – STAMFORD, UK</w:t>
      </w:r>
    </w:p>
    <w:p w:rsidR="00364F6A" w:rsidRPr="0056120D" w:rsidRDefault="00364F6A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0"/>
          <w:szCs w:val="20"/>
        </w:rPr>
      </w:pPr>
    </w:p>
    <w:p w:rsidR="00133C95" w:rsidRPr="00133C95" w:rsidRDefault="00133C95" w:rsidP="00B148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</w:p>
    <w:p w:rsidR="00AE306D" w:rsidRDefault="00AE306D" w:rsidP="00F50CEF">
      <w:pPr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</w:t>
      </w:r>
    </w:p>
    <w:p w:rsidR="00364F6A" w:rsidRDefault="00364F6A" w:rsidP="00F50CEF">
      <w:pPr>
        <w:contextualSpacing/>
        <w:rPr>
          <w:i/>
          <w:sz w:val="28"/>
          <w:szCs w:val="28"/>
        </w:rPr>
      </w:pPr>
    </w:p>
    <w:p w:rsidR="00364F6A" w:rsidRDefault="00364F6A" w:rsidP="00F50CEF">
      <w:pPr>
        <w:contextualSpacing/>
        <w:rPr>
          <w:i/>
          <w:sz w:val="28"/>
          <w:szCs w:val="28"/>
        </w:rPr>
      </w:pPr>
    </w:p>
    <w:p w:rsidR="00364F6A" w:rsidRDefault="00364F6A" w:rsidP="00F50CEF">
      <w:pPr>
        <w:contextualSpacing/>
        <w:rPr>
          <w:i/>
          <w:sz w:val="28"/>
          <w:szCs w:val="28"/>
        </w:rPr>
      </w:pPr>
    </w:p>
    <w:p w:rsidR="00364F6A" w:rsidRDefault="00364F6A" w:rsidP="00F50CEF">
      <w:pPr>
        <w:contextualSpacing/>
        <w:rPr>
          <w:i/>
          <w:sz w:val="28"/>
          <w:szCs w:val="28"/>
        </w:rPr>
      </w:pPr>
    </w:p>
    <w:p w:rsidR="00364F6A" w:rsidRDefault="00364F6A" w:rsidP="00F50CEF">
      <w:pPr>
        <w:contextualSpacing/>
        <w:rPr>
          <w:i/>
          <w:sz w:val="28"/>
          <w:szCs w:val="28"/>
        </w:rPr>
      </w:pPr>
    </w:p>
    <w:sectPr w:rsidR="00364F6A" w:rsidSect="0056120D">
      <w:footerReference w:type="default" r:id="rId7"/>
      <w:pgSz w:w="12240" w:h="15840"/>
      <w:pgMar w:top="1440" w:right="360" w:bottom="1440" w:left="450" w:header="14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4C" w:rsidRDefault="000B024C" w:rsidP="00AE306D">
      <w:pPr>
        <w:spacing w:before="0" w:after="0"/>
      </w:pPr>
      <w:r>
        <w:separator/>
      </w:r>
    </w:p>
    <w:p w:rsidR="000B024C" w:rsidRDefault="000B024C"/>
  </w:endnote>
  <w:endnote w:type="continuationSeparator" w:id="0">
    <w:p w:rsidR="000B024C" w:rsidRDefault="000B024C" w:rsidP="00AE306D">
      <w:pPr>
        <w:spacing w:before="0" w:after="0"/>
      </w:pPr>
      <w:r>
        <w:continuationSeparator/>
      </w:r>
    </w:p>
    <w:p w:rsidR="000B024C" w:rsidRDefault="000B02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06D" w:rsidRPr="00B511D1" w:rsidRDefault="00971D69" w:rsidP="00971D69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sz w:val="20"/>
        <w:szCs w:val="20"/>
      </w:rPr>
    </w:pPr>
    <w:r>
      <w:rPr>
        <w:rFonts w:ascii="Arial Narrow" w:hAnsi="Arial Narrow"/>
        <w:i/>
        <w:sz w:val="20"/>
        <w:szCs w:val="20"/>
      </w:rPr>
      <w:ptab w:relativeTo="margin" w:alignment="left" w:leader="none"/>
    </w:r>
    <w:r w:rsidR="00AE306D" w:rsidRPr="00B511D1">
      <w:rPr>
        <w:rFonts w:ascii="Arial Narrow" w:hAnsi="Arial Narrow"/>
        <w:i/>
        <w:sz w:val="20"/>
        <w:szCs w:val="20"/>
      </w:rPr>
      <w:t>OTCHERE BARNIEH</w:t>
    </w:r>
    <w:r w:rsidR="004D27F3" w:rsidRPr="00B511D1">
      <w:rPr>
        <w:rFonts w:ascii="Arial Narrow" w:hAnsi="Arial Narrow"/>
        <w:i/>
        <w:sz w:val="20"/>
        <w:szCs w:val="20"/>
      </w:rPr>
      <w:t xml:space="preserve">   • (713) 669-8636    • trademarkcleaning@hotmail.com</w:t>
    </w:r>
    <w:r w:rsidR="00AE306D" w:rsidRPr="00B511D1">
      <w:rPr>
        <w:rFonts w:asciiTheme="majorHAnsi" w:hAnsiTheme="majorHAnsi"/>
        <w:sz w:val="20"/>
        <w:szCs w:val="20"/>
      </w:rPr>
      <w:ptab w:relativeTo="margin" w:alignment="right" w:leader="none"/>
    </w:r>
    <w:r w:rsidR="00AE306D" w:rsidRPr="00B511D1">
      <w:rPr>
        <w:rFonts w:asciiTheme="majorHAnsi" w:hAnsiTheme="majorHAnsi"/>
        <w:sz w:val="20"/>
        <w:szCs w:val="20"/>
      </w:rPr>
      <w:t xml:space="preserve">Page </w:t>
    </w:r>
    <w:r w:rsidR="00D86378" w:rsidRPr="00B511D1">
      <w:rPr>
        <w:sz w:val="20"/>
        <w:szCs w:val="20"/>
      </w:rPr>
      <w:fldChar w:fldCharType="begin"/>
    </w:r>
    <w:r w:rsidR="00AE306D" w:rsidRPr="00B511D1">
      <w:rPr>
        <w:sz w:val="20"/>
        <w:szCs w:val="20"/>
      </w:rPr>
      <w:instrText xml:space="preserve"> PAGE   \* MERGEFORMAT </w:instrText>
    </w:r>
    <w:r w:rsidR="00D86378" w:rsidRPr="00B511D1">
      <w:rPr>
        <w:sz w:val="20"/>
        <w:szCs w:val="20"/>
      </w:rPr>
      <w:fldChar w:fldCharType="separate"/>
    </w:r>
    <w:r w:rsidR="00310032" w:rsidRPr="00310032">
      <w:rPr>
        <w:rFonts w:asciiTheme="majorHAnsi" w:hAnsiTheme="majorHAnsi"/>
        <w:noProof/>
        <w:sz w:val="20"/>
        <w:szCs w:val="20"/>
      </w:rPr>
      <w:t>1</w:t>
    </w:r>
    <w:r w:rsidR="00D86378" w:rsidRPr="00B511D1">
      <w:rPr>
        <w:sz w:val="20"/>
        <w:szCs w:val="20"/>
      </w:rPr>
      <w:fldChar w:fldCharType="end"/>
    </w:r>
  </w:p>
  <w:p w:rsidR="00AE306D" w:rsidRDefault="004D27F3" w:rsidP="004D27F3">
    <w:pPr>
      <w:pStyle w:val="Footer"/>
      <w:tabs>
        <w:tab w:val="clear" w:pos="4680"/>
        <w:tab w:val="clear" w:pos="9360"/>
        <w:tab w:val="left" w:pos="814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4C" w:rsidRDefault="000B024C" w:rsidP="00AE306D">
      <w:pPr>
        <w:spacing w:before="0" w:after="0"/>
      </w:pPr>
      <w:r>
        <w:separator/>
      </w:r>
    </w:p>
    <w:p w:rsidR="000B024C" w:rsidRDefault="000B024C"/>
  </w:footnote>
  <w:footnote w:type="continuationSeparator" w:id="0">
    <w:p w:rsidR="000B024C" w:rsidRDefault="000B024C" w:rsidP="00AE306D">
      <w:pPr>
        <w:spacing w:before="0" w:after="0"/>
      </w:pPr>
      <w:r>
        <w:continuationSeparator/>
      </w:r>
    </w:p>
    <w:p w:rsidR="000B024C" w:rsidRDefault="000B02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68A"/>
      </v:shape>
    </w:pict>
  </w:numPicBullet>
  <w:abstractNum w:abstractNumId="0">
    <w:nsid w:val="63E2125C"/>
    <w:multiLevelType w:val="hybridMultilevel"/>
    <w:tmpl w:val="C9B25DB8"/>
    <w:lvl w:ilvl="0" w:tplc="E71E27D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38"/>
    <w:rsid w:val="00086ACF"/>
    <w:rsid w:val="000B024C"/>
    <w:rsid w:val="00104884"/>
    <w:rsid w:val="00106894"/>
    <w:rsid w:val="001079D0"/>
    <w:rsid w:val="00133C95"/>
    <w:rsid w:val="001543D9"/>
    <w:rsid w:val="00174890"/>
    <w:rsid w:val="00194F79"/>
    <w:rsid w:val="00310032"/>
    <w:rsid w:val="00364F6A"/>
    <w:rsid w:val="00414D6E"/>
    <w:rsid w:val="004372B0"/>
    <w:rsid w:val="0048193A"/>
    <w:rsid w:val="004D27F3"/>
    <w:rsid w:val="004E7C98"/>
    <w:rsid w:val="00510B71"/>
    <w:rsid w:val="00544885"/>
    <w:rsid w:val="0056120D"/>
    <w:rsid w:val="00681BFB"/>
    <w:rsid w:val="006E786C"/>
    <w:rsid w:val="007503F0"/>
    <w:rsid w:val="007C084B"/>
    <w:rsid w:val="007F260E"/>
    <w:rsid w:val="008515B4"/>
    <w:rsid w:val="00945028"/>
    <w:rsid w:val="00971D69"/>
    <w:rsid w:val="00A13C94"/>
    <w:rsid w:val="00AE306D"/>
    <w:rsid w:val="00B148A0"/>
    <w:rsid w:val="00B511D1"/>
    <w:rsid w:val="00C56238"/>
    <w:rsid w:val="00CA1AD7"/>
    <w:rsid w:val="00CC37A6"/>
    <w:rsid w:val="00CD3DBB"/>
    <w:rsid w:val="00D80CDC"/>
    <w:rsid w:val="00D86378"/>
    <w:rsid w:val="00D87889"/>
    <w:rsid w:val="00D92270"/>
    <w:rsid w:val="00DB3716"/>
    <w:rsid w:val="00DC5620"/>
    <w:rsid w:val="00DF27FB"/>
    <w:rsid w:val="00DF61A7"/>
    <w:rsid w:val="00E172E5"/>
    <w:rsid w:val="00E638D0"/>
    <w:rsid w:val="00F5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623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A1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30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06D"/>
  </w:style>
  <w:style w:type="paragraph" w:styleId="Footer">
    <w:name w:val="footer"/>
    <w:basedOn w:val="Normal"/>
    <w:link w:val="FooterChar"/>
    <w:uiPriority w:val="99"/>
    <w:unhideWhenUsed/>
    <w:rsid w:val="00AE30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306D"/>
  </w:style>
  <w:style w:type="paragraph" w:styleId="BalloonText">
    <w:name w:val="Balloon Text"/>
    <w:basedOn w:val="Normal"/>
    <w:link w:val="BalloonTextChar"/>
    <w:uiPriority w:val="99"/>
    <w:semiHidden/>
    <w:unhideWhenUsed/>
    <w:rsid w:val="00AE30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Otchere</cp:lastModifiedBy>
  <cp:revision>15</cp:revision>
  <cp:lastPrinted>2009-04-19T18:22:00Z</cp:lastPrinted>
  <dcterms:created xsi:type="dcterms:W3CDTF">2009-04-19T16:03:00Z</dcterms:created>
  <dcterms:modified xsi:type="dcterms:W3CDTF">2011-12-15T15:11:00Z</dcterms:modified>
</cp:coreProperties>
</file>