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3204" w14:textId="77777777" w:rsidR="00782670" w:rsidRDefault="009E2A51">
      <w:pPr>
        <w:spacing w:after="0" w:line="259" w:lineRule="auto"/>
        <w:ind w:left="0" w:firstLine="0"/>
        <w:jc w:val="left"/>
      </w:pPr>
      <w:bookmarkStart w:id="0" w:name="_GoBack"/>
      <w:r>
        <w:rPr>
          <w:sz w:val="72"/>
        </w:rPr>
        <w:t>Austin Hudson</w:t>
      </w:r>
    </w:p>
    <w:bookmarkEnd w:id="0"/>
    <w:p w14:paraId="44A58D1C" w14:textId="77777777" w:rsidR="00782670" w:rsidRDefault="009E2A51">
      <w:pPr>
        <w:pStyle w:val="Heading1"/>
        <w:spacing w:after="890"/>
        <w:ind w:left="5"/>
      </w:pPr>
      <w:r>
        <w:t>A motivated and safety-minded mechanical and electrical technician with experience in quality assurance, inventory management, logistics coordinating, and lean manufacturing</w:t>
      </w:r>
    </w:p>
    <w:p w14:paraId="1E2333DB" w14:textId="77777777" w:rsidR="00782670" w:rsidRDefault="009E2A51">
      <w:pPr>
        <w:spacing w:after="340" w:line="265" w:lineRule="auto"/>
        <w:ind w:left="5" w:hanging="10"/>
        <w:jc w:val="left"/>
      </w:pPr>
      <w:r>
        <w:rPr>
          <w:sz w:val="18"/>
        </w:rPr>
        <w:t>EXPERIENCE</w:t>
      </w:r>
    </w:p>
    <w:p w14:paraId="47891361" w14:textId="77777777" w:rsidR="00782670" w:rsidRDefault="009E2A51">
      <w:pPr>
        <w:spacing w:after="14" w:line="265" w:lineRule="auto"/>
        <w:ind w:left="5" w:hanging="10"/>
      </w:pPr>
      <w:r>
        <w:rPr>
          <w:sz w:val="22"/>
        </w:rPr>
        <w:t>NextEra Energy, Calhan, CO — Wind Turbine Technician</w:t>
      </w:r>
    </w:p>
    <w:p w14:paraId="70B93A44" w14:textId="77777777" w:rsidR="00782670" w:rsidRDefault="009E2A51">
      <w:pPr>
        <w:spacing w:after="103" w:line="265" w:lineRule="auto"/>
        <w:ind w:left="5" w:hanging="10"/>
        <w:jc w:val="left"/>
      </w:pPr>
      <w:r>
        <w:rPr>
          <w:sz w:val="16"/>
        </w:rPr>
        <w:t>December 2015 - PR</w:t>
      </w:r>
      <w:r>
        <w:rPr>
          <w:sz w:val="16"/>
        </w:rPr>
        <w:t>ESENT</w:t>
      </w:r>
    </w:p>
    <w:p w14:paraId="0CFD2E3B" w14:textId="77777777" w:rsidR="00782670" w:rsidRDefault="009E2A51">
      <w:pPr>
        <w:spacing w:after="366"/>
        <w:ind w:left="0"/>
      </w:pPr>
      <w:r>
        <w:t xml:space="preserve">Ensure the safe, reliable, and </w:t>
      </w:r>
      <w:proofErr w:type="gramStart"/>
      <w:r>
        <w:t>cost efficient</w:t>
      </w:r>
      <w:proofErr w:type="gramEnd"/>
      <w:r>
        <w:t xml:space="preserve"> generation of power by maintaining, troubleshooting, and repairing mechanical, electrical, and hydraulic systems on wind turbines. Additional individual duties in this role include contractor coordination</w:t>
      </w:r>
      <w:r>
        <w:t>, inventory management, work documentation, equipment inspection, and tool calibration and certification.</w:t>
      </w:r>
    </w:p>
    <w:p w14:paraId="67E333B8" w14:textId="77777777" w:rsidR="00782670" w:rsidRDefault="009E2A51">
      <w:pPr>
        <w:pStyle w:val="Heading1"/>
        <w:ind w:left="5"/>
      </w:pPr>
      <w:r>
        <w:t>Owens &amp; Minor, Denver, CO — Shipping Coordinator</w:t>
      </w:r>
    </w:p>
    <w:p w14:paraId="12441315" w14:textId="77777777" w:rsidR="00782670" w:rsidRDefault="009E2A51">
      <w:pPr>
        <w:spacing w:after="95" w:line="259" w:lineRule="auto"/>
        <w:ind w:left="10" w:firstLine="0"/>
        <w:jc w:val="left"/>
      </w:pPr>
      <w:r>
        <w:rPr>
          <w:rFonts w:ascii="Calibri" w:eastAsia="Calibri" w:hAnsi="Calibri" w:cs="Calibri"/>
          <w:sz w:val="18"/>
        </w:rPr>
        <w:t>March 2015 - December 2015</w:t>
      </w:r>
    </w:p>
    <w:p w14:paraId="589CBC0F" w14:textId="77777777" w:rsidR="00782670" w:rsidRDefault="009E2A51">
      <w:pPr>
        <w:spacing w:after="368"/>
        <w:ind w:left="0" w:right="139"/>
      </w:pPr>
      <w:r>
        <w:t xml:space="preserve">Oversaw the preparation of shipments leaving the medical supply warehouse </w:t>
      </w:r>
      <w:r>
        <w:t>for hospitals in the Denver area, ensured product was processed with the correct documentation and tracking information, and operated warehouse equipment safely and effectively.</w:t>
      </w:r>
    </w:p>
    <w:p w14:paraId="0FE76478" w14:textId="77777777" w:rsidR="00782670" w:rsidRDefault="009E2A51">
      <w:pPr>
        <w:pStyle w:val="Heading1"/>
        <w:ind w:left="5"/>
      </w:pPr>
      <w:r>
        <w:t>Prairie Dog Pub and Grill, Littleton, CO — Line Cook</w:t>
      </w:r>
    </w:p>
    <w:p w14:paraId="3B05FAFA" w14:textId="77777777" w:rsidR="00782670" w:rsidRDefault="009E2A51">
      <w:pPr>
        <w:spacing w:after="344" w:line="265" w:lineRule="auto"/>
        <w:ind w:left="5" w:hanging="10"/>
        <w:jc w:val="left"/>
      </w:pPr>
      <w:r>
        <w:rPr>
          <w:sz w:val="16"/>
        </w:rPr>
        <w:t>August 2014 - March 2015</w:t>
      </w:r>
    </w:p>
    <w:p w14:paraId="6F7A292D" w14:textId="77777777" w:rsidR="00782670" w:rsidRDefault="009E2A51">
      <w:pPr>
        <w:spacing w:after="0" w:line="265" w:lineRule="auto"/>
        <w:ind w:left="5" w:hanging="10"/>
      </w:pPr>
      <w:r>
        <w:rPr>
          <w:sz w:val="22"/>
        </w:rPr>
        <w:t>Steelcase, Grand Rapids, MI — Quality Assurance and Lean Manufacturing</w:t>
      </w:r>
    </w:p>
    <w:p w14:paraId="3C8A93D1" w14:textId="77777777" w:rsidR="00782670" w:rsidRDefault="009E2A51">
      <w:pPr>
        <w:spacing w:after="103" w:line="265" w:lineRule="auto"/>
        <w:ind w:left="5" w:hanging="10"/>
        <w:jc w:val="left"/>
      </w:pPr>
      <w:r>
        <w:rPr>
          <w:sz w:val="16"/>
        </w:rPr>
        <w:t>August 2012 - July 2014</w:t>
      </w:r>
    </w:p>
    <w:p w14:paraId="2B558521" w14:textId="77777777" w:rsidR="00782670" w:rsidRDefault="009E2A51">
      <w:pPr>
        <w:spacing w:after="598"/>
        <w:ind w:left="0" w:right="77"/>
      </w:pPr>
      <w:r>
        <w:t xml:space="preserve">Audited production and shipping lines for safety and efficiency improvements, verified specifications of test components against CNC program drawings, organized </w:t>
      </w:r>
      <w:r>
        <w:t>performance metrics of plant Zone Leaders, ensured production quality of high priority office orders, and assisted with the development and implementation of lean manufacturing training modules for plant personnel</w:t>
      </w:r>
    </w:p>
    <w:p w14:paraId="0AE1126A" w14:textId="77777777" w:rsidR="00782670" w:rsidRDefault="009E2A51">
      <w:pPr>
        <w:spacing w:after="367" w:line="265" w:lineRule="auto"/>
        <w:ind w:left="5" w:hanging="10"/>
        <w:jc w:val="left"/>
      </w:pPr>
      <w:r>
        <w:rPr>
          <w:sz w:val="16"/>
        </w:rPr>
        <w:t>EDUCATION</w:t>
      </w:r>
    </w:p>
    <w:p w14:paraId="778C34A9" w14:textId="77777777" w:rsidR="00782670" w:rsidRDefault="009E2A51">
      <w:pPr>
        <w:spacing w:after="0" w:line="259" w:lineRule="auto"/>
        <w:ind w:left="10" w:firstLine="0"/>
        <w:jc w:val="left"/>
      </w:pPr>
      <w:r>
        <w:rPr>
          <w:rFonts w:ascii="Calibri" w:eastAsia="Calibri" w:hAnsi="Calibri" w:cs="Calibri"/>
          <w:sz w:val="26"/>
        </w:rPr>
        <w:t>Redstone College, Denver, CO — A</w:t>
      </w:r>
      <w:r>
        <w:rPr>
          <w:rFonts w:ascii="Calibri" w:eastAsia="Calibri" w:hAnsi="Calibri" w:cs="Calibri"/>
          <w:sz w:val="26"/>
        </w:rPr>
        <w:t>AS in Wind Energy Technology</w:t>
      </w:r>
    </w:p>
    <w:p w14:paraId="58CD3486" w14:textId="77777777" w:rsidR="00782670" w:rsidRDefault="009E2A51">
      <w:pPr>
        <w:spacing w:after="103" w:line="265" w:lineRule="auto"/>
        <w:ind w:left="5" w:hanging="10"/>
        <w:jc w:val="left"/>
      </w:pPr>
      <w:r>
        <w:rPr>
          <w:sz w:val="16"/>
        </w:rPr>
        <w:t>October 2014 - December 2015</w:t>
      </w:r>
    </w:p>
    <w:p w14:paraId="5364DFB5" w14:textId="77777777" w:rsidR="00782670" w:rsidRDefault="009E2A51">
      <w:pPr>
        <w:ind w:left="0"/>
      </w:pPr>
      <w:r>
        <w:t>AC and DC electronics, hydraulics, PLC, fiber optics, troubleshooting and maintenance on turbine structures, components, and systems, electrical and work-at-height safety.</w:t>
      </w:r>
    </w:p>
    <w:p w14:paraId="5FE6F33A" w14:textId="77777777" w:rsidR="00782670" w:rsidRDefault="009E2A51">
      <w:pPr>
        <w:spacing w:after="0"/>
        <w:ind w:left="0"/>
      </w:pPr>
      <w:r>
        <w:t>18907 E Briargate Ln</w:t>
      </w:r>
    </w:p>
    <w:p w14:paraId="3A0DD50F" w14:textId="77777777" w:rsidR="00782670" w:rsidRDefault="009E2A51">
      <w:pPr>
        <w:spacing w:after="32" w:line="265" w:lineRule="auto"/>
        <w:ind w:left="5" w:hanging="10"/>
        <w:jc w:val="left"/>
      </w:pPr>
      <w:r>
        <w:rPr>
          <w:sz w:val="18"/>
        </w:rPr>
        <w:t>Apt 2</w:t>
      </w:r>
      <w:r>
        <w:rPr>
          <w:sz w:val="18"/>
        </w:rPr>
        <w:t>F</w:t>
      </w:r>
    </w:p>
    <w:p w14:paraId="3FB363E3" w14:textId="77777777" w:rsidR="00782670" w:rsidRDefault="009E2A51">
      <w:pPr>
        <w:spacing w:after="1376" w:line="256" w:lineRule="auto"/>
        <w:ind w:left="5" w:right="43" w:firstLine="5"/>
        <w:jc w:val="left"/>
      </w:pPr>
      <w:r>
        <w:t>Parker, CO 80134 (616) 284-7851 ahudgr@gmail.com</w:t>
      </w:r>
    </w:p>
    <w:p w14:paraId="600BC139" w14:textId="77777777" w:rsidR="00782670" w:rsidRDefault="009E2A51">
      <w:pPr>
        <w:spacing w:after="294" w:line="265" w:lineRule="auto"/>
        <w:ind w:left="5" w:hanging="10"/>
        <w:jc w:val="left"/>
      </w:pPr>
      <w:r>
        <w:rPr>
          <w:sz w:val="18"/>
        </w:rPr>
        <w:t>SKILLS</w:t>
      </w:r>
    </w:p>
    <w:p w14:paraId="3E0085AB" w14:textId="77777777" w:rsidR="00782670" w:rsidRDefault="009E2A51">
      <w:pPr>
        <w:spacing w:after="125" w:line="265" w:lineRule="auto"/>
        <w:ind w:left="5" w:hanging="10"/>
      </w:pPr>
      <w:r>
        <w:rPr>
          <w:sz w:val="22"/>
        </w:rPr>
        <w:t>Electrical systems and component wiring, installation, and replacement</w:t>
      </w:r>
    </w:p>
    <w:p w14:paraId="3514C26B" w14:textId="77777777" w:rsidR="00782670" w:rsidRDefault="009E2A51">
      <w:pPr>
        <w:ind w:left="0"/>
      </w:pPr>
      <w:r>
        <w:t>Electrical safety</w:t>
      </w:r>
    </w:p>
    <w:p w14:paraId="78735FC7" w14:textId="77777777" w:rsidR="00782670" w:rsidRDefault="009E2A51">
      <w:pPr>
        <w:ind w:left="0"/>
      </w:pPr>
      <w:r>
        <w:t>Troubleshooting methodology</w:t>
      </w:r>
    </w:p>
    <w:p w14:paraId="7D2E5E7C" w14:textId="77777777" w:rsidR="00782670" w:rsidRDefault="009E2A51">
      <w:pPr>
        <w:ind w:left="0"/>
      </w:pPr>
      <w:r>
        <w:t>Schematic reading</w:t>
      </w:r>
    </w:p>
    <w:p w14:paraId="76EBAB5D" w14:textId="77777777" w:rsidR="00782670" w:rsidRDefault="009E2A51">
      <w:pPr>
        <w:spacing w:after="125" w:line="265" w:lineRule="auto"/>
        <w:ind w:left="5" w:hanging="10"/>
      </w:pPr>
      <w:r>
        <w:rPr>
          <w:sz w:val="22"/>
        </w:rPr>
        <w:t>LOTO procedures</w:t>
      </w:r>
    </w:p>
    <w:p w14:paraId="4A19F36A" w14:textId="77777777" w:rsidR="00782670" w:rsidRDefault="009E2A51">
      <w:pPr>
        <w:spacing w:after="125" w:line="265" w:lineRule="auto"/>
        <w:ind w:left="5" w:hanging="10"/>
      </w:pPr>
      <w:r>
        <w:rPr>
          <w:sz w:val="22"/>
        </w:rPr>
        <w:t>Work documentation</w:t>
      </w:r>
    </w:p>
    <w:p w14:paraId="609C013F" w14:textId="77777777" w:rsidR="00782670" w:rsidRDefault="009E2A51">
      <w:pPr>
        <w:spacing w:after="125" w:line="265" w:lineRule="auto"/>
        <w:ind w:left="5" w:hanging="10"/>
      </w:pPr>
      <w:r>
        <w:rPr>
          <w:sz w:val="22"/>
        </w:rPr>
        <w:t>Inventory management</w:t>
      </w:r>
    </w:p>
    <w:p w14:paraId="5BE8C2A0" w14:textId="77777777" w:rsidR="00782670" w:rsidRDefault="009E2A51">
      <w:pPr>
        <w:spacing w:after="60" w:line="326" w:lineRule="auto"/>
        <w:ind w:left="5" w:right="374" w:hanging="10"/>
      </w:pPr>
      <w:r>
        <w:rPr>
          <w:sz w:val="22"/>
        </w:rPr>
        <w:t>Heavy equipment operation Lean processes</w:t>
      </w:r>
    </w:p>
    <w:p w14:paraId="0B7F4DD1" w14:textId="77777777" w:rsidR="00782670" w:rsidRDefault="009E2A51">
      <w:pPr>
        <w:spacing w:after="604"/>
        <w:ind w:left="0"/>
      </w:pPr>
      <w:r>
        <w:t>Microsoft Office Suite</w:t>
      </w:r>
    </w:p>
    <w:p w14:paraId="2DD90EAA" w14:textId="77777777" w:rsidR="00782670" w:rsidRDefault="009E2A51">
      <w:pPr>
        <w:spacing w:after="309" w:line="265" w:lineRule="auto"/>
        <w:ind w:left="5" w:hanging="10"/>
        <w:jc w:val="left"/>
      </w:pPr>
      <w:r>
        <w:rPr>
          <w:sz w:val="18"/>
        </w:rPr>
        <w:t>CERTIFICATIONS</w:t>
      </w:r>
    </w:p>
    <w:p w14:paraId="7B144B06" w14:textId="77777777" w:rsidR="00782670" w:rsidRDefault="009E2A51">
      <w:pPr>
        <w:spacing w:after="32" w:line="265" w:lineRule="auto"/>
        <w:ind w:left="5" w:hanging="10"/>
        <w:jc w:val="left"/>
      </w:pPr>
      <w:r>
        <w:rPr>
          <w:sz w:val="18"/>
        </w:rPr>
        <w:t>CPR / AED / First Aid</w:t>
      </w:r>
    </w:p>
    <w:p w14:paraId="548F1905" w14:textId="77777777" w:rsidR="00782670" w:rsidRDefault="009E2A51">
      <w:pPr>
        <w:ind w:left="0"/>
      </w:pPr>
      <w:r>
        <w:t>TSL Rope Access</w:t>
      </w:r>
    </w:p>
    <w:p w14:paraId="10BFA7C4" w14:textId="77777777" w:rsidR="00782670" w:rsidRDefault="009E2A51">
      <w:pPr>
        <w:spacing w:after="32" w:line="265" w:lineRule="auto"/>
        <w:ind w:left="5" w:hanging="10"/>
        <w:jc w:val="left"/>
      </w:pPr>
      <w:r>
        <w:rPr>
          <w:sz w:val="18"/>
        </w:rPr>
        <w:t>OSHA 10</w:t>
      </w:r>
    </w:p>
    <w:sectPr w:rsidR="00782670">
      <w:pgSz w:w="12240" w:h="15840"/>
      <w:pgMar w:top="1440" w:right="1411" w:bottom="1440" w:left="1013" w:header="720" w:footer="720" w:gutter="0"/>
      <w:cols w:num="2" w:space="720" w:equalWidth="0">
        <w:col w:w="7358" w:space="624"/>
        <w:col w:w="18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70"/>
    <w:rsid w:val="00782670"/>
    <w:rsid w:val="009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A8D6"/>
  <w15:docId w15:val="{C5EF7265-35B0-40E1-95D6-0827EF6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8" w:line="295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43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2019-10-07T21:34:00Z</dcterms:created>
  <dcterms:modified xsi:type="dcterms:W3CDTF">2019-10-07T21:34:00Z</dcterms:modified>
</cp:coreProperties>
</file>