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Pr="00EE13DA" w:rsidRDefault="00F748AA" w:rsidP="00E725D7">
      <w:pPr>
        <w:pStyle w:val="Name"/>
        <w:pBdr>
          <w:top w:val="single" w:sz="4" w:space="0" w:color="7E97AD" w:themeColor="accent1"/>
        </w:pBdr>
        <w:rPr>
          <w:b/>
          <w:sz w:val="28"/>
          <w:szCs w:val="28"/>
        </w:rPr>
      </w:pPr>
      <w:sdt>
        <w:sdtPr>
          <w:rPr>
            <w:b/>
            <w:sz w:val="28"/>
            <w:szCs w:val="28"/>
          </w:rPr>
          <w:alias w:val="Your Name"/>
          <w:tag w:val=""/>
          <w:id w:val="1197042864"/>
          <w:placeholder>
            <w:docPart w:val="7704F6F305C3405599EBD044C72E968D"/>
          </w:placeholder>
          <w:dataBinding w:prefixMappings="xmlns:ns0='http://purl.org/dc/elements/1.1/' xmlns:ns1='http://schemas.openxmlformats.org/package/2006/metadata/core-properties' " w:xpath="/ns1:coreProperties[1]/ns0:creator[1]" w:storeItemID="{6C3C8BC8-F283-45AE-878A-BAB7291924A1}"/>
          <w:text/>
        </w:sdtPr>
        <w:sdtEndPr/>
        <w:sdtContent>
          <w:r w:rsidR="00E17D95" w:rsidRPr="00EE13DA">
            <w:rPr>
              <w:b/>
              <w:sz w:val="28"/>
              <w:szCs w:val="28"/>
            </w:rPr>
            <w:t>Dawn-Marie R. Arquette</w:t>
          </w:r>
        </w:sdtContent>
      </w:sdt>
    </w:p>
    <w:tbl>
      <w:tblPr>
        <w:tblStyle w:val="ResumeTable"/>
        <w:tblW w:w="5000" w:type="pct"/>
        <w:tblLook w:val="04A0" w:firstRow="1" w:lastRow="0" w:firstColumn="1" w:lastColumn="0" w:noHBand="0" w:noVBand="1"/>
        <w:tblDescription w:val="Resume"/>
      </w:tblPr>
      <w:tblGrid>
        <w:gridCol w:w="1778"/>
        <w:gridCol w:w="472"/>
        <w:gridCol w:w="5940"/>
        <w:gridCol w:w="1890"/>
      </w:tblGrid>
      <w:tr w:rsidR="00E725D7" w:rsidRPr="00CE1303" w:rsidTr="008771D9">
        <w:trPr>
          <w:gridAfter w:val="1"/>
          <w:wAfter w:w="1890" w:type="dxa"/>
          <w:trHeight w:val="1548"/>
        </w:trPr>
        <w:tc>
          <w:tcPr>
            <w:tcW w:w="8190" w:type="dxa"/>
            <w:gridSpan w:val="3"/>
          </w:tcPr>
          <w:p w:rsidR="00590290" w:rsidRPr="00CE1303" w:rsidRDefault="00F748AA" w:rsidP="00590290">
            <w:pPr>
              <w:pStyle w:val="ContactInfo"/>
              <w:rPr>
                <w:b/>
                <w:sz w:val="24"/>
                <w:szCs w:val="24"/>
              </w:rPr>
            </w:pPr>
            <w:sdt>
              <w:sdtPr>
                <w:rPr>
                  <w:b/>
                  <w:sz w:val="24"/>
                  <w:szCs w:val="24"/>
                </w:rPr>
                <w:alias w:val="Street Address"/>
                <w:tag w:val="Street Address"/>
                <w:id w:val="1415969137"/>
                <w:placeholder>
                  <w:docPart w:val="531FB63243EC4F6A92BF39EC8F358B2C"/>
                </w:placeholder>
                <w:dataBinding w:prefixMappings="xmlns:ns0='http://schemas.microsoft.com/office/2006/coverPageProps' " w:xpath="/ns0:CoverPageProperties[1]/ns0:CompanyAddress[1]" w:storeItemID="{55AF091B-3C7A-41E3-B477-F2FDAA23CFDA}"/>
                <w:text w:multiLine="1"/>
              </w:sdtPr>
              <w:sdtEndPr/>
              <w:sdtContent>
                <w:r w:rsidR="00590290" w:rsidRPr="00CE1303">
                  <w:rPr>
                    <w:b/>
                    <w:sz w:val="24"/>
                    <w:szCs w:val="24"/>
                  </w:rPr>
                  <w:t>Dawn-Marie R. Arquette</w:t>
                </w:r>
              </w:sdtContent>
            </w:sdt>
          </w:p>
          <w:sdt>
            <w:sdtPr>
              <w:rPr>
                <w:b/>
                <w:sz w:val="24"/>
                <w:szCs w:val="24"/>
              </w:rPr>
              <w:alias w:val="Category"/>
              <w:tag w:val=""/>
              <w:id w:val="1543715586"/>
              <w:placeholder>
                <w:docPart w:val="A79BC7A1427A486B869F0591DAE74CA7"/>
              </w:placeholder>
              <w:dataBinding w:prefixMappings="xmlns:ns0='http://purl.org/dc/elements/1.1/' xmlns:ns1='http://schemas.openxmlformats.org/package/2006/metadata/core-properties' " w:xpath="/ns1:coreProperties[1]/ns1:category[1]" w:storeItemID="{6C3C8BC8-F283-45AE-878A-BAB7291924A1}"/>
              <w:text/>
            </w:sdtPr>
            <w:sdtEndPr/>
            <w:sdtContent>
              <w:p w:rsidR="00590290" w:rsidRPr="00CE1303" w:rsidRDefault="00CE1303" w:rsidP="00590290">
                <w:pPr>
                  <w:pStyle w:val="ContactInfo"/>
                  <w:rPr>
                    <w:b/>
                    <w:sz w:val="24"/>
                    <w:szCs w:val="24"/>
                  </w:rPr>
                </w:pPr>
                <w:r w:rsidRPr="00CE1303">
                  <w:rPr>
                    <w:b/>
                    <w:sz w:val="24"/>
                    <w:szCs w:val="24"/>
                  </w:rPr>
                  <w:t>3542</w:t>
                </w:r>
                <w:r w:rsidR="00590290" w:rsidRPr="00CE1303">
                  <w:rPr>
                    <w:b/>
                    <w:sz w:val="24"/>
                    <w:szCs w:val="24"/>
                  </w:rPr>
                  <w:t xml:space="preserve"> 3rd Street</w:t>
                </w:r>
              </w:p>
            </w:sdtContent>
          </w:sdt>
          <w:p w:rsidR="00590290" w:rsidRPr="00CE1303" w:rsidRDefault="00F748AA" w:rsidP="00590290">
            <w:pPr>
              <w:pStyle w:val="ContactInfo"/>
              <w:rPr>
                <w:b/>
                <w:sz w:val="24"/>
                <w:szCs w:val="24"/>
              </w:rPr>
            </w:pPr>
            <w:sdt>
              <w:sdtPr>
                <w:rPr>
                  <w:b/>
                  <w:sz w:val="24"/>
                  <w:szCs w:val="24"/>
                </w:rPr>
                <w:alias w:val="Telephone"/>
                <w:tag w:val="Telephone"/>
                <w:id w:val="599758962"/>
                <w:placeholder>
                  <w:docPart w:val="16A2B6CE7CE349B38F58CD9EB50220A3"/>
                </w:placeholder>
                <w:dataBinding w:prefixMappings="xmlns:ns0='http://schemas.microsoft.com/office/2006/coverPageProps' " w:xpath="/ns0:CoverPageProperties[1]/ns0:CompanyPhone[1]" w:storeItemID="{55AF091B-3C7A-41E3-B477-F2FDAA23CFDA}"/>
                <w:text/>
              </w:sdtPr>
              <w:sdtEndPr/>
              <w:sdtContent>
                <w:r w:rsidR="00590290" w:rsidRPr="00CE1303">
                  <w:rPr>
                    <w:b/>
                    <w:sz w:val="24"/>
                    <w:szCs w:val="24"/>
                  </w:rPr>
                  <w:t xml:space="preserve">Wyandotte, Mi. </w:t>
                </w:r>
              </w:sdtContent>
            </w:sdt>
          </w:p>
          <w:sdt>
            <w:sdtPr>
              <w:rPr>
                <w:b/>
                <w:sz w:val="24"/>
                <w:szCs w:val="24"/>
              </w:rPr>
              <w:alias w:val="Website"/>
              <w:tag w:val="Website"/>
              <w:id w:val="48967594"/>
              <w:placeholder>
                <w:docPart w:val="3698A6A8EFD84BC8BCAEE2B48EAE6EC7"/>
              </w:placeholder>
              <w:dataBinding w:prefixMappings="xmlns:ns0='http://purl.org/dc/elements/1.1/' xmlns:ns1='http://schemas.openxmlformats.org/package/2006/metadata/core-properties' " w:xpath="/ns1:coreProperties[1]/ns1:keywords[1]" w:storeItemID="{6C3C8BC8-F283-45AE-878A-BAB7291924A1}"/>
              <w:text/>
            </w:sdtPr>
            <w:sdtEndPr/>
            <w:sdtContent>
              <w:p w:rsidR="00590290" w:rsidRPr="00CE1303" w:rsidRDefault="00590290" w:rsidP="00590290">
                <w:pPr>
                  <w:pStyle w:val="ContactInfo"/>
                  <w:rPr>
                    <w:b/>
                    <w:sz w:val="24"/>
                    <w:szCs w:val="24"/>
                  </w:rPr>
                </w:pPr>
                <w:r w:rsidRPr="00CE1303">
                  <w:rPr>
                    <w:b/>
                    <w:sz w:val="24"/>
                    <w:szCs w:val="24"/>
                  </w:rPr>
                  <w:t>734-777-5928</w:t>
                </w:r>
              </w:p>
            </w:sdtContent>
          </w:sdt>
          <w:p w:rsidR="00E725D7" w:rsidRPr="00CE1303" w:rsidRDefault="00E725D7" w:rsidP="00E725D7">
            <w:pPr>
              <w:pStyle w:val="ResumeText"/>
              <w:rPr>
                <w:b/>
                <w:sz w:val="24"/>
                <w:szCs w:val="24"/>
              </w:rPr>
            </w:pPr>
          </w:p>
        </w:tc>
      </w:tr>
      <w:tr w:rsidR="002C42BC" w:rsidRPr="00E725D7" w:rsidTr="008771D9">
        <w:trPr>
          <w:trHeight w:val="458"/>
        </w:trPr>
        <w:tc>
          <w:tcPr>
            <w:tcW w:w="1778" w:type="dxa"/>
          </w:tcPr>
          <w:p w:rsidR="002C42BC" w:rsidRPr="00E725D7" w:rsidRDefault="002C42BC" w:rsidP="001F2BFF">
            <w:pPr>
              <w:pStyle w:val="Heading1"/>
              <w:jc w:val="left"/>
              <w:rPr>
                <w:sz w:val="24"/>
                <w:szCs w:val="24"/>
              </w:rPr>
            </w:pPr>
          </w:p>
        </w:tc>
        <w:tc>
          <w:tcPr>
            <w:tcW w:w="472" w:type="dxa"/>
          </w:tcPr>
          <w:p w:rsidR="002C42BC" w:rsidRPr="00E725D7" w:rsidRDefault="002C42BC">
            <w:pPr>
              <w:rPr>
                <w:sz w:val="24"/>
                <w:szCs w:val="24"/>
              </w:rPr>
            </w:pPr>
          </w:p>
        </w:tc>
        <w:tc>
          <w:tcPr>
            <w:tcW w:w="7830" w:type="dxa"/>
            <w:gridSpan w:val="2"/>
          </w:tcPr>
          <w:p w:rsidR="002C42BC" w:rsidRPr="00E725D7" w:rsidRDefault="002C42BC" w:rsidP="00E725D7">
            <w:pPr>
              <w:pStyle w:val="ResumeText"/>
              <w:rPr>
                <w:sz w:val="24"/>
                <w:szCs w:val="24"/>
              </w:rPr>
            </w:pPr>
          </w:p>
        </w:tc>
      </w:tr>
      <w:tr w:rsidR="002C42BC" w:rsidRPr="00E725D7">
        <w:tc>
          <w:tcPr>
            <w:tcW w:w="1778" w:type="dxa"/>
          </w:tcPr>
          <w:p w:rsidR="002C42BC" w:rsidRPr="004617CE" w:rsidRDefault="001F2BFF" w:rsidP="001F2BFF">
            <w:pPr>
              <w:pStyle w:val="Heading1"/>
              <w:jc w:val="left"/>
              <w:rPr>
                <w:sz w:val="28"/>
                <w:szCs w:val="28"/>
              </w:rPr>
            </w:pPr>
            <w:r>
              <w:rPr>
                <w:sz w:val="28"/>
                <w:szCs w:val="28"/>
              </w:rPr>
              <w:t xml:space="preserve">     </w:t>
            </w:r>
            <w:r w:rsidR="00414819" w:rsidRPr="004617CE">
              <w:rPr>
                <w:sz w:val="28"/>
                <w:szCs w:val="28"/>
              </w:rPr>
              <w:t>Experience</w:t>
            </w:r>
          </w:p>
        </w:tc>
        <w:tc>
          <w:tcPr>
            <w:tcW w:w="472" w:type="dxa"/>
          </w:tcPr>
          <w:p w:rsidR="002C42BC" w:rsidRPr="004617CE" w:rsidRDefault="002C42BC">
            <w:pPr>
              <w:rPr>
                <w:sz w:val="28"/>
                <w:szCs w:val="28"/>
              </w:rPr>
            </w:pPr>
          </w:p>
        </w:tc>
        <w:tc>
          <w:tcPr>
            <w:tcW w:w="7830" w:type="dxa"/>
            <w:gridSpan w:val="2"/>
          </w:tcPr>
          <w:sdt>
            <w:sdtPr>
              <w:rPr>
                <w:rFonts w:eastAsiaTheme="minorEastAsia"/>
                <w:b/>
                <w:bCs/>
                <w:caps/>
                <w:sz w:val="24"/>
                <w:szCs w:val="24"/>
              </w:rPr>
              <w:id w:val="1436861535"/>
            </w:sdtPr>
            <w:sdtEndPr>
              <w:rPr>
                <w:b w:val="0"/>
                <w:bCs w:val="0"/>
                <w:caps w:val="0"/>
              </w:rPr>
            </w:sdtEndPr>
            <w:sdtContent>
              <w:p w:rsidR="000666E9" w:rsidRDefault="000666E9" w:rsidP="00CE1303">
                <w:pPr>
                  <w:rPr>
                    <w:rFonts w:eastAsiaTheme="minorEastAsia"/>
                    <w:b/>
                    <w:bCs/>
                    <w:caps/>
                    <w:sz w:val="24"/>
                    <w:szCs w:val="24"/>
                  </w:rPr>
                </w:pPr>
                <w:r>
                  <w:rPr>
                    <w:rFonts w:eastAsiaTheme="minorEastAsia"/>
                    <w:b/>
                    <w:bCs/>
                    <w:caps/>
                    <w:sz w:val="24"/>
                    <w:szCs w:val="24"/>
                  </w:rPr>
                  <w:t>January 25</w:t>
                </w:r>
                <w:r w:rsidRPr="000666E9">
                  <w:rPr>
                    <w:rFonts w:eastAsiaTheme="minorEastAsia"/>
                    <w:b/>
                    <w:bCs/>
                    <w:caps/>
                    <w:sz w:val="24"/>
                    <w:szCs w:val="24"/>
                    <w:vertAlign w:val="superscript"/>
                  </w:rPr>
                  <w:t>th</w:t>
                </w:r>
                <w:r>
                  <w:rPr>
                    <w:rFonts w:eastAsiaTheme="minorEastAsia"/>
                    <w:b/>
                    <w:bCs/>
                    <w:caps/>
                    <w:sz w:val="24"/>
                    <w:szCs w:val="24"/>
                  </w:rPr>
                  <w:t xml:space="preserve"> 2014-Present:</w:t>
                </w:r>
              </w:p>
              <w:p w:rsidR="000666E9" w:rsidRPr="000666E9" w:rsidRDefault="000666E9" w:rsidP="00CE1303">
                <w:r>
                  <w:t xml:space="preserve"> Kroger/Starbucks 8999 Macomb St., Grosse Ile Township, Mi. 48138. I started working fulltime</w:t>
                </w:r>
                <w:r w:rsidR="000951FE">
                  <w:t xml:space="preserve"> 40</w:t>
                </w:r>
                <w:r>
                  <w:t xml:space="preserve"> hours</w:t>
                </w:r>
                <w:r w:rsidR="000951FE">
                  <w:t xml:space="preserve"> for training and then about a month,</w:t>
                </w:r>
                <w:r>
                  <w:t xml:space="preserve"> as they were understaffed. Now I’m down to part time hours</w:t>
                </w:r>
                <w:r w:rsidR="000951FE">
                  <w:t xml:space="preserve"> as we’re “better” staffed</w:t>
                </w:r>
                <w:bookmarkStart w:id="0" w:name="_GoBack"/>
                <w:bookmarkEnd w:id="0"/>
                <w:r>
                  <w:t>. Make 100’s of different espresso, frappuccino drinks, along with 4 blends of regular coffee. Keep areas clean neat and stocked. Tender payment. Reload Starbuck gift cards or active new ones. Discard of products as needed by date on items and restock with new/fresh. Put out pastries</w:t>
                </w:r>
                <w:r w:rsidR="000951FE">
                  <w:t>, make all coffees, iced coffee and teas, make skinny mocha daily</w:t>
                </w:r>
                <w:r>
                  <w:t xml:space="preserve"> if the opening shift person. Make mocha and whip cream, take out garbage, restock milks, heavy whipping cream for whip cream if the mid shift person. Discard of items only good for that day, do dishes, empty espresso machine and clean, empty all coffee dispensers and refill with hot water for the next day, sweep and mop floors if the closing shift person.</w:t>
                </w:r>
              </w:p>
              <w:p w:rsidR="00CE1303" w:rsidRPr="00CD3A46" w:rsidRDefault="004014D3" w:rsidP="00CE1303">
                <w:pPr>
                  <w:rPr>
                    <w:sz w:val="22"/>
                    <w:szCs w:val="22"/>
                  </w:rPr>
                </w:pPr>
                <w:r>
                  <w:rPr>
                    <w:b/>
                    <w:sz w:val="22"/>
                    <w:szCs w:val="22"/>
                  </w:rPr>
                  <w:t>October 5th 2011-May 28th 2013</w:t>
                </w:r>
                <w:r w:rsidR="00CE1303" w:rsidRPr="00CD3A46">
                  <w:rPr>
                    <w:b/>
                    <w:sz w:val="22"/>
                    <w:szCs w:val="22"/>
                  </w:rPr>
                  <w:t>:</w:t>
                </w:r>
              </w:p>
              <w:p w:rsidR="001F2BFF" w:rsidRDefault="00CE1303" w:rsidP="00E17D95">
                <w:pPr>
                  <w:rPr>
                    <w:sz w:val="24"/>
                    <w:szCs w:val="24"/>
                  </w:rPr>
                </w:pPr>
                <w:r>
                  <w:t xml:space="preserve"> </w:t>
                </w:r>
                <w:r w:rsidRPr="00CD3A46">
                  <w:rPr>
                    <w:b/>
                  </w:rPr>
                  <w:t>Tapper's Gold Exchange</w:t>
                </w:r>
                <w:r w:rsidRPr="00CD3A46">
                  <w:t xml:space="preserve"> I worked 2 of the companies 12 locations. Trenton (inside of West Grange Pharmacy) and</w:t>
                </w:r>
                <w:r w:rsidR="008771D9">
                  <w:t xml:space="preserve"> Dearborn/Fairlane Town Center:</w:t>
                </w:r>
                <w:r w:rsidRPr="00CD3A46">
                  <w:t xml:space="preserve">    Greet clients. Offer them coffee or bottled water. Determine if their items are solid gold, silver or platinum. Separate into appropriate piles. Write them a check if they like my offer. Keep store clean. Send appropriate cities pawn slips. Log online checkbook. Take 2 sets of pictures. 1 for the company and 1 for police to view online. Lock up store when closing</w:t>
                </w:r>
                <w:r w:rsidRPr="00CE1303">
                  <w:rPr>
                    <w:sz w:val="24"/>
                    <w:szCs w:val="24"/>
                  </w:rPr>
                  <w:t>.</w:t>
                </w:r>
              </w:p>
              <w:p w:rsidR="00CE1303" w:rsidRPr="00CD3A46" w:rsidRDefault="00E17D95" w:rsidP="00E17D95">
                <w:pPr>
                  <w:rPr>
                    <w:rFonts w:eastAsiaTheme="minorEastAsia"/>
                    <w:b/>
                    <w:sz w:val="22"/>
                    <w:szCs w:val="22"/>
                  </w:rPr>
                </w:pPr>
                <w:r w:rsidRPr="00CD3A46">
                  <w:rPr>
                    <w:rFonts w:eastAsiaTheme="minorEastAsia"/>
                    <w:b/>
                    <w:sz w:val="22"/>
                    <w:szCs w:val="22"/>
                  </w:rPr>
                  <w:t>February 9th 2009-April 15th 2011</w:t>
                </w:r>
              </w:p>
              <w:p w:rsidR="00CE1303" w:rsidRDefault="00E17D95" w:rsidP="00CE1303">
                <w:r w:rsidRPr="00E725D7">
                  <w:rPr>
                    <w:rFonts w:eastAsiaTheme="minorEastAsia"/>
                    <w:b/>
                    <w:sz w:val="24"/>
                    <w:szCs w:val="24"/>
                  </w:rPr>
                  <w:t xml:space="preserve"> </w:t>
                </w:r>
                <w:r w:rsidR="00CE1303" w:rsidRPr="00CD3A46">
                  <w:rPr>
                    <w:b/>
                  </w:rPr>
                  <w:t>Snedicor's Cleaners</w:t>
                </w:r>
                <w:r w:rsidR="00CE1303" w:rsidRPr="00CD3A46">
                  <w:t xml:space="preserve"> West Grand River, Brighton. Mi.: Count in or out drawer and change bag, turn on or off open sign, greet customer by name if known, invoice clothing to be cleaned, organize clothing to proper locations. Keep store clean. If working later than the morning shift, or working afternoon shift, scan clean clothes when delivered and put away accordingly. Check items over for defects and/or stains, tag with appropriate tags for plant/cleaners, put in a special bag if need be, make a supply list if supplies were needed, inform owner and plant/cleaners of any customer issues. Put any and all mail in close day report/deposit, apply payments if they came in the mail to appropriate customers account, lock and secure building when leaving at the end of the day.</w:t>
                </w:r>
              </w:p>
              <w:p w:rsidR="008771D9" w:rsidRDefault="00CD3A46" w:rsidP="00CD3A46">
                <w:pPr>
                  <w:rPr>
                    <w:b/>
                  </w:rPr>
                </w:pPr>
                <w:r w:rsidRPr="008771D9">
                  <w:rPr>
                    <w:b/>
                    <w:sz w:val="22"/>
                    <w:szCs w:val="22"/>
                  </w:rPr>
                  <w:lastRenderedPageBreak/>
                  <w:t>August 2004-September 2007</w:t>
                </w:r>
              </w:p>
              <w:p w:rsidR="00EE13DA" w:rsidRDefault="00CD3A46" w:rsidP="00CD3A46">
                <w:r w:rsidRPr="00CD3A46">
                  <w:rPr>
                    <w:b/>
                  </w:rPr>
                  <w:t>Bob &amp; Ron's Beer Wine and Liquor Store</w:t>
                </w:r>
                <w:r>
                  <w:t>, Midland and Beldon, Detroit, Mi,:                                                                                                                                                                                Ring up and bag items. Tender payment. Run the lottery machine. Stock, rotate and face new stock. Take in bottle returns and put them in their proper bins to return to companies. Make a supply list for owners. Manage the store. Delegate job duties to other employees. Update prices on shelves and on stock. ID customers, buying liquor and or cigarettes. Keep store clean.</w:t>
                </w:r>
              </w:p>
              <w:p w:rsidR="00EE13DA" w:rsidRDefault="00EE13DA" w:rsidP="00CD3A46"/>
              <w:p w:rsidR="00EE13DA" w:rsidRDefault="00EE13DA" w:rsidP="00CD3A46"/>
              <w:p w:rsidR="00CD3A46" w:rsidRDefault="00CD3A46" w:rsidP="00CD3A46">
                <w:r w:rsidRPr="00CD3A46">
                  <w:rPr>
                    <w:b/>
                    <w:sz w:val="22"/>
                    <w:szCs w:val="22"/>
                  </w:rPr>
                  <w:t>Dec. 1996 - Feb. 2007:</w:t>
                </w:r>
                <w:r>
                  <w:t xml:space="preserve"> </w:t>
                </w:r>
              </w:p>
              <w:p w:rsidR="00CD3A46" w:rsidRDefault="00CD3A46" w:rsidP="00CD3A46">
                <w:r w:rsidRPr="00CD3A46">
                  <w:rPr>
                    <w:b/>
                  </w:rPr>
                  <w:t>Ford Motor Co. and A.A.I</w:t>
                </w:r>
                <w:r>
                  <w:t>.: I've worked at 3 plants, Wixom Assembly Wixom Rd. Wixom Mi., Dearborn Truck Plant body shop Miller Rd. Dearborn Mi., and A.A.I. International Dr. Flat Rock Mi.</w:t>
                </w:r>
              </w:p>
              <w:p w:rsidR="00CD3A46" w:rsidRDefault="00CD3A46" w:rsidP="00CD3A46">
                <w:r>
                  <w:t>Jobs held: assembler, sander, welder, incoming quality control, inspector</w:t>
                </w:r>
              </w:p>
              <w:p w:rsidR="001F2BFF" w:rsidRDefault="00CD3A46" w:rsidP="00CD3A46">
                <w:pPr>
                  <w:rPr>
                    <w:b/>
                    <w:sz w:val="24"/>
                    <w:szCs w:val="24"/>
                  </w:rPr>
                </w:pPr>
                <w:r>
                  <w:t>job duties: install windshield washer bottle on Mustang and Mazda 6, install break line onto chassis frame of Town car, load metal truck bed parts into welding machines for machines to weld, weld parts onto front right wheel well area of Thunderbirds, sand imperfections and metal out of driver side door jams (both front and back) on all Lincolns and Thunderbirds, drive cars to rail or convoy lots, park in designated spots depending on where code on the sticker said car was going, inspect cars as they came out of in plant car wash, put sticker of acceptance on window, inspect parts for faultiness as I was shown what to look for by the I.Q.C. boss, sort bad and good parts, tell boss which is which.</w:t>
                </w:r>
              </w:p>
              <w:p w:rsidR="00E725D7" w:rsidRDefault="00E725D7" w:rsidP="00E725D7">
                <w:pPr>
                  <w:rPr>
                    <w:b/>
                    <w:sz w:val="22"/>
                    <w:szCs w:val="22"/>
                  </w:rPr>
                </w:pPr>
                <w:r w:rsidRPr="00CD3A46">
                  <w:rPr>
                    <w:b/>
                    <w:sz w:val="22"/>
                    <w:szCs w:val="22"/>
                  </w:rPr>
                  <w:t xml:space="preserve">1994?-Aug. 1996: </w:t>
                </w:r>
              </w:p>
              <w:p w:rsidR="00CD3A46" w:rsidRDefault="00CD3A46" w:rsidP="00CD3A46">
                <w:r w:rsidRPr="00CD3A46">
                  <w:rPr>
                    <w:b/>
                  </w:rPr>
                  <w:t>Sam's Club</w:t>
                </w:r>
                <w:r>
                  <w:t xml:space="preserve"> Northline Rd. Southgate Mi.</w:t>
                </w:r>
              </w:p>
              <w:p w:rsidR="00CD3A46" w:rsidRDefault="00CD3A46" w:rsidP="00CD3A46">
                <w:r>
                  <w:t>jobs held: cashier and service desk</w:t>
                </w:r>
              </w:p>
              <w:p w:rsidR="00CD3A46" w:rsidRDefault="00CD3A46" w:rsidP="00CD3A46">
                <w:r>
                  <w:t>job duties: pick up item, scan, reload into different cart or onto different L cart, as to get EVERY item, load into boxes if customer wanted, take payment, return items, warranty and exchange items that were defective, answer telephones, announce on P.A. system who had a call on what line, during the "slow" time in the day return unwanted items (go backs) to designated area/department, at the end of the night, refold clothes, make sure warehouse is NEAT and CLEAN, everything in its place. Greet customers at the door, when door greeter needed a break, check receipts of customers against items they bought, to make sure they matched and nothing was getting stolen at exit, when that person needed a break.</w:t>
                </w:r>
              </w:p>
              <w:p w:rsidR="00CD3A46" w:rsidRDefault="00CD3A46" w:rsidP="00E725D7">
                <w:pPr>
                  <w:rPr>
                    <w:b/>
                    <w:sz w:val="22"/>
                    <w:szCs w:val="22"/>
                  </w:rPr>
                </w:pPr>
              </w:p>
              <w:p w:rsidR="00CD3A46" w:rsidRPr="00CD3A46" w:rsidRDefault="00CD3A46" w:rsidP="00E725D7">
                <w:pPr>
                  <w:rPr>
                    <w:b/>
                    <w:sz w:val="22"/>
                    <w:szCs w:val="22"/>
                  </w:rPr>
                </w:pPr>
              </w:p>
              <w:p w:rsidR="001F2BFF" w:rsidRDefault="001F2BFF" w:rsidP="00E725D7">
                <w:pPr>
                  <w:rPr>
                    <w:b/>
                    <w:sz w:val="24"/>
                    <w:szCs w:val="24"/>
                  </w:rPr>
                </w:pPr>
              </w:p>
              <w:p w:rsidR="008771D9" w:rsidRDefault="008771D9" w:rsidP="008771D9"/>
              <w:p w:rsidR="002C42BC" w:rsidRPr="00E725D7" w:rsidRDefault="00F748AA" w:rsidP="00E725D7">
                <w:pPr>
                  <w:rPr>
                    <w:sz w:val="24"/>
                    <w:szCs w:val="24"/>
                  </w:rPr>
                </w:pPr>
              </w:p>
            </w:sdtContent>
          </w:sdt>
        </w:tc>
      </w:tr>
      <w:tr w:rsidR="002C42BC">
        <w:tc>
          <w:tcPr>
            <w:tcW w:w="1778" w:type="dxa"/>
          </w:tcPr>
          <w:p w:rsidR="004617CE" w:rsidRDefault="004617CE">
            <w:pPr>
              <w:pStyle w:val="Heading1"/>
            </w:pPr>
          </w:p>
          <w:p w:rsidR="002C42BC" w:rsidRPr="004617CE" w:rsidRDefault="00414819" w:rsidP="004617CE">
            <w:pPr>
              <w:pStyle w:val="Heading1"/>
              <w:jc w:val="center"/>
              <w:rPr>
                <w:sz w:val="28"/>
                <w:szCs w:val="28"/>
              </w:rPr>
            </w:pPr>
            <w:r w:rsidRPr="004617CE">
              <w:rPr>
                <w:sz w:val="28"/>
                <w:szCs w:val="28"/>
              </w:rPr>
              <w:t>Education</w:t>
            </w:r>
          </w:p>
        </w:tc>
        <w:tc>
          <w:tcPr>
            <w:tcW w:w="472" w:type="dxa"/>
          </w:tcPr>
          <w:p w:rsidR="002C42BC" w:rsidRDefault="002C42BC"/>
        </w:tc>
        <w:tc>
          <w:tcPr>
            <w:tcW w:w="7830" w:type="dxa"/>
            <w:gridSpan w:val="2"/>
          </w:tcPr>
          <w:sdt>
            <w:sdtPr>
              <w:rPr>
                <w:rFonts w:asciiTheme="minorHAnsi" w:eastAsiaTheme="minorEastAsia" w:hAnsiTheme="minorHAnsi" w:cstheme="minorBidi"/>
                <w:b w:val="0"/>
                <w:bCs w:val="0"/>
                <w:caps w:val="0"/>
                <w:color w:val="595959" w:themeColor="text1" w:themeTint="A6"/>
                <w14:ligatures w14:val="none"/>
              </w:rPr>
              <w:id w:val="-691765356"/>
            </w:sdtPr>
            <w:sdtEndPr/>
            <w:sdtContent>
              <w:sdt>
                <w:sdtPr>
                  <w:rPr>
                    <w:rFonts w:asciiTheme="minorHAnsi" w:eastAsiaTheme="minorEastAsia" w:hAnsiTheme="minorHAnsi" w:cstheme="minorBidi"/>
                    <w:b w:val="0"/>
                    <w:bCs w:val="0"/>
                    <w:caps w:val="0"/>
                    <w:color w:val="595959" w:themeColor="text1" w:themeTint="A6"/>
                    <w14:ligatures w14:val="none"/>
                  </w:rPr>
                  <w:id w:val="-1126388115"/>
                </w:sdtPr>
                <w:sdtEndPr/>
                <w:sdtContent>
                  <w:p w:rsidR="00E17D95" w:rsidRPr="00E725D7" w:rsidRDefault="00E17D95" w:rsidP="00E17D95">
                    <w:pPr>
                      <w:pStyle w:val="Heading2"/>
                      <w:rPr>
                        <w:rFonts w:asciiTheme="minorHAnsi" w:eastAsiaTheme="minorEastAsia" w:hAnsiTheme="minorHAnsi" w:cstheme="minorBidi"/>
                        <w:b w:val="0"/>
                        <w:bCs w:val="0"/>
                        <w:caps w:val="0"/>
                        <w:color w:val="595959" w:themeColor="text1" w:themeTint="A6"/>
                        <w:sz w:val="24"/>
                        <w:szCs w:val="24"/>
                        <w14:ligatures w14:val="none"/>
                      </w:rPr>
                    </w:pPr>
                  </w:p>
                  <w:p w:rsidR="004617CE" w:rsidRPr="008771D9" w:rsidRDefault="004617CE" w:rsidP="004617CE">
                    <w:pPr>
                      <w:pStyle w:val="Heading2"/>
                      <w:rPr>
                        <w:rFonts w:asciiTheme="minorHAnsi" w:eastAsiaTheme="minorEastAsia" w:hAnsiTheme="minorHAnsi" w:cstheme="minorBidi"/>
                        <w:b w:val="0"/>
                        <w:bCs w:val="0"/>
                        <w:caps w:val="0"/>
                        <w:color w:val="595959" w:themeColor="text1" w:themeTint="A6"/>
                        <w14:ligatures w14:val="none"/>
                      </w:rPr>
                    </w:pPr>
                    <w:r w:rsidRPr="008771D9">
                      <w:rPr>
                        <w:rFonts w:asciiTheme="minorHAnsi" w:eastAsiaTheme="minorEastAsia" w:hAnsiTheme="minorHAnsi" w:cstheme="minorBidi"/>
                        <w:bCs w:val="0"/>
                        <w:caps w:val="0"/>
                        <w:color w:val="595959" w:themeColor="text1" w:themeTint="A6"/>
                        <w:sz w:val="22"/>
                        <w:szCs w:val="22"/>
                        <w14:ligatures w14:val="none"/>
                      </w:rPr>
                      <w:t>Carlson High School</w:t>
                    </w:r>
                    <w:r w:rsidRPr="00E725D7">
                      <w:rPr>
                        <w:rFonts w:asciiTheme="minorHAnsi" w:eastAsiaTheme="minorEastAsia" w:hAnsiTheme="minorHAnsi" w:cstheme="minorBidi"/>
                        <w:b w:val="0"/>
                        <w:bCs w:val="0"/>
                        <w:caps w:val="0"/>
                        <w:color w:val="595959" w:themeColor="text1" w:themeTint="A6"/>
                        <w:sz w:val="24"/>
                        <w:szCs w:val="24"/>
                        <w14:ligatures w14:val="none"/>
                      </w:rPr>
                      <w:t xml:space="preserve"> </w:t>
                    </w:r>
                    <w:r w:rsidRPr="008771D9">
                      <w:rPr>
                        <w:rFonts w:asciiTheme="minorHAnsi" w:eastAsiaTheme="minorEastAsia" w:hAnsiTheme="minorHAnsi" w:cstheme="minorBidi"/>
                        <w:b w:val="0"/>
                        <w:bCs w:val="0"/>
                        <w:caps w:val="0"/>
                        <w:color w:val="595959" w:themeColor="text1" w:themeTint="A6"/>
                        <w14:ligatures w14:val="none"/>
                      </w:rPr>
                      <w:t>on West Jefferson Gibraltar Mi. 1981-1984</w:t>
                    </w:r>
                  </w:p>
                  <w:p w:rsidR="004617CE" w:rsidRPr="008771D9" w:rsidRDefault="004617CE" w:rsidP="00E17D95">
                    <w:pPr>
                      <w:pStyle w:val="Heading2"/>
                      <w:rPr>
                        <w:rFonts w:asciiTheme="minorHAnsi" w:eastAsiaTheme="minorEastAsia" w:hAnsiTheme="minorHAnsi" w:cstheme="minorBidi"/>
                        <w:b w:val="0"/>
                        <w:bCs w:val="0"/>
                        <w:caps w:val="0"/>
                        <w:color w:val="595959" w:themeColor="text1" w:themeTint="A6"/>
                        <w14:ligatures w14:val="none"/>
                      </w:rPr>
                    </w:pPr>
                  </w:p>
                  <w:p w:rsidR="002C42BC" w:rsidRPr="008771D9" w:rsidRDefault="00E17D95" w:rsidP="00E17D95">
                    <w:pPr>
                      <w:pStyle w:val="Heading2"/>
                    </w:pPr>
                    <w:r w:rsidRPr="008771D9">
                      <w:rPr>
                        <w:rFonts w:asciiTheme="minorHAnsi" w:eastAsiaTheme="minorEastAsia" w:hAnsiTheme="minorHAnsi" w:cstheme="minorBidi"/>
                        <w:b w:val="0"/>
                        <w:bCs w:val="0"/>
                        <w:caps w:val="0"/>
                        <w:color w:val="595959" w:themeColor="text1" w:themeTint="A6"/>
                        <w14:ligatures w14:val="none"/>
                      </w:rPr>
                      <w:t>Years completed: 10th grade, 3/4 of 11th grade</w:t>
                    </w:r>
                  </w:p>
                  <w:p w:rsidR="002C42BC" w:rsidRDefault="00F748AA" w:rsidP="00E17D95"/>
                </w:sdtContent>
              </w:sdt>
            </w:sdtContent>
          </w:sdt>
        </w:tc>
      </w:tr>
      <w:tr w:rsidR="004617CE" w:rsidRPr="00E725D7" w:rsidTr="00DC35F0">
        <w:tc>
          <w:tcPr>
            <w:tcW w:w="1778" w:type="dxa"/>
          </w:tcPr>
          <w:p w:rsidR="004617CE" w:rsidRPr="004617CE" w:rsidRDefault="004617CE" w:rsidP="00DC35F0">
            <w:pPr>
              <w:pStyle w:val="Heading1"/>
              <w:rPr>
                <w:sz w:val="28"/>
                <w:szCs w:val="28"/>
              </w:rPr>
            </w:pPr>
            <w:r w:rsidRPr="004617CE">
              <w:rPr>
                <w:sz w:val="28"/>
                <w:szCs w:val="28"/>
              </w:rPr>
              <w:t>References</w:t>
            </w:r>
          </w:p>
        </w:tc>
        <w:tc>
          <w:tcPr>
            <w:tcW w:w="472" w:type="dxa"/>
          </w:tcPr>
          <w:p w:rsidR="004617CE" w:rsidRPr="004617CE" w:rsidRDefault="004617CE" w:rsidP="00DC35F0">
            <w:pPr>
              <w:rPr>
                <w:b/>
                <w:sz w:val="28"/>
                <w:szCs w:val="28"/>
              </w:rPr>
            </w:pPr>
          </w:p>
        </w:tc>
        <w:tc>
          <w:tcPr>
            <w:tcW w:w="7830" w:type="dxa"/>
            <w:gridSpan w:val="2"/>
          </w:tcPr>
          <w:sdt>
            <w:sdtPr>
              <w:rPr>
                <w:rFonts w:asciiTheme="minorHAnsi" w:eastAsiaTheme="minorEastAsia" w:hAnsiTheme="minorHAnsi" w:cstheme="minorBidi"/>
                <w:b w:val="0"/>
                <w:bCs w:val="0"/>
                <w:caps w:val="0"/>
                <w:color w:val="595959" w:themeColor="text1" w:themeTint="A6"/>
                <w14:ligatures w14:val="none"/>
              </w:rPr>
              <w:id w:val="-1883713024"/>
            </w:sdtPr>
            <w:sdtEndPr/>
            <w:sdtContent>
              <w:sdt>
                <w:sdtPr>
                  <w:rPr>
                    <w:rFonts w:asciiTheme="minorHAnsi" w:eastAsiaTheme="minorEastAsia" w:hAnsiTheme="minorHAnsi" w:cstheme="minorBidi"/>
                    <w:b w:val="0"/>
                    <w:bCs w:val="0"/>
                    <w:caps w:val="0"/>
                    <w:color w:val="595959" w:themeColor="text1" w:themeTint="A6"/>
                    <w14:ligatures w14:val="none"/>
                  </w:rPr>
                  <w:id w:val="-1368215953"/>
                </w:sdtPr>
                <w:sdtEndPr/>
                <w:sdtContent>
                  <w:p w:rsidR="004617CE" w:rsidRPr="008771D9" w:rsidRDefault="004617CE" w:rsidP="00DC35F0">
                    <w:pPr>
                      <w:pStyle w:val="Heading2"/>
                      <w:rPr>
                        <w:sz w:val="22"/>
                        <w:szCs w:val="22"/>
                      </w:rPr>
                    </w:pPr>
                    <w:r w:rsidRPr="008771D9">
                      <w:rPr>
                        <w:rFonts w:asciiTheme="minorHAnsi" w:eastAsiaTheme="minorEastAsia" w:hAnsiTheme="minorHAnsi" w:cstheme="minorBidi"/>
                        <w:bCs w:val="0"/>
                        <w:caps w:val="0"/>
                        <w:color w:val="595959" w:themeColor="text1" w:themeTint="A6"/>
                        <w:sz w:val="22"/>
                        <w:szCs w:val="22"/>
                        <w14:ligatures w14:val="none"/>
                      </w:rPr>
                      <w:t>References: upon request</w:t>
                    </w:r>
                  </w:p>
                  <w:p w:rsidR="004617CE" w:rsidRPr="00E725D7" w:rsidRDefault="00F748AA" w:rsidP="00DC35F0">
                    <w:pPr>
                      <w:rPr>
                        <w:b/>
                      </w:rPr>
                    </w:pPr>
                  </w:p>
                </w:sdtContent>
              </w:sdt>
            </w:sdtContent>
          </w:sdt>
        </w:tc>
      </w:tr>
    </w:tbl>
    <w:p w:rsidR="002C42BC" w:rsidRDefault="002C42BC"/>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8AA" w:rsidRDefault="00F748AA">
      <w:pPr>
        <w:spacing w:before="0" w:after="0" w:line="240" w:lineRule="auto"/>
      </w:pPr>
      <w:r>
        <w:separator/>
      </w:r>
    </w:p>
  </w:endnote>
  <w:endnote w:type="continuationSeparator" w:id="0">
    <w:p w:rsidR="00F748AA" w:rsidRDefault="00F748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0951F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8AA" w:rsidRDefault="00F748AA">
      <w:pPr>
        <w:spacing w:before="0" w:after="0" w:line="240" w:lineRule="auto"/>
      </w:pPr>
      <w:r>
        <w:separator/>
      </w:r>
    </w:p>
  </w:footnote>
  <w:footnote w:type="continuationSeparator" w:id="0">
    <w:p w:rsidR="00F748AA" w:rsidRDefault="00F748A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95"/>
    <w:rsid w:val="000666E9"/>
    <w:rsid w:val="000951FE"/>
    <w:rsid w:val="001E09F9"/>
    <w:rsid w:val="001F2BFF"/>
    <w:rsid w:val="002C42BC"/>
    <w:rsid w:val="004014D3"/>
    <w:rsid w:val="004072A1"/>
    <w:rsid w:val="00414819"/>
    <w:rsid w:val="004617CE"/>
    <w:rsid w:val="00590290"/>
    <w:rsid w:val="007F75EA"/>
    <w:rsid w:val="008771D9"/>
    <w:rsid w:val="008A0CBD"/>
    <w:rsid w:val="00910FB7"/>
    <w:rsid w:val="00BA0B18"/>
    <w:rsid w:val="00CD3A46"/>
    <w:rsid w:val="00CE1303"/>
    <w:rsid w:val="00CF1A51"/>
    <w:rsid w:val="00D47D45"/>
    <w:rsid w:val="00DE341B"/>
    <w:rsid w:val="00E17D95"/>
    <w:rsid w:val="00E67D06"/>
    <w:rsid w:val="00E725D7"/>
    <w:rsid w:val="00EE13DA"/>
    <w:rsid w:val="00F748AA"/>
    <w:rsid w:val="00FA678E"/>
    <w:rsid w:val="00FD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921B0-10BC-4E8A-94F7-71986837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E17D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D95"/>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eajones3\Desktop\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04F6F305C3405599EBD044C72E968D"/>
        <w:category>
          <w:name w:val="General"/>
          <w:gallery w:val="placeholder"/>
        </w:category>
        <w:types>
          <w:type w:val="bbPlcHdr"/>
        </w:types>
        <w:behaviors>
          <w:behavior w:val="content"/>
        </w:behaviors>
        <w:guid w:val="{99811C60-0FCD-4F16-8A0B-A32B605BB8CD}"/>
      </w:docPartPr>
      <w:docPartBody>
        <w:p w:rsidR="00ED6B8F" w:rsidRDefault="0059402D">
          <w:pPr>
            <w:pStyle w:val="7704F6F305C3405599EBD044C72E968D"/>
          </w:pPr>
          <w:r>
            <w:t>[Your Name]</w:t>
          </w:r>
        </w:p>
      </w:docPartBody>
    </w:docPart>
    <w:docPart>
      <w:docPartPr>
        <w:name w:val="531FB63243EC4F6A92BF39EC8F358B2C"/>
        <w:category>
          <w:name w:val="General"/>
          <w:gallery w:val="placeholder"/>
        </w:category>
        <w:types>
          <w:type w:val="bbPlcHdr"/>
        </w:types>
        <w:behaviors>
          <w:behavior w:val="content"/>
        </w:behaviors>
        <w:guid w:val="{9AB73F9A-F39F-4D72-B71B-5F0C3000A4CF}"/>
      </w:docPartPr>
      <w:docPartBody>
        <w:p w:rsidR="0038707B" w:rsidRDefault="00ED6B8F" w:rsidP="00ED6B8F">
          <w:pPr>
            <w:pStyle w:val="531FB63243EC4F6A92BF39EC8F358B2C"/>
          </w:pPr>
          <w:r>
            <w:t>[Street Address]</w:t>
          </w:r>
        </w:p>
      </w:docPartBody>
    </w:docPart>
    <w:docPart>
      <w:docPartPr>
        <w:name w:val="A79BC7A1427A486B869F0591DAE74CA7"/>
        <w:category>
          <w:name w:val="General"/>
          <w:gallery w:val="placeholder"/>
        </w:category>
        <w:types>
          <w:type w:val="bbPlcHdr"/>
        </w:types>
        <w:behaviors>
          <w:behavior w:val="content"/>
        </w:behaviors>
        <w:guid w:val="{FC8AF13F-7BAD-46D9-B991-A71C31AE6CB8}"/>
      </w:docPartPr>
      <w:docPartBody>
        <w:p w:rsidR="0038707B" w:rsidRDefault="00ED6B8F" w:rsidP="00ED6B8F">
          <w:pPr>
            <w:pStyle w:val="A79BC7A1427A486B869F0591DAE74CA7"/>
          </w:pPr>
          <w:r>
            <w:t>[City, ST ZIP Code]</w:t>
          </w:r>
        </w:p>
      </w:docPartBody>
    </w:docPart>
    <w:docPart>
      <w:docPartPr>
        <w:name w:val="16A2B6CE7CE349B38F58CD9EB50220A3"/>
        <w:category>
          <w:name w:val="General"/>
          <w:gallery w:val="placeholder"/>
        </w:category>
        <w:types>
          <w:type w:val="bbPlcHdr"/>
        </w:types>
        <w:behaviors>
          <w:behavior w:val="content"/>
        </w:behaviors>
        <w:guid w:val="{B639E159-8A89-43D4-939D-6135C9403CBC}"/>
      </w:docPartPr>
      <w:docPartBody>
        <w:p w:rsidR="0038707B" w:rsidRDefault="00ED6B8F" w:rsidP="00ED6B8F">
          <w:pPr>
            <w:pStyle w:val="16A2B6CE7CE349B38F58CD9EB50220A3"/>
          </w:pPr>
          <w:r>
            <w:t>[Telephone]</w:t>
          </w:r>
        </w:p>
      </w:docPartBody>
    </w:docPart>
    <w:docPart>
      <w:docPartPr>
        <w:name w:val="3698A6A8EFD84BC8BCAEE2B48EAE6EC7"/>
        <w:category>
          <w:name w:val="General"/>
          <w:gallery w:val="placeholder"/>
        </w:category>
        <w:types>
          <w:type w:val="bbPlcHdr"/>
        </w:types>
        <w:behaviors>
          <w:behavior w:val="content"/>
        </w:behaviors>
        <w:guid w:val="{CA833241-832F-4CDC-AABC-90DE38305E31}"/>
      </w:docPartPr>
      <w:docPartBody>
        <w:p w:rsidR="0038707B" w:rsidRDefault="00ED6B8F" w:rsidP="00ED6B8F">
          <w:pPr>
            <w:pStyle w:val="3698A6A8EFD84BC8BCAEE2B48EAE6EC7"/>
          </w:pPr>
          <w:r>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3A"/>
    <w:rsid w:val="0038707B"/>
    <w:rsid w:val="00415EAC"/>
    <w:rsid w:val="0059402D"/>
    <w:rsid w:val="00636CFA"/>
    <w:rsid w:val="0086087A"/>
    <w:rsid w:val="009D577A"/>
    <w:rsid w:val="00B9680E"/>
    <w:rsid w:val="00BA6CC5"/>
    <w:rsid w:val="00E01B3A"/>
    <w:rsid w:val="00ED6B8F"/>
    <w:rsid w:val="00FA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14B34F982C41119B25B6D6EF617B36">
    <w:name w:val="E914B34F982C41119B25B6D6EF617B36"/>
  </w:style>
  <w:style w:type="paragraph" w:customStyle="1" w:styleId="85CE35B7D81747D8A1693D9296DAC5DC">
    <w:name w:val="85CE35B7D81747D8A1693D9296DAC5DC"/>
  </w:style>
  <w:style w:type="paragraph" w:customStyle="1" w:styleId="D0EF779173484674B78AAF52B1ED7E13">
    <w:name w:val="D0EF779173484674B78AAF52B1ED7E13"/>
  </w:style>
  <w:style w:type="paragraph" w:customStyle="1" w:styleId="5C23134BD6464E43A0BD8F49DFE738A7">
    <w:name w:val="5C23134BD6464E43A0BD8F49DFE738A7"/>
  </w:style>
  <w:style w:type="character" w:styleId="Emphasis">
    <w:name w:val="Emphasis"/>
    <w:basedOn w:val="DefaultParagraphFont"/>
    <w:uiPriority w:val="2"/>
    <w:unhideWhenUsed/>
    <w:qFormat/>
    <w:rPr>
      <w:color w:val="5B9BD5" w:themeColor="accent1"/>
    </w:rPr>
  </w:style>
  <w:style w:type="paragraph" w:customStyle="1" w:styleId="859C288A27C8448AA17D7FC27741B12E">
    <w:name w:val="859C288A27C8448AA17D7FC27741B12E"/>
  </w:style>
  <w:style w:type="paragraph" w:customStyle="1" w:styleId="7704F6F305C3405599EBD044C72E968D">
    <w:name w:val="7704F6F305C3405599EBD044C72E968D"/>
  </w:style>
  <w:style w:type="paragraph" w:customStyle="1" w:styleId="C9DCB280925840E29FB79E2D304F5C7A">
    <w:name w:val="C9DCB280925840E29FB79E2D304F5C7A"/>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154CFC92EB9E4334B494DF5D82E017AB">
    <w:name w:val="154CFC92EB9E4334B494DF5D82E017AB"/>
  </w:style>
  <w:style w:type="character" w:styleId="PlaceholderText">
    <w:name w:val="Placeholder Text"/>
    <w:basedOn w:val="DefaultParagraphFont"/>
    <w:uiPriority w:val="99"/>
    <w:semiHidden/>
    <w:rsid w:val="00E01B3A"/>
    <w:rPr>
      <w:color w:val="808080"/>
    </w:rPr>
  </w:style>
  <w:style w:type="paragraph" w:customStyle="1" w:styleId="63062375D7874598B409C154EFF4DE08">
    <w:name w:val="63062375D7874598B409C154EFF4DE08"/>
  </w:style>
  <w:style w:type="paragraph" w:customStyle="1" w:styleId="6C2DF4ABE2174874B650464273103209">
    <w:name w:val="6C2DF4ABE2174874B650464273103209"/>
  </w:style>
  <w:style w:type="paragraph" w:customStyle="1" w:styleId="27AC3F63CFC54A6DA7AC8F36698CBC92">
    <w:name w:val="27AC3F63CFC54A6DA7AC8F36698CBC92"/>
  </w:style>
  <w:style w:type="paragraph" w:customStyle="1" w:styleId="7C0DD3A72E4D4F55A54C7D9EE5D280C0">
    <w:name w:val="7C0DD3A72E4D4F55A54C7D9EE5D280C0"/>
  </w:style>
  <w:style w:type="paragraph" w:customStyle="1" w:styleId="6F53017B0EB14479B9DA2DAB8A819AD9">
    <w:name w:val="6F53017B0EB14479B9DA2DAB8A819AD9"/>
  </w:style>
  <w:style w:type="paragraph" w:customStyle="1" w:styleId="6D18448650374DE19B870274F2C0635C">
    <w:name w:val="6D18448650374DE19B870274F2C0635C"/>
  </w:style>
  <w:style w:type="paragraph" w:customStyle="1" w:styleId="C994CD38CD55487BAA2A0598B64E0744">
    <w:name w:val="C994CD38CD55487BAA2A0598B64E0744"/>
  </w:style>
  <w:style w:type="paragraph" w:customStyle="1" w:styleId="60C4656F00644F0E8382EB7A6F68365B">
    <w:name w:val="60C4656F00644F0E8382EB7A6F68365B"/>
  </w:style>
  <w:style w:type="paragraph" w:customStyle="1" w:styleId="4A90DB5C66E746BCAE85C97980FFD575">
    <w:name w:val="4A90DB5C66E746BCAE85C97980FFD575"/>
  </w:style>
  <w:style w:type="paragraph" w:customStyle="1" w:styleId="073E9D4A02864C288CB9F18255D0B6F0">
    <w:name w:val="073E9D4A02864C288CB9F18255D0B6F0"/>
  </w:style>
  <w:style w:type="paragraph" w:customStyle="1" w:styleId="444A9AD8AFDA404E869AB7245306B204">
    <w:name w:val="444A9AD8AFDA404E869AB7245306B204"/>
  </w:style>
  <w:style w:type="paragraph" w:customStyle="1" w:styleId="E943551D97264F67A04C62F300669410">
    <w:name w:val="E943551D97264F67A04C62F300669410"/>
    <w:rsid w:val="00E01B3A"/>
  </w:style>
  <w:style w:type="paragraph" w:customStyle="1" w:styleId="531FB63243EC4F6A92BF39EC8F358B2C">
    <w:name w:val="531FB63243EC4F6A92BF39EC8F358B2C"/>
    <w:rsid w:val="00ED6B8F"/>
  </w:style>
  <w:style w:type="paragraph" w:customStyle="1" w:styleId="A79BC7A1427A486B869F0591DAE74CA7">
    <w:name w:val="A79BC7A1427A486B869F0591DAE74CA7"/>
    <w:rsid w:val="00ED6B8F"/>
  </w:style>
  <w:style w:type="paragraph" w:customStyle="1" w:styleId="16A2B6CE7CE349B38F58CD9EB50220A3">
    <w:name w:val="16A2B6CE7CE349B38F58CD9EB50220A3"/>
    <w:rsid w:val="00ED6B8F"/>
  </w:style>
  <w:style w:type="paragraph" w:customStyle="1" w:styleId="3698A6A8EFD84BC8BCAEE2B48EAE6EC7">
    <w:name w:val="3698A6A8EFD84BC8BCAEE2B48EAE6EC7"/>
    <w:rsid w:val="00ED6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Dawn-Marie R. Arquette</CompanyAddress>
  <CompanyPhone>Wyandotte, Mi.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TS102835057</Template>
  <TotalTime>14</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Dawn-Marie R. Arquette</dc:creator>
  <cp:keywords>734-777-5928</cp:keywords>
  <cp:lastModifiedBy>EricDawn</cp:lastModifiedBy>
  <cp:revision>4</cp:revision>
  <cp:lastPrinted>2013-10-31T08:37:00Z</cp:lastPrinted>
  <dcterms:created xsi:type="dcterms:W3CDTF">2013-12-23T10:39:00Z</dcterms:created>
  <dcterms:modified xsi:type="dcterms:W3CDTF">2014-03-19T15:12:00Z</dcterms:modified>
  <cp:category>3542 3rd Street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