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FB" w:rsidRPr="00804885" w:rsidRDefault="00804885" w:rsidP="00804885">
      <w:pPr>
        <w:pStyle w:val="NoSpacing"/>
        <w:jc w:val="center"/>
        <w:rPr>
          <w:b/>
          <w:sz w:val="24"/>
        </w:rPr>
      </w:pPr>
      <w:r w:rsidRPr="00804885">
        <w:rPr>
          <w:b/>
          <w:sz w:val="24"/>
        </w:rPr>
        <w:t>H. KEITH ANTHONY</w:t>
      </w:r>
    </w:p>
    <w:p w:rsidR="00804885" w:rsidRPr="008005ED" w:rsidRDefault="00BA2DCB" w:rsidP="00804885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2700 Silver Thread Lane</w:t>
      </w:r>
      <w:r w:rsidR="002C020A">
        <w:rPr>
          <w:sz w:val="20"/>
          <w:szCs w:val="20"/>
        </w:rPr>
        <w:t xml:space="preserve"> Apt. 305</w:t>
      </w:r>
      <w:r w:rsidR="00804885" w:rsidRPr="008005ED">
        <w:rPr>
          <w:sz w:val="20"/>
          <w:szCs w:val="20"/>
        </w:rPr>
        <w:t xml:space="preserve"> | </w:t>
      </w:r>
      <w:r>
        <w:rPr>
          <w:sz w:val="20"/>
          <w:szCs w:val="20"/>
        </w:rPr>
        <w:t>Duncan, SC | 29334</w:t>
      </w:r>
    </w:p>
    <w:p w:rsidR="00804885" w:rsidRPr="008005ED" w:rsidRDefault="009560DC" w:rsidP="00804885">
      <w:pPr>
        <w:pStyle w:val="NoSpacing"/>
        <w:jc w:val="center"/>
        <w:rPr>
          <w:sz w:val="20"/>
          <w:szCs w:val="20"/>
        </w:rPr>
      </w:pPr>
      <w:hyperlink r:id="rId5" w:history="1">
        <w:r w:rsidR="00804885" w:rsidRPr="008005ED">
          <w:rPr>
            <w:rStyle w:val="Hyperlink"/>
            <w:sz w:val="20"/>
            <w:szCs w:val="20"/>
          </w:rPr>
          <w:t>HermanAnthony81@gmail.com</w:t>
        </w:r>
      </w:hyperlink>
      <w:r w:rsidR="00804885" w:rsidRPr="008005ED">
        <w:rPr>
          <w:sz w:val="20"/>
          <w:szCs w:val="20"/>
        </w:rPr>
        <w:t xml:space="preserve"> | 803-804-9621</w:t>
      </w:r>
    </w:p>
    <w:p w:rsidR="001F21E5" w:rsidRPr="008005ED" w:rsidRDefault="001F21E5" w:rsidP="00804885">
      <w:pPr>
        <w:pStyle w:val="NoSpacing"/>
        <w:jc w:val="center"/>
        <w:rPr>
          <w:sz w:val="20"/>
          <w:szCs w:val="20"/>
        </w:rPr>
      </w:pPr>
    </w:p>
    <w:p w:rsidR="001F21E5" w:rsidRPr="008005ED" w:rsidRDefault="001F21E5" w:rsidP="001F21E5">
      <w:pPr>
        <w:pStyle w:val="NoSpacing"/>
        <w:rPr>
          <w:sz w:val="20"/>
          <w:szCs w:val="20"/>
        </w:rPr>
      </w:pPr>
      <w:r w:rsidRPr="008005ED">
        <w:rPr>
          <w:b/>
          <w:sz w:val="20"/>
          <w:szCs w:val="20"/>
        </w:rPr>
        <w:t>OBJECTIVE</w:t>
      </w:r>
      <w:r w:rsidR="009876FB">
        <w:rPr>
          <w:b/>
          <w:sz w:val="20"/>
          <w:szCs w:val="20"/>
        </w:rPr>
        <w:t>:</w:t>
      </w:r>
      <w:bookmarkStart w:id="0" w:name="_GoBack"/>
      <w:bookmarkEnd w:id="0"/>
      <w:r w:rsidR="009876FB" w:rsidRPr="00E77485">
        <w:rPr>
          <w:sz w:val="20"/>
          <w:szCs w:val="20"/>
        </w:rPr>
        <w:t xml:space="preserve"> Utilize my knowledge, skills, and experience of </w:t>
      </w:r>
      <w:r w:rsidR="00BA2DCB">
        <w:rPr>
          <w:sz w:val="20"/>
          <w:szCs w:val="20"/>
        </w:rPr>
        <w:t xml:space="preserve">Stormwater </w:t>
      </w:r>
      <w:r w:rsidR="009876FB" w:rsidRPr="00E77485">
        <w:rPr>
          <w:sz w:val="20"/>
          <w:szCs w:val="20"/>
        </w:rPr>
        <w:t>Project Management/Coordination and Technical training.</w:t>
      </w:r>
    </w:p>
    <w:p w:rsidR="000C1D10" w:rsidRPr="008005ED" w:rsidRDefault="000C1D10" w:rsidP="001F21E5">
      <w:pPr>
        <w:pStyle w:val="NoSpacing"/>
        <w:rPr>
          <w:sz w:val="20"/>
          <w:szCs w:val="20"/>
        </w:rPr>
      </w:pPr>
    </w:p>
    <w:p w:rsidR="000C1D10" w:rsidRPr="008005ED" w:rsidRDefault="000C1D10" w:rsidP="001F21E5">
      <w:pPr>
        <w:pStyle w:val="NoSpacing"/>
        <w:rPr>
          <w:b/>
          <w:sz w:val="20"/>
          <w:szCs w:val="20"/>
        </w:rPr>
      </w:pPr>
      <w:r w:rsidRPr="008005ED">
        <w:rPr>
          <w:b/>
          <w:sz w:val="20"/>
          <w:szCs w:val="20"/>
        </w:rPr>
        <w:t>SUMMARY OF QUALIFICATIONS</w:t>
      </w:r>
    </w:p>
    <w:p w:rsidR="001970B9" w:rsidRPr="008005ED" w:rsidRDefault="00F94342" w:rsidP="001F21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Six</w:t>
      </w:r>
      <w:r w:rsidR="000C1D10" w:rsidRPr="008005ED">
        <w:rPr>
          <w:sz w:val="20"/>
          <w:szCs w:val="20"/>
        </w:rPr>
        <w:t xml:space="preserve"> years of stormwater management compliance, environmental conservation, watershed modeling,</w:t>
      </w:r>
      <w:r w:rsidR="00BA2DCB">
        <w:rPr>
          <w:sz w:val="20"/>
          <w:szCs w:val="20"/>
        </w:rPr>
        <w:t xml:space="preserve"> field inspection technician</w:t>
      </w:r>
      <w:r w:rsidR="000C1D10" w:rsidRPr="008005ED">
        <w:rPr>
          <w:sz w:val="20"/>
          <w:szCs w:val="20"/>
        </w:rPr>
        <w:t xml:space="preserve"> and </w:t>
      </w:r>
      <w:r w:rsidR="00E02F88" w:rsidRPr="008005ED">
        <w:rPr>
          <w:sz w:val="20"/>
          <w:szCs w:val="20"/>
        </w:rPr>
        <w:t xml:space="preserve">program leadership experience. </w:t>
      </w:r>
      <w:proofErr w:type="gramStart"/>
      <w:r w:rsidR="00E02F88" w:rsidRPr="008005ED">
        <w:rPr>
          <w:sz w:val="20"/>
          <w:szCs w:val="20"/>
        </w:rPr>
        <w:t>History of forging strong trustworthy working relationships, working closely with government officials developing and implementing new and revised stormwater ordinances.</w:t>
      </w:r>
      <w:proofErr w:type="gramEnd"/>
      <w:r w:rsidR="00E02F88" w:rsidRPr="008005ED">
        <w:rPr>
          <w:sz w:val="20"/>
          <w:szCs w:val="20"/>
        </w:rPr>
        <w:t xml:space="preserve"> </w:t>
      </w:r>
      <w:proofErr w:type="gramStart"/>
      <w:r w:rsidR="00E02F88" w:rsidRPr="008005ED">
        <w:rPr>
          <w:sz w:val="20"/>
          <w:szCs w:val="20"/>
        </w:rPr>
        <w:t>Experi</w:t>
      </w:r>
      <w:r w:rsidR="001970B9" w:rsidRPr="008005ED">
        <w:rPr>
          <w:sz w:val="20"/>
          <w:szCs w:val="20"/>
        </w:rPr>
        <w:t>ence with coordinating educational</w:t>
      </w:r>
      <w:r w:rsidR="00E02F88" w:rsidRPr="008005ED">
        <w:rPr>
          <w:sz w:val="20"/>
          <w:szCs w:val="20"/>
        </w:rPr>
        <w:t xml:space="preserve"> programs in accordance with NPDES permit guidelines for a MS4.</w:t>
      </w:r>
      <w:proofErr w:type="gramEnd"/>
      <w:r w:rsidR="001970B9" w:rsidRPr="008005ED">
        <w:rPr>
          <w:sz w:val="20"/>
          <w:szCs w:val="20"/>
        </w:rPr>
        <w:t xml:space="preserve"> </w:t>
      </w:r>
      <w:proofErr w:type="gramStart"/>
      <w:r w:rsidR="001970B9" w:rsidRPr="008005ED">
        <w:rPr>
          <w:sz w:val="20"/>
          <w:szCs w:val="20"/>
        </w:rPr>
        <w:t>Awarded the community “Green Event Award” for Stormwater Summer Celebration of Water Festival.</w:t>
      </w:r>
      <w:proofErr w:type="gramEnd"/>
      <w:r w:rsidR="001970B9" w:rsidRPr="008005ED">
        <w:rPr>
          <w:sz w:val="20"/>
          <w:szCs w:val="20"/>
        </w:rPr>
        <w:t xml:space="preserve"> Results oriented, self-motivating, and forward thinking professional.</w:t>
      </w:r>
    </w:p>
    <w:p w:rsidR="001970B9" w:rsidRPr="008005ED" w:rsidRDefault="001970B9" w:rsidP="001F21E5">
      <w:pPr>
        <w:pStyle w:val="NoSpacing"/>
        <w:rPr>
          <w:sz w:val="20"/>
          <w:szCs w:val="20"/>
        </w:rPr>
      </w:pPr>
    </w:p>
    <w:p w:rsidR="000C1D10" w:rsidRDefault="001970B9" w:rsidP="001F21E5">
      <w:pPr>
        <w:pStyle w:val="NoSpacing"/>
        <w:rPr>
          <w:b/>
          <w:sz w:val="20"/>
          <w:szCs w:val="20"/>
        </w:rPr>
      </w:pPr>
      <w:r w:rsidRPr="008005ED">
        <w:rPr>
          <w:b/>
          <w:sz w:val="20"/>
          <w:szCs w:val="20"/>
        </w:rPr>
        <w:t xml:space="preserve">EDUCATION </w:t>
      </w:r>
    </w:p>
    <w:p w:rsidR="001601A4" w:rsidRDefault="001601A4" w:rsidP="001F21E5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1601A4">
        <w:rPr>
          <w:b/>
          <w:sz w:val="20"/>
          <w:szCs w:val="20"/>
        </w:rPr>
        <w:t xml:space="preserve">Bachelor of </w:t>
      </w:r>
      <w:r w:rsidR="0036225E">
        <w:rPr>
          <w:b/>
          <w:sz w:val="20"/>
          <w:szCs w:val="20"/>
        </w:rPr>
        <w:t>Science, Environmental Science</w:t>
      </w:r>
      <w:r>
        <w:rPr>
          <w:sz w:val="20"/>
          <w:szCs w:val="20"/>
        </w:rPr>
        <w:t xml:space="preserve">| University of South </w:t>
      </w:r>
      <w:r w:rsidR="0036225E">
        <w:rPr>
          <w:sz w:val="20"/>
          <w:szCs w:val="20"/>
        </w:rPr>
        <w:t>Carolina, Columbia, SC (Online Program) | May 2014</w:t>
      </w:r>
    </w:p>
    <w:p w:rsidR="001601A4" w:rsidRPr="008005ED" w:rsidRDefault="001601A4" w:rsidP="001F21E5">
      <w:pPr>
        <w:pStyle w:val="NoSpacing"/>
        <w:rPr>
          <w:b/>
          <w:sz w:val="20"/>
          <w:szCs w:val="20"/>
        </w:rPr>
      </w:pPr>
    </w:p>
    <w:p w:rsidR="001970B9" w:rsidRPr="008005ED" w:rsidRDefault="001970B9" w:rsidP="001F21E5">
      <w:pPr>
        <w:pStyle w:val="NoSpacing"/>
        <w:rPr>
          <w:sz w:val="20"/>
          <w:szCs w:val="20"/>
        </w:rPr>
      </w:pPr>
      <w:r w:rsidRPr="008005ED">
        <w:rPr>
          <w:sz w:val="20"/>
          <w:szCs w:val="20"/>
        </w:rPr>
        <w:tab/>
      </w:r>
      <w:r w:rsidR="00A36CA5" w:rsidRPr="008005ED">
        <w:rPr>
          <w:b/>
          <w:sz w:val="20"/>
          <w:szCs w:val="20"/>
        </w:rPr>
        <w:t>Associate in Science</w:t>
      </w:r>
      <w:r w:rsidRPr="008005ED">
        <w:rPr>
          <w:b/>
          <w:sz w:val="20"/>
          <w:szCs w:val="20"/>
        </w:rPr>
        <w:t xml:space="preserve"> </w:t>
      </w:r>
      <w:r w:rsidRPr="008005ED">
        <w:rPr>
          <w:sz w:val="20"/>
          <w:szCs w:val="20"/>
        </w:rPr>
        <w:t xml:space="preserve">| University of South Carolina, </w:t>
      </w:r>
      <w:r w:rsidR="00A36CA5" w:rsidRPr="008005ED">
        <w:rPr>
          <w:sz w:val="20"/>
          <w:szCs w:val="20"/>
        </w:rPr>
        <w:t>Lancaster</w:t>
      </w:r>
      <w:r w:rsidRPr="008005ED">
        <w:rPr>
          <w:sz w:val="20"/>
          <w:szCs w:val="20"/>
        </w:rPr>
        <w:t xml:space="preserve"> SC |</w:t>
      </w:r>
      <w:r w:rsidR="007C4CFE" w:rsidRPr="008005ED">
        <w:rPr>
          <w:sz w:val="20"/>
          <w:szCs w:val="20"/>
        </w:rPr>
        <w:t xml:space="preserve"> May 2007</w:t>
      </w:r>
    </w:p>
    <w:p w:rsidR="00232EAD" w:rsidRPr="008005ED" w:rsidRDefault="00D5350E" w:rsidP="001F21E5">
      <w:pPr>
        <w:pStyle w:val="NoSpacing"/>
        <w:rPr>
          <w:sz w:val="20"/>
          <w:szCs w:val="20"/>
        </w:rPr>
      </w:pPr>
      <w:r w:rsidRPr="008005ED">
        <w:rPr>
          <w:sz w:val="20"/>
          <w:szCs w:val="20"/>
        </w:rPr>
        <w:tab/>
      </w:r>
      <w:r w:rsidRPr="008005ED">
        <w:rPr>
          <w:sz w:val="20"/>
          <w:szCs w:val="20"/>
        </w:rPr>
        <w:tab/>
      </w:r>
    </w:p>
    <w:p w:rsidR="00232EAD" w:rsidRDefault="00957F64" w:rsidP="00957F64">
      <w:pPr>
        <w:pStyle w:val="NoSpacing"/>
        <w:ind w:left="750"/>
        <w:rPr>
          <w:sz w:val="20"/>
          <w:szCs w:val="20"/>
        </w:rPr>
      </w:pPr>
      <w:r w:rsidRPr="00957F64">
        <w:rPr>
          <w:b/>
          <w:sz w:val="20"/>
          <w:szCs w:val="20"/>
        </w:rPr>
        <w:t>South Carolina</w:t>
      </w:r>
      <w:r>
        <w:rPr>
          <w:sz w:val="20"/>
          <w:szCs w:val="20"/>
        </w:rPr>
        <w:t xml:space="preserve"> </w:t>
      </w:r>
      <w:r w:rsidR="00232EAD" w:rsidRPr="008005ED">
        <w:rPr>
          <w:b/>
          <w:sz w:val="20"/>
          <w:szCs w:val="20"/>
        </w:rPr>
        <w:t>Certified Erosion Prevention and Sediment Control Inspector</w:t>
      </w:r>
      <w:r w:rsidR="00232EAD" w:rsidRPr="008005ED">
        <w:rPr>
          <w:sz w:val="20"/>
          <w:szCs w:val="20"/>
        </w:rPr>
        <w:t xml:space="preserve"> | Clemson University Extension | </w:t>
      </w:r>
      <w:r w:rsidR="00AC4D8D" w:rsidRPr="008005ED">
        <w:rPr>
          <w:sz w:val="20"/>
          <w:szCs w:val="20"/>
        </w:rPr>
        <w:t>October 2011</w:t>
      </w:r>
    </w:p>
    <w:p w:rsidR="00957F64" w:rsidRDefault="00957F64" w:rsidP="001F21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:rsidR="00957F64" w:rsidRDefault="00957F64" w:rsidP="001F21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Pr="00957F64">
        <w:rPr>
          <w:b/>
          <w:sz w:val="20"/>
          <w:szCs w:val="20"/>
        </w:rPr>
        <w:t>Florida</w:t>
      </w:r>
      <w:r>
        <w:rPr>
          <w:sz w:val="20"/>
          <w:szCs w:val="20"/>
        </w:rPr>
        <w:t xml:space="preserve"> </w:t>
      </w:r>
      <w:r w:rsidRPr="00957F64">
        <w:rPr>
          <w:b/>
          <w:sz w:val="20"/>
          <w:szCs w:val="20"/>
        </w:rPr>
        <w:t>Certified Erosion and Sediment Control Inspector</w:t>
      </w:r>
      <w:r>
        <w:rPr>
          <w:sz w:val="20"/>
          <w:szCs w:val="20"/>
        </w:rPr>
        <w:t xml:space="preserve"> | Florida Department of Environmental Protection | August 2013</w:t>
      </w:r>
    </w:p>
    <w:p w:rsidR="00F94342" w:rsidRDefault="00F94342" w:rsidP="001F21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:rsidR="00F94342" w:rsidRDefault="00F94342" w:rsidP="001F21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Pr="00F94342">
        <w:rPr>
          <w:b/>
          <w:sz w:val="20"/>
          <w:szCs w:val="20"/>
        </w:rPr>
        <w:t xml:space="preserve">OSHA Certified Construction Site Safety Inspector </w:t>
      </w:r>
      <w:r>
        <w:rPr>
          <w:sz w:val="20"/>
          <w:szCs w:val="20"/>
        </w:rPr>
        <w:t>| November 2013</w:t>
      </w:r>
    </w:p>
    <w:p w:rsidR="001601A4" w:rsidRDefault="001601A4" w:rsidP="001F21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="00D361F8">
        <w:rPr>
          <w:sz w:val="20"/>
          <w:szCs w:val="20"/>
        </w:rPr>
        <w:t xml:space="preserve">  </w:t>
      </w:r>
      <w:r w:rsidR="004418F3">
        <w:rPr>
          <w:sz w:val="20"/>
          <w:szCs w:val="20"/>
        </w:rPr>
        <w:t xml:space="preserve"> </w:t>
      </w:r>
    </w:p>
    <w:p w:rsidR="004E0274" w:rsidRPr="008005ED" w:rsidRDefault="001601A4" w:rsidP="001F21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:rsidR="004E0274" w:rsidRPr="008005ED" w:rsidRDefault="004E0274" w:rsidP="001F21E5">
      <w:pPr>
        <w:pStyle w:val="NoSpacing"/>
        <w:rPr>
          <w:b/>
          <w:sz w:val="20"/>
          <w:szCs w:val="20"/>
        </w:rPr>
      </w:pPr>
      <w:r w:rsidRPr="008005ED">
        <w:rPr>
          <w:b/>
          <w:sz w:val="20"/>
          <w:szCs w:val="20"/>
        </w:rPr>
        <w:t>SKILLS PROFILE</w:t>
      </w:r>
    </w:p>
    <w:p w:rsidR="004E0274" w:rsidRPr="008005ED" w:rsidRDefault="004E0274" w:rsidP="004E0274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8005ED">
        <w:rPr>
          <w:b/>
          <w:sz w:val="20"/>
          <w:szCs w:val="20"/>
        </w:rPr>
        <w:t xml:space="preserve">Software: </w:t>
      </w:r>
      <w:r w:rsidR="00DC0E83" w:rsidRPr="008005ED">
        <w:rPr>
          <w:sz w:val="20"/>
          <w:szCs w:val="20"/>
        </w:rPr>
        <w:t>Auto</w:t>
      </w:r>
      <w:r w:rsidRPr="008005ED">
        <w:rPr>
          <w:sz w:val="20"/>
          <w:szCs w:val="20"/>
        </w:rPr>
        <w:t>CAD, MS Word, Excel, PowerPoint, Outlook, Access, GIS Mapping</w:t>
      </w:r>
    </w:p>
    <w:p w:rsidR="004E0274" w:rsidRPr="008005ED" w:rsidRDefault="004E0274" w:rsidP="004E0274">
      <w:pPr>
        <w:pStyle w:val="NoSpacing"/>
        <w:rPr>
          <w:b/>
          <w:sz w:val="20"/>
          <w:szCs w:val="20"/>
        </w:rPr>
      </w:pPr>
    </w:p>
    <w:p w:rsidR="004E0274" w:rsidRDefault="004E0274" w:rsidP="004E0274">
      <w:pPr>
        <w:pStyle w:val="NoSpacing"/>
        <w:rPr>
          <w:b/>
          <w:sz w:val="20"/>
          <w:szCs w:val="20"/>
        </w:rPr>
      </w:pPr>
      <w:r w:rsidRPr="008005ED">
        <w:rPr>
          <w:b/>
          <w:sz w:val="20"/>
          <w:szCs w:val="20"/>
        </w:rPr>
        <w:t>PROFESSIONAL EXPERIENCE</w:t>
      </w:r>
    </w:p>
    <w:p w:rsidR="00BA2DCB" w:rsidRDefault="00BA2DCB" w:rsidP="004E027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Field Consultant</w:t>
      </w:r>
    </w:p>
    <w:p w:rsidR="00BA2DCB" w:rsidRPr="004609BC" w:rsidRDefault="00BA2DCB" w:rsidP="004E0274">
      <w:pPr>
        <w:pStyle w:val="NoSpacing"/>
        <w:rPr>
          <w:b/>
          <w:sz w:val="20"/>
          <w:szCs w:val="20"/>
        </w:rPr>
      </w:pPr>
      <w:r w:rsidRPr="004609BC">
        <w:rPr>
          <w:sz w:val="20"/>
          <w:szCs w:val="20"/>
        </w:rPr>
        <w:t>Alpha EMC| Greenville, SC</w:t>
      </w:r>
      <w:r w:rsidR="004609BC" w:rsidRPr="004609BC">
        <w:rPr>
          <w:sz w:val="20"/>
          <w:szCs w:val="20"/>
        </w:rPr>
        <w:tab/>
      </w:r>
      <w:r w:rsidR="004609BC" w:rsidRPr="004609BC">
        <w:rPr>
          <w:sz w:val="20"/>
          <w:szCs w:val="20"/>
        </w:rPr>
        <w:tab/>
      </w:r>
      <w:r w:rsidR="004609BC" w:rsidRPr="004609BC">
        <w:rPr>
          <w:sz w:val="20"/>
          <w:szCs w:val="20"/>
        </w:rPr>
        <w:tab/>
      </w:r>
      <w:r w:rsidR="004609BC" w:rsidRPr="004609BC">
        <w:rPr>
          <w:sz w:val="20"/>
          <w:szCs w:val="20"/>
        </w:rPr>
        <w:tab/>
      </w:r>
      <w:r w:rsidR="004609BC" w:rsidRPr="004609BC">
        <w:rPr>
          <w:sz w:val="20"/>
          <w:szCs w:val="20"/>
        </w:rPr>
        <w:tab/>
      </w:r>
      <w:r w:rsidR="004609BC" w:rsidRPr="004609BC">
        <w:rPr>
          <w:sz w:val="20"/>
          <w:szCs w:val="20"/>
        </w:rPr>
        <w:tab/>
      </w:r>
      <w:r w:rsidR="004609BC" w:rsidRPr="004609BC">
        <w:rPr>
          <w:sz w:val="20"/>
          <w:szCs w:val="20"/>
        </w:rPr>
        <w:tab/>
      </w:r>
      <w:r w:rsidR="004609BC" w:rsidRPr="004609BC">
        <w:rPr>
          <w:sz w:val="20"/>
          <w:szCs w:val="20"/>
        </w:rPr>
        <w:tab/>
      </w:r>
      <w:r w:rsidR="004609BC" w:rsidRPr="004609BC">
        <w:rPr>
          <w:sz w:val="20"/>
          <w:szCs w:val="20"/>
        </w:rPr>
        <w:tab/>
        <w:t xml:space="preserve"> </w:t>
      </w:r>
      <w:r w:rsidR="004609BC" w:rsidRPr="004609BC">
        <w:rPr>
          <w:b/>
          <w:sz w:val="20"/>
          <w:szCs w:val="20"/>
        </w:rPr>
        <w:t xml:space="preserve">  </w:t>
      </w:r>
      <w:r w:rsidR="004609BC">
        <w:rPr>
          <w:b/>
          <w:sz w:val="20"/>
          <w:szCs w:val="20"/>
        </w:rPr>
        <w:t xml:space="preserve">                </w:t>
      </w:r>
      <w:r w:rsidR="004609BC" w:rsidRPr="004609BC">
        <w:rPr>
          <w:b/>
          <w:sz w:val="20"/>
          <w:szCs w:val="20"/>
        </w:rPr>
        <w:t>(October 2013- Present)</w:t>
      </w:r>
    </w:p>
    <w:p w:rsidR="00BA2DCB" w:rsidRPr="004609BC" w:rsidRDefault="004609BC" w:rsidP="00BA2DC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609BC">
        <w:rPr>
          <w:sz w:val="20"/>
          <w:szCs w:val="20"/>
        </w:rPr>
        <w:t>Perform weekly stormwater and safety inspections of construction</w:t>
      </w:r>
      <w:r w:rsidR="00F339C0">
        <w:rPr>
          <w:sz w:val="20"/>
          <w:szCs w:val="20"/>
        </w:rPr>
        <w:t xml:space="preserve"> sites for various residential and commercial builders and developers </w:t>
      </w:r>
    </w:p>
    <w:p w:rsidR="004609BC" w:rsidRPr="004609BC" w:rsidRDefault="004609BC" w:rsidP="00BA2DC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609BC">
        <w:rPr>
          <w:sz w:val="20"/>
          <w:szCs w:val="20"/>
        </w:rPr>
        <w:t>Work closely with builders and developers to ensure all site</w:t>
      </w:r>
      <w:r w:rsidR="001D3DF5">
        <w:rPr>
          <w:sz w:val="20"/>
          <w:szCs w:val="20"/>
        </w:rPr>
        <w:t>s</w:t>
      </w:r>
      <w:r w:rsidRPr="004609BC">
        <w:rPr>
          <w:sz w:val="20"/>
          <w:szCs w:val="20"/>
        </w:rPr>
        <w:t xml:space="preserve"> are in compliance with local, state and federal stormwater regulations</w:t>
      </w:r>
    </w:p>
    <w:p w:rsidR="004609BC" w:rsidRPr="004609BC" w:rsidRDefault="004609BC" w:rsidP="00BA2DCB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609BC">
        <w:rPr>
          <w:sz w:val="20"/>
          <w:szCs w:val="20"/>
        </w:rPr>
        <w:t>Solicit company services to contractors, builders and developers to assi</w:t>
      </w:r>
      <w:r w:rsidR="00F339C0">
        <w:rPr>
          <w:sz w:val="20"/>
          <w:szCs w:val="20"/>
        </w:rPr>
        <w:t>st in the growth of the company</w:t>
      </w:r>
    </w:p>
    <w:p w:rsidR="004609BC" w:rsidRDefault="004609BC" w:rsidP="004E0274">
      <w:pPr>
        <w:pStyle w:val="NoSpacing"/>
        <w:rPr>
          <w:b/>
          <w:sz w:val="20"/>
          <w:szCs w:val="20"/>
        </w:rPr>
      </w:pPr>
    </w:p>
    <w:p w:rsidR="004E0274" w:rsidRPr="008005ED" w:rsidRDefault="004E0274" w:rsidP="004E0274">
      <w:pPr>
        <w:pStyle w:val="NoSpacing"/>
        <w:rPr>
          <w:b/>
          <w:sz w:val="20"/>
          <w:szCs w:val="20"/>
        </w:rPr>
      </w:pPr>
      <w:r w:rsidRPr="008005ED">
        <w:rPr>
          <w:b/>
          <w:sz w:val="20"/>
          <w:szCs w:val="20"/>
        </w:rPr>
        <w:t>Compliance Project Manager</w:t>
      </w:r>
    </w:p>
    <w:p w:rsidR="004E0274" w:rsidRPr="008005ED" w:rsidRDefault="004E0274" w:rsidP="004E0274">
      <w:pPr>
        <w:pStyle w:val="NoSpacing"/>
        <w:rPr>
          <w:b/>
          <w:sz w:val="20"/>
          <w:szCs w:val="20"/>
        </w:rPr>
      </w:pPr>
      <w:r w:rsidRPr="008005ED">
        <w:rPr>
          <w:sz w:val="20"/>
          <w:szCs w:val="20"/>
        </w:rPr>
        <w:t>Alpha EMC| Orlando, FL</w:t>
      </w:r>
      <w:r w:rsidR="005A27E9" w:rsidRPr="008005ED">
        <w:rPr>
          <w:sz w:val="20"/>
          <w:szCs w:val="20"/>
        </w:rPr>
        <w:t xml:space="preserve">                         </w:t>
      </w:r>
      <w:r w:rsidR="004609BC">
        <w:rPr>
          <w:sz w:val="20"/>
          <w:szCs w:val="20"/>
        </w:rPr>
        <w:t xml:space="preserve">                    </w:t>
      </w:r>
      <w:r w:rsidR="004609BC">
        <w:rPr>
          <w:sz w:val="20"/>
          <w:szCs w:val="20"/>
        </w:rPr>
        <w:tab/>
      </w:r>
      <w:r w:rsidR="004609BC">
        <w:rPr>
          <w:sz w:val="20"/>
          <w:szCs w:val="20"/>
        </w:rPr>
        <w:tab/>
      </w:r>
      <w:r w:rsidR="004609BC">
        <w:rPr>
          <w:sz w:val="20"/>
          <w:szCs w:val="20"/>
        </w:rPr>
        <w:tab/>
      </w:r>
      <w:r w:rsidR="004609BC">
        <w:rPr>
          <w:sz w:val="20"/>
          <w:szCs w:val="20"/>
        </w:rPr>
        <w:tab/>
      </w:r>
      <w:r w:rsidR="004609BC">
        <w:rPr>
          <w:sz w:val="20"/>
          <w:szCs w:val="20"/>
        </w:rPr>
        <w:tab/>
      </w:r>
      <w:r w:rsidR="004609BC">
        <w:rPr>
          <w:sz w:val="20"/>
          <w:szCs w:val="20"/>
        </w:rPr>
        <w:tab/>
        <w:t xml:space="preserve">          </w:t>
      </w:r>
      <w:r w:rsidR="00A36CA5" w:rsidRPr="008005ED">
        <w:rPr>
          <w:sz w:val="20"/>
          <w:szCs w:val="20"/>
        </w:rPr>
        <w:t xml:space="preserve"> </w:t>
      </w:r>
      <w:r w:rsidR="004609BC">
        <w:rPr>
          <w:b/>
          <w:sz w:val="20"/>
          <w:szCs w:val="20"/>
        </w:rPr>
        <w:t>(March 2013- October 2013</w:t>
      </w:r>
      <w:r w:rsidR="00A36CA5" w:rsidRPr="008005ED">
        <w:rPr>
          <w:b/>
          <w:sz w:val="20"/>
          <w:szCs w:val="20"/>
        </w:rPr>
        <w:t>)</w:t>
      </w:r>
    </w:p>
    <w:p w:rsidR="004E0274" w:rsidRPr="008005ED" w:rsidRDefault="00DC0E83" w:rsidP="004E027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005ED">
        <w:rPr>
          <w:sz w:val="20"/>
          <w:szCs w:val="20"/>
        </w:rPr>
        <w:t>Create Stormwater Pollution Prevention Plans (SWPPP) for independent developers for residential and commercial construction sites.</w:t>
      </w:r>
    </w:p>
    <w:p w:rsidR="00DC0E83" w:rsidRPr="008005ED" w:rsidRDefault="00DC0E83" w:rsidP="004E027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005ED">
        <w:rPr>
          <w:sz w:val="20"/>
          <w:szCs w:val="20"/>
        </w:rPr>
        <w:t>Mark up approved construction site plans in AutoCAD</w:t>
      </w:r>
    </w:p>
    <w:p w:rsidR="00DC0E83" w:rsidRPr="008005ED" w:rsidRDefault="00DC0E83" w:rsidP="004E027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8005ED">
        <w:rPr>
          <w:sz w:val="20"/>
          <w:szCs w:val="20"/>
        </w:rPr>
        <w:t>Create, scale, and plot drawings in AutoCAD</w:t>
      </w:r>
    </w:p>
    <w:p w:rsidR="00DC0E83" w:rsidRPr="008005ED" w:rsidRDefault="004609BC" w:rsidP="004E027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Correspond with engineers,</w:t>
      </w:r>
      <w:r w:rsidR="00DC0E83" w:rsidRPr="008005ED">
        <w:rPr>
          <w:sz w:val="20"/>
          <w:szCs w:val="20"/>
        </w:rPr>
        <w:t xml:space="preserve"> consultants</w:t>
      </w:r>
      <w:r>
        <w:rPr>
          <w:sz w:val="20"/>
          <w:szCs w:val="20"/>
        </w:rPr>
        <w:t>, local, state and federal authorities</w:t>
      </w:r>
      <w:r w:rsidR="00DC0E83" w:rsidRPr="008005ED">
        <w:rPr>
          <w:sz w:val="20"/>
          <w:szCs w:val="20"/>
        </w:rPr>
        <w:t xml:space="preserve"> daily about project details</w:t>
      </w:r>
    </w:p>
    <w:p w:rsidR="00DC0E83" w:rsidRPr="008005ED" w:rsidRDefault="00DC0E83" w:rsidP="00DC0E83">
      <w:pPr>
        <w:pStyle w:val="NoSpacing"/>
        <w:rPr>
          <w:sz w:val="20"/>
          <w:szCs w:val="20"/>
        </w:rPr>
      </w:pPr>
    </w:p>
    <w:p w:rsidR="00DC0E83" w:rsidRPr="008005ED" w:rsidRDefault="00DC0E83" w:rsidP="00DC0E83">
      <w:pPr>
        <w:pStyle w:val="NoSpacing"/>
        <w:rPr>
          <w:b/>
          <w:sz w:val="20"/>
          <w:szCs w:val="20"/>
        </w:rPr>
      </w:pPr>
      <w:r w:rsidRPr="008005ED">
        <w:rPr>
          <w:b/>
          <w:sz w:val="20"/>
          <w:szCs w:val="20"/>
        </w:rPr>
        <w:t>Stormwater Management Education Program Coordinator</w:t>
      </w:r>
    </w:p>
    <w:p w:rsidR="00DC0E83" w:rsidRPr="008005ED" w:rsidRDefault="00DC0E83" w:rsidP="00DC0E83">
      <w:pPr>
        <w:pStyle w:val="NoSpacing"/>
        <w:rPr>
          <w:sz w:val="20"/>
          <w:szCs w:val="20"/>
        </w:rPr>
      </w:pPr>
      <w:r w:rsidRPr="008005ED">
        <w:rPr>
          <w:sz w:val="20"/>
          <w:szCs w:val="20"/>
        </w:rPr>
        <w:t>Richland County Government| Columbia, SC</w:t>
      </w:r>
      <w:r w:rsidR="00A36CA5" w:rsidRPr="008005ED">
        <w:rPr>
          <w:sz w:val="20"/>
          <w:szCs w:val="20"/>
        </w:rPr>
        <w:t xml:space="preserve">                                                                                                        </w:t>
      </w:r>
      <w:r w:rsidR="00A36CA5" w:rsidRPr="008005ED">
        <w:rPr>
          <w:b/>
          <w:sz w:val="20"/>
          <w:szCs w:val="20"/>
        </w:rPr>
        <w:t>(</w:t>
      </w:r>
      <w:r w:rsidR="005A27E9" w:rsidRPr="008005ED">
        <w:rPr>
          <w:b/>
          <w:sz w:val="20"/>
          <w:szCs w:val="20"/>
        </w:rPr>
        <w:t xml:space="preserve">November </w:t>
      </w:r>
      <w:r w:rsidR="00A36CA5" w:rsidRPr="008005ED">
        <w:rPr>
          <w:b/>
          <w:sz w:val="20"/>
          <w:szCs w:val="20"/>
        </w:rPr>
        <w:t>2007-</w:t>
      </w:r>
      <w:r w:rsidR="005A27E9" w:rsidRPr="008005ED">
        <w:rPr>
          <w:b/>
          <w:sz w:val="20"/>
          <w:szCs w:val="20"/>
        </w:rPr>
        <w:t xml:space="preserve">March </w:t>
      </w:r>
      <w:r w:rsidR="00A36CA5" w:rsidRPr="008005ED">
        <w:rPr>
          <w:b/>
          <w:sz w:val="20"/>
          <w:szCs w:val="20"/>
        </w:rPr>
        <w:t>2013)</w:t>
      </w:r>
    </w:p>
    <w:p w:rsidR="00DC0E83" w:rsidRPr="008005ED" w:rsidRDefault="00DC0E83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>Maintain</w:t>
      </w:r>
      <w:r w:rsidR="00E52DFF" w:rsidRPr="008005ED">
        <w:rPr>
          <w:sz w:val="20"/>
          <w:szCs w:val="20"/>
        </w:rPr>
        <w:t>ed Education and Outreach</w:t>
      </w:r>
      <w:r w:rsidRPr="008005ED">
        <w:rPr>
          <w:sz w:val="20"/>
          <w:szCs w:val="20"/>
        </w:rPr>
        <w:t xml:space="preserve"> compliance for a medium MS4 NPDES Phase I Permit</w:t>
      </w:r>
      <w:r w:rsidR="00E52DFF" w:rsidRPr="008005ED">
        <w:rPr>
          <w:sz w:val="20"/>
          <w:szCs w:val="20"/>
        </w:rPr>
        <w:t xml:space="preserve"> holder.</w:t>
      </w:r>
    </w:p>
    <w:p w:rsidR="00E52DFF" w:rsidRPr="008005ED" w:rsidRDefault="00E52DFF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>Inspect new development projects for proper best management practices (BMPs) in accordance with state and local guidelines</w:t>
      </w:r>
    </w:p>
    <w:p w:rsidR="00E52DFF" w:rsidRPr="008005ED" w:rsidRDefault="00E52DFF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>Managed and developed educational projects for community groups, public officials, homeowner associations, schools and civic groups.</w:t>
      </w:r>
    </w:p>
    <w:p w:rsidR="00E52DFF" w:rsidRPr="008005ED" w:rsidRDefault="002A708E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>Provided water samples for testing based on data provided from monitoring stations on water bodies in or near impaired watersheds.</w:t>
      </w:r>
    </w:p>
    <w:p w:rsidR="002A708E" w:rsidRPr="008005ED" w:rsidRDefault="002A708E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 xml:space="preserve">Coordinated and managed the development of Richland Countywide Stormwater Consortium </w:t>
      </w:r>
      <w:r w:rsidR="00957F64">
        <w:rPr>
          <w:sz w:val="20"/>
          <w:szCs w:val="20"/>
        </w:rPr>
        <w:t>composed</w:t>
      </w:r>
      <w:r w:rsidRPr="008005ED">
        <w:rPr>
          <w:sz w:val="20"/>
          <w:szCs w:val="20"/>
        </w:rPr>
        <w:t xml:space="preserve"> of civic groups pooling resources to encourage and educated citizens of the importance of stormwater and watershed conservation.</w:t>
      </w:r>
    </w:p>
    <w:p w:rsidR="002A708E" w:rsidRPr="008005ED" w:rsidRDefault="002A708E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lastRenderedPageBreak/>
        <w:t>Responsible for creating and maintain a databa</w:t>
      </w:r>
      <w:r w:rsidR="00A36CA5" w:rsidRPr="008005ED">
        <w:rPr>
          <w:sz w:val="20"/>
          <w:szCs w:val="20"/>
        </w:rPr>
        <w:t xml:space="preserve">se used for creating </w:t>
      </w:r>
      <w:r w:rsidRPr="008005ED">
        <w:rPr>
          <w:sz w:val="20"/>
          <w:szCs w:val="20"/>
        </w:rPr>
        <w:t>an Annual Report detailing all outreach and education efforts throughout the reporting year.</w:t>
      </w:r>
    </w:p>
    <w:p w:rsidR="002A708E" w:rsidRPr="008005ED" w:rsidRDefault="002A708E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 xml:space="preserve">Managed various projects </w:t>
      </w:r>
      <w:r w:rsidR="009C2ECD" w:rsidRPr="008005ED">
        <w:rPr>
          <w:sz w:val="20"/>
          <w:szCs w:val="20"/>
        </w:rPr>
        <w:t>including</w:t>
      </w:r>
      <w:r w:rsidRPr="008005ED">
        <w:rPr>
          <w:sz w:val="20"/>
          <w:szCs w:val="20"/>
        </w:rPr>
        <w:t xml:space="preserve">: festival </w:t>
      </w:r>
      <w:r w:rsidR="009C2ECD" w:rsidRPr="008005ED">
        <w:rPr>
          <w:sz w:val="20"/>
          <w:szCs w:val="20"/>
        </w:rPr>
        <w:t>coordination</w:t>
      </w:r>
      <w:r w:rsidRPr="008005ED">
        <w:rPr>
          <w:sz w:val="20"/>
          <w:szCs w:val="20"/>
        </w:rPr>
        <w:t>, community informational meetings and forums,</w:t>
      </w:r>
      <w:r w:rsidR="00A36CA5" w:rsidRPr="008005ED">
        <w:rPr>
          <w:sz w:val="20"/>
          <w:szCs w:val="20"/>
        </w:rPr>
        <w:t xml:space="preserve"> and</w:t>
      </w:r>
      <w:r w:rsidRPr="008005ED">
        <w:rPr>
          <w:sz w:val="20"/>
          <w:szCs w:val="20"/>
        </w:rPr>
        <w:t xml:space="preserve"> educational trainings</w:t>
      </w:r>
      <w:r w:rsidR="009C2ECD" w:rsidRPr="008005ED">
        <w:rPr>
          <w:sz w:val="20"/>
          <w:szCs w:val="20"/>
        </w:rPr>
        <w:t xml:space="preserve"> and conferences</w:t>
      </w:r>
      <w:r w:rsidRPr="008005ED">
        <w:rPr>
          <w:sz w:val="20"/>
          <w:szCs w:val="20"/>
        </w:rPr>
        <w:t xml:space="preserve"> as ou</w:t>
      </w:r>
      <w:r w:rsidR="00A36CA5" w:rsidRPr="008005ED">
        <w:rPr>
          <w:sz w:val="20"/>
          <w:szCs w:val="20"/>
        </w:rPr>
        <w:t>tlined in NPDES permit.</w:t>
      </w:r>
    </w:p>
    <w:p w:rsidR="00A36CA5" w:rsidRPr="008005ED" w:rsidRDefault="00A36CA5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>Wrote, produced, and stared in commercials and public services announcements</w:t>
      </w:r>
    </w:p>
    <w:p w:rsidR="00A36CA5" w:rsidRPr="008005ED" w:rsidRDefault="00A36CA5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 xml:space="preserve"> Regularly hosted weekly radio broadcast on county own radio show.</w:t>
      </w:r>
    </w:p>
    <w:p w:rsidR="00A36CA5" w:rsidRPr="008005ED" w:rsidRDefault="00A36CA5" w:rsidP="00DC0E83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8005ED">
        <w:rPr>
          <w:sz w:val="20"/>
          <w:szCs w:val="20"/>
        </w:rPr>
        <w:t>Responsible for the supervision of part-time employees and interns.</w:t>
      </w:r>
    </w:p>
    <w:p w:rsidR="005A27E9" w:rsidRPr="008005ED" w:rsidRDefault="005A27E9" w:rsidP="005A27E9">
      <w:pPr>
        <w:pStyle w:val="NoSpacing"/>
        <w:rPr>
          <w:sz w:val="20"/>
          <w:szCs w:val="20"/>
        </w:rPr>
      </w:pPr>
    </w:p>
    <w:p w:rsidR="005A27E9" w:rsidRPr="008005ED" w:rsidRDefault="005A27E9" w:rsidP="005A27E9">
      <w:pPr>
        <w:pStyle w:val="NoSpacing"/>
        <w:rPr>
          <w:b/>
          <w:sz w:val="20"/>
          <w:szCs w:val="20"/>
        </w:rPr>
      </w:pPr>
      <w:r w:rsidRPr="008005ED">
        <w:rPr>
          <w:b/>
          <w:sz w:val="20"/>
          <w:szCs w:val="20"/>
        </w:rPr>
        <w:t>Engineering Technician - Stormwater</w:t>
      </w:r>
    </w:p>
    <w:p w:rsidR="00AF7DB8" w:rsidRPr="008005ED" w:rsidRDefault="005A27E9" w:rsidP="00AF7DB8">
      <w:pPr>
        <w:pStyle w:val="NoSpacing"/>
        <w:rPr>
          <w:b/>
          <w:sz w:val="20"/>
          <w:szCs w:val="20"/>
        </w:rPr>
      </w:pPr>
      <w:r w:rsidRPr="008005ED">
        <w:rPr>
          <w:sz w:val="20"/>
          <w:szCs w:val="20"/>
        </w:rPr>
        <w:t xml:space="preserve">Richland County Government| Columbia, SC </w:t>
      </w:r>
      <w:r w:rsidRPr="008005ED">
        <w:rPr>
          <w:sz w:val="20"/>
          <w:szCs w:val="20"/>
        </w:rPr>
        <w:tab/>
      </w:r>
      <w:r w:rsidRPr="008005ED">
        <w:rPr>
          <w:sz w:val="20"/>
          <w:szCs w:val="20"/>
        </w:rPr>
        <w:tab/>
      </w:r>
      <w:r w:rsidRPr="008005ED">
        <w:rPr>
          <w:sz w:val="20"/>
          <w:szCs w:val="20"/>
        </w:rPr>
        <w:tab/>
      </w:r>
      <w:r w:rsidRPr="008005ED">
        <w:rPr>
          <w:sz w:val="20"/>
          <w:szCs w:val="20"/>
        </w:rPr>
        <w:tab/>
      </w:r>
      <w:r w:rsidRPr="008005ED">
        <w:rPr>
          <w:sz w:val="20"/>
          <w:szCs w:val="20"/>
        </w:rPr>
        <w:tab/>
      </w:r>
      <w:r w:rsidRPr="008005ED">
        <w:rPr>
          <w:sz w:val="20"/>
          <w:szCs w:val="20"/>
        </w:rPr>
        <w:tab/>
        <w:t xml:space="preserve">  </w:t>
      </w:r>
      <w:r w:rsidR="008005ED">
        <w:rPr>
          <w:sz w:val="20"/>
          <w:szCs w:val="20"/>
        </w:rPr>
        <w:t xml:space="preserve">     </w:t>
      </w:r>
      <w:r w:rsidRPr="008005ED">
        <w:rPr>
          <w:sz w:val="20"/>
          <w:szCs w:val="20"/>
        </w:rPr>
        <w:t xml:space="preserve"> </w:t>
      </w:r>
      <w:r w:rsidRPr="008005ED">
        <w:rPr>
          <w:b/>
          <w:sz w:val="20"/>
          <w:szCs w:val="20"/>
        </w:rPr>
        <w:t xml:space="preserve">(June 2007 – November </w:t>
      </w:r>
      <w:r w:rsidR="00AF7DB8" w:rsidRPr="008005ED">
        <w:rPr>
          <w:b/>
          <w:sz w:val="20"/>
          <w:szCs w:val="20"/>
        </w:rPr>
        <w:t>2007)</w:t>
      </w:r>
    </w:p>
    <w:p w:rsidR="00AF7DB8" w:rsidRPr="008005ED" w:rsidRDefault="00AF7DB8" w:rsidP="00AF7DB8">
      <w:pPr>
        <w:pStyle w:val="NoSpacing"/>
        <w:numPr>
          <w:ilvl w:val="0"/>
          <w:numId w:val="6"/>
        </w:numPr>
        <w:tabs>
          <w:tab w:val="clear" w:pos="1851"/>
        </w:tabs>
        <w:ind w:left="450" w:firstLine="0"/>
        <w:rPr>
          <w:sz w:val="20"/>
          <w:szCs w:val="20"/>
        </w:rPr>
      </w:pPr>
      <w:r w:rsidRPr="008005ED">
        <w:rPr>
          <w:sz w:val="20"/>
          <w:szCs w:val="20"/>
        </w:rPr>
        <w:t>Assist with stormwater management individual permit compliance programs</w:t>
      </w:r>
    </w:p>
    <w:p w:rsidR="00AF7DB8" w:rsidRPr="008005ED" w:rsidRDefault="00AF7DB8" w:rsidP="00AF7DB8">
      <w:pPr>
        <w:pStyle w:val="NoSpacing"/>
        <w:numPr>
          <w:ilvl w:val="0"/>
          <w:numId w:val="6"/>
        </w:numPr>
        <w:tabs>
          <w:tab w:val="clear" w:pos="1851"/>
        </w:tabs>
        <w:ind w:left="450" w:firstLine="0"/>
        <w:rPr>
          <w:sz w:val="20"/>
          <w:szCs w:val="20"/>
        </w:rPr>
      </w:pPr>
      <w:r w:rsidRPr="008005ED">
        <w:rPr>
          <w:sz w:val="20"/>
          <w:szCs w:val="20"/>
        </w:rPr>
        <w:t>Conducted proactive stormwater related investigations</w:t>
      </w:r>
    </w:p>
    <w:p w:rsidR="00AF7DB8" w:rsidRPr="008005ED" w:rsidRDefault="00AF7DB8" w:rsidP="00AF7DB8">
      <w:pPr>
        <w:pStyle w:val="NoSpacing"/>
        <w:numPr>
          <w:ilvl w:val="0"/>
          <w:numId w:val="6"/>
        </w:numPr>
        <w:tabs>
          <w:tab w:val="clear" w:pos="1851"/>
        </w:tabs>
        <w:ind w:left="450" w:firstLine="0"/>
        <w:rPr>
          <w:sz w:val="20"/>
          <w:szCs w:val="20"/>
        </w:rPr>
      </w:pPr>
      <w:r w:rsidRPr="008005ED">
        <w:rPr>
          <w:sz w:val="20"/>
          <w:szCs w:val="20"/>
        </w:rPr>
        <w:t>Supervised interns with drain marking project</w:t>
      </w:r>
    </w:p>
    <w:p w:rsidR="00AF7DB8" w:rsidRDefault="00AF7DB8" w:rsidP="00AF7DB8">
      <w:pPr>
        <w:pStyle w:val="NoSpacing"/>
        <w:numPr>
          <w:ilvl w:val="0"/>
          <w:numId w:val="6"/>
        </w:numPr>
        <w:tabs>
          <w:tab w:val="clear" w:pos="1851"/>
        </w:tabs>
        <w:ind w:left="450" w:firstLine="0"/>
        <w:rPr>
          <w:sz w:val="20"/>
          <w:szCs w:val="20"/>
        </w:rPr>
      </w:pPr>
      <w:r w:rsidRPr="008005ED">
        <w:rPr>
          <w:sz w:val="20"/>
          <w:szCs w:val="20"/>
        </w:rPr>
        <w:t>GPS and mapped stormwater outfalls within the county by watersheds</w:t>
      </w:r>
    </w:p>
    <w:p w:rsidR="001601A4" w:rsidRDefault="001601A4" w:rsidP="00AF7DB8">
      <w:pPr>
        <w:pStyle w:val="NoSpacing"/>
        <w:numPr>
          <w:ilvl w:val="0"/>
          <w:numId w:val="6"/>
        </w:numPr>
        <w:tabs>
          <w:tab w:val="clear" w:pos="1851"/>
        </w:tabs>
        <w:ind w:left="450" w:firstLine="0"/>
        <w:rPr>
          <w:sz w:val="20"/>
          <w:szCs w:val="20"/>
        </w:rPr>
      </w:pPr>
      <w:r>
        <w:rPr>
          <w:sz w:val="20"/>
          <w:szCs w:val="20"/>
        </w:rPr>
        <w:t>Inspected commercial and residential construction sites for proper BMP installation.</w:t>
      </w:r>
    </w:p>
    <w:p w:rsidR="001601A4" w:rsidRPr="008005ED" w:rsidRDefault="001601A4" w:rsidP="00AF7DB8">
      <w:pPr>
        <w:pStyle w:val="NoSpacing"/>
        <w:numPr>
          <w:ilvl w:val="0"/>
          <w:numId w:val="6"/>
        </w:numPr>
        <w:tabs>
          <w:tab w:val="clear" w:pos="1851"/>
        </w:tabs>
        <w:ind w:left="450" w:firstLine="0"/>
        <w:rPr>
          <w:sz w:val="20"/>
          <w:szCs w:val="20"/>
        </w:rPr>
      </w:pPr>
      <w:r>
        <w:rPr>
          <w:sz w:val="20"/>
          <w:szCs w:val="20"/>
        </w:rPr>
        <w:t>Inspected fire departments and EMS facilities for compliance as it relates to Spill Prevention Controls and Countermeasures (SPCC).</w:t>
      </w:r>
    </w:p>
    <w:p w:rsidR="000A065F" w:rsidRPr="008005ED" w:rsidRDefault="000A065F" w:rsidP="000A065F">
      <w:pPr>
        <w:pStyle w:val="NoSpacing"/>
        <w:ind w:left="450"/>
        <w:rPr>
          <w:sz w:val="20"/>
          <w:szCs w:val="20"/>
        </w:rPr>
      </w:pPr>
    </w:p>
    <w:sectPr w:rsidR="000A065F" w:rsidRPr="008005ED" w:rsidSect="008048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26EF"/>
    <w:multiLevelType w:val="hybridMultilevel"/>
    <w:tmpl w:val="252A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A42A4"/>
    <w:multiLevelType w:val="hybridMultilevel"/>
    <w:tmpl w:val="7E88A37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0B230F"/>
    <w:multiLevelType w:val="hybridMultilevel"/>
    <w:tmpl w:val="720A53C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315B3"/>
    <w:multiLevelType w:val="hybridMultilevel"/>
    <w:tmpl w:val="7A7A2A3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1494539"/>
    <w:multiLevelType w:val="hybridMultilevel"/>
    <w:tmpl w:val="B8B8ED4E"/>
    <w:lvl w:ilvl="0" w:tplc="00010409">
      <w:start w:val="1"/>
      <w:numFmt w:val="bullet"/>
      <w:lvlText w:val=""/>
      <w:lvlJc w:val="left"/>
      <w:pPr>
        <w:tabs>
          <w:tab w:val="num" w:pos="1851"/>
        </w:tabs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5">
    <w:nsid w:val="72D46D13"/>
    <w:multiLevelType w:val="hybridMultilevel"/>
    <w:tmpl w:val="6974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885"/>
    <w:rsid w:val="000A065F"/>
    <w:rsid w:val="000C1D10"/>
    <w:rsid w:val="001601A4"/>
    <w:rsid w:val="001970B9"/>
    <w:rsid w:val="001D3DF5"/>
    <w:rsid w:val="001F21E5"/>
    <w:rsid w:val="00232EAD"/>
    <w:rsid w:val="002A708E"/>
    <w:rsid w:val="002C020A"/>
    <w:rsid w:val="0036225E"/>
    <w:rsid w:val="00415CCD"/>
    <w:rsid w:val="004418F3"/>
    <w:rsid w:val="004609BC"/>
    <w:rsid w:val="004E0274"/>
    <w:rsid w:val="005A27E9"/>
    <w:rsid w:val="007C4CFE"/>
    <w:rsid w:val="008005ED"/>
    <w:rsid w:val="00804885"/>
    <w:rsid w:val="00891D6A"/>
    <w:rsid w:val="009560DC"/>
    <w:rsid w:val="00957F64"/>
    <w:rsid w:val="00987111"/>
    <w:rsid w:val="009876FB"/>
    <w:rsid w:val="009C2ECD"/>
    <w:rsid w:val="00A36CA5"/>
    <w:rsid w:val="00A56CFB"/>
    <w:rsid w:val="00AC4D8D"/>
    <w:rsid w:val="00AF7DB8"/>
    <w:rsid w:val="00BA2DCB"/>
    <w:rsid w:val="00D361F8"/>
    <w:rsid w:val="00D5350E"/>
    <w:rsid w:val="00DC0E83"/>
    <w:rsid w:val="00E02F88"/>
    <w:rsid w:val="00E52DFF"/>
    <w:rsid w:val="00EF433C"/>
    <w:rsid w:val="00F339C0"/>
    <w:rsid w:val="00F9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E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8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8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A2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27E9"/>
    <w:rPr>
      <w:rFonts w:ascii="Helvetica" w:eastAsia="Times New Roman" w:hAnsi="Helvetic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F7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E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8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8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A2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27E9"/>
    <w:rPr>
      <w:rFonts w:ascii="Helvetica" w:eastAsia="Times New Roman" w:hAnsi="Helvetic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F7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rmanAnthony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ALPHA EMC</cp:lastModifiedBy>
  <cp:revision>20</cp:revision>
  <dcterms:created xsi:type="dcterms:W3CDTF">2013-04-27T18:05:00Z</dcterms:created>
  <dcterms:modified xsi:type="dcterms:W3CDTF">2013-11-22T05:59:00Z</dcterms:modified>
</cp:coreProperties>
</file>