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B7" w:rsidRPr="00E200CF" w:rsidRDefault="00C530B7" w:rsidP="002C55A0">
      <w:pPr>
        <w:spacing w:after="0"/>
        <w:jc w:val="center"/>
        <w:rPr>
          <w:rFonts w:cstheme="minorHAnsi"/>
          <w:b/>
          <w:sz w:val="4"/>
          <w:szCs w:val="4"/>
        </w:rPr>
      </w:pPr>
    </w:p>
    <w:p w:rsidR="00063AC3" w:rsidRPr="00AA3339" w:rsidRDefault="00AA5DE3" w:rsidP="002C55A0">
      <w:pPr>
        <w:spacing w:after="0"/>
        <w:jc w:val="center"/>
        <w:rPr>
          <w:rFonts w:cstheme="minorHAnsi"/>
          <w:b/>
          <w:sz w:val="26"/>
          <w:szCs w:val="26"/>
        </w:rPr>
      </w:pPr>
      <w:r w:rsidRPr="00AA3339">
        <w:rPr>
          <w:rFonts w:cstheme="minorHAnsi"/>
          <w:b/>
          <w:sz w:val="26"/>
          <w:szCs w:val="26"/>
        </w:rPr>
        <w:t>S</w:t>
      </w:r>
      <w:r w:rsidR="00063AC3" w:rsidRPr="00AA3339">
        <w:rPr>
          <w:rFonts w:cstheme="minorHAnsi"/>
          <w:b/>
          <w:sz w:val="26"/>
          <w:szCs w:val="26"/>
        </w:rPr>
        <w:t>AN</w:t>
      </w:r>
      <w:r w:rsidRPr="00AA3339">
        <w:rPr>
          <w:rFonts w:cstheme="minorHAnsi"/>
          <w:b/>
          <w:sz w:val="26"/>
          <w:szCs w:val="26"/>
        </w:rPr>
        <w:t>D</w:t>
      </w:r>
      <w:r w:rsidR="00063AC3" w:rsidRPr="00AA3339">
        <w:rPr>
          <w:rFonts w:cstheme="minorHAnsi"/>
          <w:b/>
          <w:sz w:val="26"/>
          <w:szCs w:val="26"/>
        </w:rPr>
        <w:t>RA L ANDERSON</w:t>
      </w:r>
    </w:p>
    <w:p w:rsidR="00EC5503" w:rsidRPr="00AA3339" w:rsidRDefault="00EC5503" w:rsidP="002C55A0">
      <w:pPr>
        <w:tabs>
          <w:tab w:val="left" w:pos="0"/>
        </w:tabs>
        <w:spacing w:after="0"/>
        <w:jc w:val="center"/>
        <w:rPr>
          <w:rFonts w:cstheme="minorHAnsi"/>
        </w:rPr>
      </w:pPr>
      <w:r w:rsidRPr="00AA3339">
        <w:rPr>
          <w:rFonts w:cstheme="minorHAnsi"/>
        </w:rPr>
        <w:t>6944 E. Exmoor Dr., Mesa, AZ 85208</w:t>
      </w:r>
    </w:p>
    <w:p w:rsidR="00EC5503" w:rsidRPr="00AA3339" w:rsidRDefault="00EC5503" w:rsidP="002C55A0">
      <w:pPr>
        <w:spacing w:after="0"/>
        <w:jc w:val="center"/>
        <w:rPr>
          <w:rFonts w:cstheme="minorHAnsi"/>
        </w:rPr>
      </w:pPr>
      <w:r w:rsidRPr="00AA3339">
        <w:rPr>
          <w:rFonts w:cstheme="minorHAnsi"/>
        </w:rPr>
        <w:t xml:space="preserve">(480)235-0252 </w:t>
      </w:r>
      <w:r w:rsidR="00AA3339" w:rsidRPr="00AE63F2">
        <w:rPr>
          <w:rFonts w:cstheme="minorHAnsi"/>
          <w:sz w:val="18"/>
          <w:szCs w:val="18"/>
        </w:rPr>
        <w:t>•</w:t>
      </w:r>
      <w:r w:rsidR="00AA3339" w:rsidRPr="00AA3339">
        <w:rPr>
          <w:rFonts w:cstheme="minorHAnsi"/>
        </w:rPr>
        <w:t xml:space="preserve"> desertpsalm@gmail.com</w:t>
      </w:r>
    </w:p>
    <w:p w:rsidR="00EC5503" w:rsidRPr="00D4081A" w:rsidRDefault="00EC5503" w:rsidP="002C55A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5503" w:rsidRPr="00EC5503" w:rsidRDefault="007C6045" w:rsidP="002C55A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DATA ENTRY</w:t>
      </w:r>
      <w:r w:rsidR="00840546">
        <w:rPr>
          <w:rFonts w:cstheme="minorHAnsi"/>
          <w:b/>
        </w:rPr>
        <w:t xml:space="preserve"> SPECIALIST</w:t>
      </w:r>
    </w:p>
    <w:p w:rsidR="00063AC3" w:rsidRPr="00E200CF" w:rsidRDefault="00063AC3" w:rsidP="002C55A0">
      <w:pPr>
        <w:spacing w:after="0"/>
        <w:rPr>
          <w:sz w:val="10"/>
          <w:szCs w:val="10"/>
        </w:rPr>
      </w:pPr>
    </w:p>
    <w:p w:rsidR="00063AC3" w:rsidRPr="000B12CF" w:rsidRDefault="00063AC3" w:rsidP="002C55A0">
      <w:pPr>
        <w:spacing w:after="0"/>
        <w:rPr>
          <w:b/>
        </w:rPr>
      </w:pPr>
      <w:r w:rsidRPr="000B12CF">
        <w:rPr>
          <w:b/>
        </w:rPr>
        <w:t>PROFESSIONAL SUMMARY</w:t>
      </w:r>
    </w:p>
    <w:p w:rsidR="00541639" w:rsidRPr="00AA3339" w:rsidRDefault="00541639" w:rsidP="002C55A0">
      <w:pPr>
        <w:spacing w:after="0"/>
        <w:rPr>
          <w:sz w:val="8"/>
          <w:szCs w:val="8"/>
        </w:rPr>
      </w:pPr>
    </w:p>
    <w:p w:rsidR="00541639" w:rsidRDefault="0071314D" w:rsidP="00D70322">
      <w:pPr>
        <w:tabs>
          <w:tab w:val="left" w:pos="0"/>
          <w:tab w:val="left" w:pos="9990"/>
        </w:tabs>
        <w:spacing w:after="0"/>
        <w:jc w:val="both"/>
      </w:pPr>
      <w:r>
        <w:t>Over fifteen years’ experience in data entry.</w:t>
      </w:r>
      <w:r w:rsidR="00F11380">
        <w:t xml:space="preserve">  </w:t>
      </w:r>
      <w:r>
        <w:t xml:space="preserve"> </w:t>
      </w:r>
      <w:r w:rsidR="0019628D">
        <w:t xml:space="preserve">Included is seven years in </w:t>
      </w:r>
      <w:proofErr w:type="gramStart"/>
      <w:r w:rsidR="00EC5503">
        <w:t>Medical</w:t>
      </w:r>
      <w:r w:rsidR="00F6016D">
        <w:t xml:space="preserve"> </w:t>
      </w:r>
      <w:r w:rsidR="00EC5503">
        <w:t xml:space="preserve"> Records</w:t>
      </w:r>
      <w:proofErr w:type="gramEnd"/>
      <w:r w:rsidR="0019628D">
        <w:t>,</w:t>
      </w:r>
      <w:r w:rsidR="009D461F">
        <w:t xml:space="preserve"> X-ray File</w:t>
      </w:r>
      <w:r w:rsidR="0019628D">
        <w:t>s and</w:t>
      </w:r>
      <w:r w:rsidR="005D52C9">
        <w:t xml:space="preserve"> </w:t>
      </w:r>
      <w:r w:rsidR="007652CF">
        <w:t xml:space="preserve"> front office</w:t>
      </w:r>
      <w:r w:rsidR="005D52C9">
        <w:t xml:space="preserve"> </w:t>
      </w:r>
      <w:r w:rsidR="00DE5702">
        <w:t>Medical Administrative</w:t>
      </w:r>
      <w:r w:rsidR="00D74F6B">
        <w:t xml:space="preserve"> </w:t>
      </w:r>
      <w:r w:rsidR="00DE5702">
        <w:t>A</w:t>
      </w:r>
      <w:bookmarkStart w:id="0" w:name="_GoBack"/>
      <w:bookmarkEnd w:id="0"/>
      <w:r w:rsidR="007652CF">
        <w:t>ssistance</w:t>
      </w:r>
      <w:r w:rsidR="009D461F">
        <w:t xml:space="preserve">. </w:t>
      </w:r>
      <w:r w:rsidR="00F6016D">
        <w:t xml:space="preserve"> </w:t>
      </w:r>
      <w:r w:rsidR="00D70322">
        <w:t xml:space="preserve">Part of a team that consistently met and exceeded company expectations, scoring 97% to 100% customer satisfaction in all areas surveyed.  </w:t>
      </w:r>
      <w:r w:rsidR="00F6016D">
        <w:t>Outstanding</w:t>
      </w:r>
      <w:r w:rsidR="009D461F">
        <w:t xml:space="preserve"> </w:t>
      </w:r>
      <w:r w:rsidR="00F6016D">
        <w:t>c</w:t>
      </w:r>
      <w:r w:rsidR="00AF524E">
        <w:t>ustomer</w:t>
      </w:r>
      <w:r w:rsidR="00F6016D">
        <w:t xml:space="preserve"> </w:t>
      </w:r>
      <w:r w:rsidR="00063AC3">
        <w:t>service,</w:t>
      </w:r>
      <w:r w:rsidR="00F6016D">
        <w:t xml:space="preserve"> </w:t>
      </w:r>
      <w:r w:rsidR="00D4081A">
        <w:t>superior attention</w:t>
      </w:r>
      <w:r w:rsidR="00D9452F" w:rsidRPr="00D9452F">
        <w:t xml:space="preserve"> t</w:t>
      </w:r>
      <w:r w:rsidR="00D4081A">
        <w:t>o detail, innovative</w:t>
      </w:r>
      <w:r w:rsidR="00AB5166">
        <w:t xml:space="preserve"> </w:t>
      </w:r>
      <w:r w:rsidR="00D9452F">
        <w:t>problem</w:t>
      </w:r>
      <w:r w:rsidR="004E0455">
        <w:t xml:space="preserve"> </w:t>
      </w:r>
      <w:r w:rsidR="00D9452F">
        <w:t>solver.</w:t>
      </w:r>
      <w:r w:rsidR="005D52C9">
        <w:t xml:space="preserve">  </w:t>
      </w:r>
      <w:r w:rsidR="00D9452F">
        <w:t>K</w:t>
      </w:r>
      <w:r w:rsidR="00063AC3">
        <w:t>nowledgeable</w:t>
      </w:r>
      <w:r w:rsidR="00F6016D">
        <w:t xml:space="preserve"> </w:t>
      </w:r>
      <w:r w:rsidR="00063AC3">
        <w:t>in</w:t>
      </w:r>
      <w:r w:rsidR="00F6016D">
        <w:t xml:space="preserve"> </w:t>
      </w:r>
      <w:r w:rsidR="00063AC3">
        <w:t>all aspects of medical</w:t>
      </w:r>
      <w:r w:rsidR="009D461F">
        <w:t xml:space="preserve"> </w:t>
      </w:r>
      <w:r w:rsidR="00D9452F">
        <w:t xml:space="preserve">and X-ray </w:t>
      </w:r>
      <w:r w:rsidR="00063AC3">
        <w:t>records</w:t>
      </w:r>
      <w:r w:rsidR="00D9452F">
        <w:t xml:space="preserve"> </w:t>
      </w:r>
      <w:r w:rsidR="009D461F">
        <w:t>m</w:t>
      </w:r>
      <w:r w:rsidR="00063AC3">
        <w:t>anagement</w:t>
      </w:r>
      <w:r w:rsidR="003B2EE4">
        <w:t xml:space="preserve"> including</w:t>
      </w:r>
      <w:r w:rsidR="00D70322">
        <w:t xml:space="preserve"> </w:t>
      </w:r>
      <w:r w:rsidR="003B2EE4">
        <w:t>Release of I</w:t>
      </w:r>
      <w:r w:rsidR="004B5E15">
        <w:t>nformation</w:t>
      </w:r>
      <w:r w:rsidR="00951D31">
        <w:t xml:space="preserve"> </w:t>
      </w:r>
      <w:r w:rsidR="003B2EE4">
        <w:t>(ROI)</w:t>
      </w:r>
      <w:r w:rsidR="007E7772">
        <w:t xml:space="preserve"> and</w:t>
      </w:r>
      <w:r w:rsidR="00F11380">
        <w:t xml:space="preserve"> Electronic Medical Records (E</w:t>
      </w:r>
      <w:r w:rsidR="007E7772">
        <w:t>MR</w:t>
      </w:r>
      <w:r w:rsidR="00F11380">
        <w:t>)</w:t>
      </w:r>
      <w:r w:rsidR="003B2EE4">
        <w:t>.</w:t>
      </w:r>
      <w:r w:rsidR="001652F6">
        <w:t xml:space="preserve"> </w:t>
      </w:r>
      <w:r w:rsidR="007E7772">
        <w:t xml:space="preserve"> </w:t>
      </w:r>
      <w:r w:rsidR="003B2EE4">
        <w:t xml:space="preserve"> </w:t>
      </w:r>
      <w:r w:rsidR="00322E01">
        <w:t>P</w:t>
      </w:r>
      <w:r w:rsidR="00063AC3">
        <w:t>roficient in MS Office and</w:t>
      </w:r>
      <w:r w:rsidR="004B5E15">
        <w:t xml:space="preserve"> </w:t>
      </w:r>
      <w:r w:rsidR="00063AC3">
        <w:t>numerous medical software</w:t>
      </w:r>
      <w:r w:rsidR="00F6016D">
        <w:t xml:space="preserve"> </w:t>
      </w:r>
      <w:r w:rsidR="00063AC3">
        <w:t>applications.</w:t>
      </w:r>
      <w:r w:rsidR="009D461F">
        <w:t xml:space="preserve"> </w:t>
      </w:r>
    </w:p>
    <w:p w:rsidR="00541639" w:rsidRPr="00C94433" w:rsidRDefault="00541639" w:rsidP="002C55A0">
      <w:pPr>
        <w:tabs>
          <w:tab w:val="left" w:pos="0"/>
        </w:tabs>
        <w:spacing w:after="0"/>
        <w:jc w:val="both"/>
        <w:rPr>
          <w:sz w:val="14"/>
          <w:szCs w:val="12"/>
        </w:rPr>
      </w:pPr>
    </w:p>
    <w:p w:rsidR="00063AC3" w:rsidRDefault="00017901" w:rsidP="002C55A0">
      <w:pPr>
        <w:tabs>
          <w:tab w:val="left" w:pos="0"/>
        </w:tabs>
        <w:spacing w:after="0"/>
        <w:jc w:val="center"/>
      </w:pPr>
      <w:r>
        <w:t>Professional</w:t>
      </w:r>
      <w:r w:rsidR="00EC5503">
        <w:t xml:space="preserve"> </w:t>
      </w:r>
      <w:r w:rsidRPr="00AE63F2">
        <w:rPr>
          <w:rFonts w:cstheme="minorHAnsi"/>
          <w:sz w:val="18"/>
          <w:szCs w:val="18"/>
        </w:rPr>
        <w:t>•</w:t>
      </w:r>
      <w:r w:rsidR="00EC5503">
        <w:rPr>
          <w:rFonts w:cstheme="minorHAnsi"/>
        </w:rPr>
        <w:t xml:space="preserve"> </w:t>
      </w:r>
      <w:r w:rsidR="00063AC3">
        <w:t xml:space="preserve">Detail-Oriented </w:t>
      </w:r>
      <w:r w:rsidR="00EC5503" w:rsidRPr="00AE63F2">
        <w:rPr>
          <w:rFonts w:cstheme="minorHAnsi"/>
          <w:sz w:val="18"/>
          <w:szCs w:val="18"/>
        </w:rPr>
        <w:t>•</w:t>
      </w:r>
      <w:r w:rsidR="00063AC3">
        <w:t xml:space="preserve"> </w:t>
      </w:r>
      <w:r w:rsidR="004B5E15">
        <w:t>Organized</w:t>
      </w:r>
    </w:p>
    <w:p w:rsidR="00340348" w:rsidRDefault="004B5E15" w:rsidP="002C55A0">
      <w:pPr>
        <w:tabs>
          <w:tab w:val="left" w:pos="0"/>
        </w:tabs>
        <w:spacing w:after="0"/>
        <w:jc w:val="center"/>
      </w:pPr>
      <w:r>
        <w:t xml:space="preserve">Resourceful </w:t>
      </w:r>
      <w:r w:rsidRPr="00AE63F2">
        <w:rPr>
          <w:rFonts w:cstheme="minorHAnsi"/>
          <w:sz w:val="18"/>
          <w:szCs w:val="18"/>
        </w:rPr>
        <w:t>•</w:t>
      </w:r>
      <w:r w:rsidR="00340348">
        <w:t xml:space="preserve"> Persistent </w:t>
      </w:r>
      <w:r w:rsidR="00340348" w:rsidRPr="00AE63F2">
        <w:rPr>
          <w:rFonts w:cstheme="minorHAnsi"/>
          <w:sz w:val="18"/>
          <w:szCs w:val="18"/>
        </w:rPr>
        <w:t>•</w:t>
      </w:r>
      <w:r w:rsidR="00340348">
        <w:rPr>
          <w:rFonts w:cstheme="minorHAnsi"/>
          <w:sz w:val="18"/>
          <w:szCs w:val="18"/>
        </w:rPr>
        <w:t xml:space="preserve"> </w:t>
      </w:r>
      <w:r w:rsidR="00340348">
        <w:t>Team Player</w:t>
      </w:r>
    </w:p>
    <w:p w:rsidR="00063AC3" w:rsidRDefault="004B5E15" w:rsidP="002C55A0">
      <w:pPr>
        <w:tabs>
          <w:tab w:val="left" w:pos="0"/>
        </w:tabs>
        <w:spacing w:after="0"/>
        <w:jc w:val="center"/>
      </w:pPr>
      <w:r>
        <w:t xml:space="preserve">Dependable </w:t>
      </w:r>
      <w:r w:rsidR="00340348" w:rsidRPr="00AE63F2">
        <w:rPr>
          <w:rFonts w:cstheme="minorHAnsi"/>
          <w:sz w:val="18"/>
          <w:szCs w:val="18"/>
        </w:rPr>
        <w:t>•</w:t>
      </w:r>
      <w:r w:rsidR="00340348">
        <w:rPr>
          <w:rFonts w:cstheme="minorHAnsi"/>
          <w:sz w:val="18"/>
          <w:szCs w:val="18"/>
        </w:rPr>
        <w:t xml:space="preserve"> </w:t>
      </w:r>
      <w:r w:rsidR="00063AC3">
        <w:t xml:space="preserve">Trustworthy </w:t>
      </w:r>
      <w:r w:rsidR="00EC5503" w:rsidRPr="00AE63F2">
        <w:rPr>
          <w:rFonts w:cstheme="minorHAnsi"/>
          <w:sz w:val="18"/>
          <w:szCs w:val="18"/>
        </w:rPr>
        <w:t>•</w:t>
      </w:r>
      <w:r w:rsidR="00063AC3">
        <w:t xml:space="preserve"> Creative </w:t>
      </w:r>
      <w:r w:rsidR="00EC5503" w:rsidRPr="00AE63F2">
        <w:rPr>
          <w:rFonts w:cstheme="minorHAnsi"/>
          <w:sz w:val="18"/>
          <w:szCs w:val="18"/>
        </w:rPr>
        <w:t>•</w:t>
      </w:r>
      <w:r w:rsidR="00340348">
        <w:t xml:space="preserve"> Caring</w:t>
      </w:r>
    </w:p>
    <w:p w:rsidR="00017901" w:rsidRPr="00C94433" w:rsidRDefault="00017901" w:rsidP="002C55A0">
      <w:pPr>
        <w:tabs>
          <w:tab w:val="left" w:pos="0"/>
        </w:tabs>
        <w:spacing w:after="0"/>
        <w:jc w:val="center"/>
        <w:rPr>
          <w:sz w:val="18"/>
          <w:szCs w:val="16"/>
        </w:rPr>
      </w:pPr>
    </w:p>
    <w:p w:rsidR="00017901" w:rsidRPr="004B5E15" w:rsidRDefault="00017901" w:rsidP="002C55A0">
      <w:pPr>
        <w:tabs>
          <w:tab w:val="left" w:pos="0"/>
        </w:tabs>
        <w:spacing w:after="0"/>
        <w:jc w:val="center"/>
        <w:rPr>
          <w:b/>
          <w:sz w:val="24"/>
          <w:szCs w:val="24"/>
        </w:rPr>
      </w:pPr>
      <w:r w:rsidRPr="004B5E15">
        <w:rPr>
          <w:b/>
          <w:sz w:val="24"/>
          <w:szCs w:val="24"/>
        </w:rPr>
        <w:t>SOFTWARE</w:t>
      </w:r>
    </w:p>
    <w:p w:rsidR="00017901" w:rsidRDefault="00017901" w:rsidP="002C55A0">
      <w:pPr>
        <w:tabs>
          <w:tab w:val="left" w:pos="0"/>
        </w:tabs>
        <w:spacing w:after="0"/>
        <w:jc w:val="center"/>
        <w:rPr>
          <w:rFonts w:cstheme="minorHAnsi"/>
          <w:sz w:val="18"/>
          <w:szCs w:val="18"/>
        </w:rPr>
      </w:pPr>
      <w:r>
        <w:t xml:space="preserve">MS Office </w:t>
      </w:r>
      <w:r w:rsidRPr="00AE63F2">
        <w:rPr>
          <w:rFonts w:cstheme="minorHAnsi"/>
          <w:sz w:val="18"/>
          <w:szCs w:val="18"/>
        </w:rPr>
        <w:t>•</w:t>
      </w:r>
      <w:r>
        <w:rPr>
          <w:rFonts w:cstheme="minorHAnsi"/>
          <w:sz w:val="18"/>
          <w:szCs w:val="18"/>
        </w:rPr>
        <w:t xml:space="preserve"> </w:t>
      </w:r>
      <w:r w:rsidRPr="004B5E15">
        <w:rPr>
          <w:rFonts w:cstheme="minorHAnsi"/>
        </w:rPr>
        <w:t xml:space="preserve">Cadence </w:t>
      </w:r>
      <w:r w:rsidR="00340348" w:rsidRPr="00AE63F2">
        <w:rPr>
          <w:rFonts w:cstheme="minorHAnsi"/>
          <w:sz w:val="18"/>
          <w:szCs w:val="18"/>
        </w:rPr>
        <w:t>•</w:t>
      </w:r>
      <w:r w:rsidRPr="004B5E15">
        <w:rPr>
          <w:rFonts w:cstheme="minorHAnsi"/>
        </w:rPr>
        <w:t xml:space="preserve"> RIS </w:t>
      </w:r>
      <w:r w:rsidR="00340348" w:rsidRPr="00AE63F2">
        <w:rPr>
          <w:rFonts w:cstheme="minorHAnsi"/>
          <w:sz w:val="18"/>
          <w:szCs w:val="18"/>
        </w:rPr>
        <w:t>•</w:t>
      </w:r>
      <w:r w:rsidRPr="004B5E15">
        <w:rPr>
          <w:rFonts w:cstheme="minorHAnsi"/>
        </w:rPr>
        <w:t xml:space="preserve"> PACS</w:t>
      </w:r>
    </w:p>
    <w:p w:rsidR="00017901" w:rsidRPr="004B5E15" w:rsidRDefault="004B5E15" w:rsidP="002C55A0">
      <w:pPr>
        <w:tabs>
          <w:tab w:val="left" w:pos="0"/>
        </w:tabs>
        <w:spacing w:after="0"/>
        <w:jc w:val="center"/>
        <w:rPr>
          <w:rFonts w:cstheme="minorHAnsi"/>
        </w:rPr>
      </w:pPr>
      <w:r w:rsidRPr="004B5E15">
        <w:t xml:space="preserve">Documanage </w:t>
      </w:r>
      <w:r w:rsidR="00340348" w:rsidRPr="00AE63F2">
        <w:rPr>
          <w:rFonts w:cstheme="minorHAnsi"/>
          <w:sz w:val="18"/>
          <w:szCs w:val="18"/>
        </w:rPr>
        <w:t>•</w:t>
      </w:r>
      <w:r w:rsidR="00340348">
        <w:rPr>
          <w:rFonts w:cstheme="minorHAnsi"/>
          <w:sz w:val="18"/>
          <w:szCs w:val="18"/>
        </w:rPr>
        <w:t xml:space="preserve"> </w:t>
      </w:r>
      <w:r w:rsidR="00017901" w:rsidRPr="004B5E15">
        <w:t xml:space="preserve">EHR/Allscripts </w:t>
      </w:r>
      <w:r w:rsidR="00340348" w:rsidRPr="00AE63F2">
        <w:rPr>
          <w:rFonts w:cstheme="minorHAnsi"/>
          <w:sz w:val="18"/>
          <w:szCs w:val="18"/>
        </w:rPr>
        <w:t>•</w:t>
      </w:r>
      <w:r w:rsidR="00017901" w:rsidRPr="004B5E15">
        <w:rPr>
          <w:rFonts w:cstheme="minorHAnsi"/>
        </w:rPr>
        <w:t xml:space="preserve"> IMR </w:t>
      </w:r>
      <w:r w:rsidR="00340348" w:rsidRPr="00AE63F2">
        <w:rPr>
          <w:rFonts w:cstheme="minorHAnsi"/>
          <w:sz w:val="18"/>
          <w:szCs w:val="18"/>
        </w:rPr>
        <w:t>•</w:t>
      </w:r>
      <w:r w:rsidR="00017901" w:rsidRPr="004B5E15">
        <w:rPr>
          <w:rFonts w:cstheme="minorHAnsi"/>
        </w:rPr>
        <w:t xml:space="preserve"> TSL</w:t>
      </w:r>
    </w:p>
    <w:p w:rsidR="00017901" w:rsidRDefault="00017901" w:rsidP="002C55A0">
      <w:pPr>
        <w:tabs>
          <w:tab w:val="left" w:pos="0"/>
        </w:tabs>
        <w:spacing w:after="0"/>
        <w:jc w:val="center"/>
      </w:pPr>
      <w:r>
        <w:t xml:space="preserve">Currently </w:t>
      </w:r>
      <w:r w:rsidR="004E0455">
        <w:t>studying</w:t>
      </w:r>
      <w:r>
        <w:t xml:space="preserve"> Medisoft</w:t>
      </w:r>
    </w:p>
    <w:p w:rsidR="00541639" w:rsidRPr="001C03C2" w:rsidRDefault="00D74F6B" w:rsidP="002C55A0">
      <w:pPr>
        <w:tabs>
          <w:tab w:val="left" w:pos="0"/>
          <w:tab w:val="center" w:pos="5040"/>
          <w:tab w:val="left" w:pos="6899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1.15pt;margin-top:9.5pt;width:425.75pt;height:0;z-index:251658240" o:connectortype="straight"/>
        </w:pict>
      </w:r>
      <w:r>
        <w:rPr>
          <w:noProof/>
          <w:sz w:val="20"/>
          <w:szCs w:val="20"/>
        </w:rPr>
        <w:pict>
          <v:shape id="_x0000_s1027" type="#_x0000_t32" style="position:absolute;margin-left:61.85pt;margin-top:9.5pt;width:401.3pt;height:0;z-index:251659264" o:connectortype="straight"/>
        </w:pict>
      </w:r>
    </w:p>
    <w:p w:rsidR="00410508" w:rsidRPr="00175928" w:rsidRDefault="00410508" w:rsidP="002C55A0">
      <w:pPr>
        <w:tabs>
          <w:tab w:val="left" w:pos="0"/>
        </w:tabs>
        <w:spacing w:after="0"/>
        <w:jc w:val="center"/>
        <w:rPr>
          <w:rFonts w:cstheme="minorHAnsi"/>
          <w:b/>
          <w:sz w:val="2"/>
          <w:szCs w:val="16"/>
        </w:rPr>
      </w:pPr>
    </w:p>
    <w:p w:rsidR="00175928" w:rsidRPr="00C530B7" w:rsidRDefault="00175928" w:rsidP="002C55A0">
      <w:pPr>
        <w:tabs>
          <w:tab w:val="left" w:pos="0"/>
        </w:tabs>
        <w:spacing w:after="0"/>
        <w:jc w:val="center"/>
        <w:rPr>
          <w:rFonts w:cstheme="minorHAnsi"/>
          <w:b/>
          <w:sz w:val="12"/>
          <w:szCs w:val="16"/>
        </w:rPr>
      </w:pPr>
    </w:p>
    <w:p w:rsidR="00175928" w:rsidRPr="00175928" w:rsidRDefault="00175928" w:rsidP="002C55A0">
      <w:pPr>
        <w:tabs>
          <w:tab w:val="left" w:pos="0"/>
        </w:tabs>
        <w:spacing w:after="0"/>
        <w:jc w:val="center"/>
        <w:rPr>
          <w:rFonts w:cstheme="minorHAnsi"/>
          <w:b/>
          <w:sz w:val="2"/>
          <w:szCs w:val="16"/>
        </w:rPr>
      </w:pPr>
    </w:p>
    <w:p w:rsidR="00C87FB2" w:rsidRDefault="00541639" w:rsidP="002C55A0">
      <w:pPr>
        <w:tabs>
          <w:tab w:val="left" w:pos="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AA3339">
        <w:rPr>
          <w:rFonts w:cstheme="minorHAnsi"/>
          <w:b/>
          <w:sz w:val="24"/>
          <w:szCs w:val="24"/>
        </w:rPr>
        <w:t>EXPERIENCE</w:t>
      </w:r>
    </w:p>
    <w:p w:rsidR="00522706" w:rsidRPr="00D4081A" w:rsidRDefault="00522706" w:rsidP="002C55A0">
      <w:pPr>
        <w:tabs>
          <w:tab w:val="left" w:pos="0"/>
        </w:tabs>
        <w:spacing w:after="0"/>
        <w:jc w:val="center"/>
        <w:rPr>
          <w:rFonts w:cstheme="minorHAnsi"/>
          <w:b/>
          <w:sz w:val="16"/>
          <w:szCs w:val="16"/>
        </w:rPr>
      </w:pPr>
    </w:p>
    <w:p w:rsidR="00063AC3" w:rsidRDefault="00C87FB2" w:rsidP="002C55A0">
      <w:pPr>
        <w:spacing w:after="0"/>
      </w:pPr>
      <w:r>
        <w:rPr>
          <w:b/>
        </w:rPr>
        <w:t>CIGNA M</w:t>
      </w:r>
      <w:r w:rsidR="00063AC3" w:rsidRPr="000B12CF">
        <w:rPr>
          <w:b/>
        </w:rPr>
        <w:t>EDICAL GROUP</w:t>
      </w:r>
      <w:r w:rsidR="00AF524E">
        <w:rPr>
          <w:b/>
        </w:rPr>
        <w:t xml:space="preserve"> </w:t>
      </w:r>
      <w:r w:rsidR="00AF524E" w:rsidRPr="00AF524E">
        <w:rPr>
          <w:rFonts w:cstheme="minorHAnsi"/>
          <w:sz w:val="18"/>
          <w:szCs w:val="18"/>
        </w:rPr>
        <w:t>•</w:t>
      </w:r>
      <w:r w:rsidR="00AF524E">
        <w:rPr>
          <w:rFonts w:cstheme="minorHAnsi"/>
          <w:sz w:val="18"/>
          <w:szCs w:val="18"/>
        </w:rPr>
        <w:t xml:space="preserve"> </w:t>
      </w:r>
      <w:r w:rsidR="00063AC3">
        <w:t xml:space="preserve">Tempe, AZ              </w:t>
      </w:r>
      <w:r w:rsidR="00541639">
        <w:t xml:space="preserve">               </w:t>
      </w:r>
      <w:r w:rsidR="002E4E1E">
        <w:t xml:space="preserve">   </w:t>
      </w:r>
      <w:r w:rsidR="00541639">
        <w:t xml:space="preserve">                                        </w:t>
      </w:r>
      <w:r w:rsidR="00EC5503">
        <w:t xml:space="preserve">        </w:t>
      </w:r>
      <w:r w:rsidR="00541639">
        <w:t xml:space="preserve">               </w:t>
      </w:r>
      <w:r w:rsidR="00EC5503">
        <w:t xml:space="preserve">       </w:t>
      </w:r>
      <w:r w:rsidR="00583908">
        <w:t xml:space="preserve">  </w:t>
      </w:r>
      <w:r w:rsidR="00EC5503">
        <w:t xml:space="preserve"> </w:t>
      </w:r>
      <w:r w:rsidR="00541639">
        <w:t xml:space="preserve">   </w:t>
      </w:r>
      <w:r w:rsidR="00063AC3">
        <w:t xml:space="preserve">        1/08-9/11</w:t>
      </w:r>
    </w:p>
    <w:p w:rsidR="00063AC3" w:rsidRDefault="00EC5503" w:rsidP="002C55A0">
      <w:pPr>
        <w:spacing w:after="0"/>
        <w:rPr>
          <w:b/>
        </w:rPr>
      </w:pPr>
      <w:r>
        <w:rPr>
          <w:b/>
        </w:rPr>
        <w:t>X-Ray Records Technician</w:t>
      </w:r>
    </w:p>
    <w:p w:rsidR="00EC5503" w:rsidRPr="00C94433" w:rsidRDefault="00EC5503" w:rsidP="002C55A0">
      <w:pPr>
        <w:spacing w:after="0"/>
        <w:rPr>
          <w:b/>
          <w:sz w:val="12"/>
          <w:szCs w:val="16"/>
        </w:rPr>
      </w:pPr>
    </w:p>
    <w:p w:rsidR="00063AC3" w:rsidRDefault="00F56618" w:rsidP="002C55A0">
      <w:pPr>
        <w:pStyle w:val="ListParagraph"/>
        <w:numPr>
          <w:ilvl w:val="0"/>
          <w:numId w:val="4"/>
        </w:numPr>
        <w:spacing w:after="0"/>
      </w:pPr>
      <w:r>
        <w:t>Processed X</w:t>
      </w:r>
      <w:r w:rsidR="00063AC3">
        <w:t>-ray</w:t>
      </w:r>
      <w:r w:rsidR="00586905">
        <w:t xml:space="preserve"> films, digital</w:t>
      </w:r>
      <w:r w:rsidR="00063AC3">
        <w:t xml:space="preserve"> images and related reports f</w:t>
      </w:r>
      <w:r>
        <w:t>or radiologists</w:t>
      </w:r>
      <w:r w:rsidR="00063AC3">
        <w:t>.</w:t>
      </w:r>
    </w:p>
    <w:p w:rsidR="00063AC3" w:rsidRDefault="0067627E" w:rsidP="002C55A0">
      <w:pPr>
        <w:pStyle w:val="ListParagraph"/>
        <w:numPr>
          <w:ilvl w:val="0"/>
          <w:numId w:val="4"/>
        </w:numPr>
        <w:spacing w:after="0"/>
      </w:pPr>
      <w:r>
        <w:t>Facilitated R</w:t>
      </w:r>
      <w:r w:rsidR="00A2383E">
        <w:t xml:space="preserve">elease of Information </w:t>
      </w:r>
      <w:r w:rsidR="00F7060E">
        <w:t>(ROI) for</w:t>
      </w:r>
      <w:r w:rsidR="00A2383E">
        <w:t xml:space="preserve"> X-ray records to </w:t>
      </w:r>
      <w:r w:rsidR="00063AC3">
        <w:t>i</w:t>
      </w:r>
      <w:r w:rsidR="00A2383E">
        <w:t>nternal/external providers and patients</w:t>
      </w:r>
      <w:r w:rsidR="005A1A5F">
        <w:t xml:space="preserve">. </w:t>
      </w:r>
    </w:p>
    <w:p w:rsidR="005A1A5F" w:rsidRDefault="005A1A5F" w:rsidP="002C55A0">
      <w:pPr>
        <w:pStyle w:val="ListParagraph"/>
        <w:numPr>
          <w:ilvl w:val="0"/>
          <w:numId w:val="4"/>
        </w:numPr>
        <w:spacing w:after="0"/>
      </w:pPr>
      <w:r>
        <w:t>Coordinated with p</w:t>
      </w:r>
      <w:r w:rsidR="00C94433">
        <w:t>hysicians and patients to maintain</w:t>
      </w:r>
      <w:r>
        <w:t xml:space="preserve"> proper records management.</w:t>
      </w:r>
    </w:p>
    <w:p w:rsidR="00C94433" w:rsidRDefault="0067627E" w:rsidP="002C55A0">
      <w:pPr>
        <w:pStyle w:val="ListParagraph"/>
        <w:numPr>
          <w:ilvl w:val="0"/>
          <w:numId w:val="4"/>
        </w:numPr>
        <w:spacing w:after="0"/>
      </w:pPr>
      <w:r>
        <w:t>Accurately m</w:t>
      </w:r>
      <w:r w:rsidR="00063AC3">
        <w:t xml:space="preserve">aintained x-ray files and corresponding computerized database of critical patient </w:t>
      </w:r>
    </w:p>
    <w:p w:rsidR="00063AC3" w:rsidRDefault="00C94433" w:rsidP="002C55A0">
      <w:pPr>
        <w:pStyle w:val="ListParagraph"/>
        <w:spacing w:after="0"/>
        <w:ind w:left="0"/>
      </w:pPr>
      <w:r>
        <w:t xml:space="preserve">               </w:t>
      </w:r>
      <w:r w:rsidR="00063AC3">
        <w:t>information.</w:t>
      </w:r>
    </w:p>
    <w:p w:rsidR="002C55A0" w:rsidRDefault="00063AC3" w:rsidP="002C55A0">
      <w:pPr>
        <w:pStyle w:val="ListParagraph"/>
        <w:numPr>
          <w:ilvl w:val="0"/>
          <w:numId w:val="15"/>
        </w:numPr>
        <w:spacing w:after="0"/>
      </w:pPr>
      <w:r>
        <w:t>Expertly proces</w:t>
      </w:r>
      <w:r w:rsidR="00A2383E">
        <w:t>sed thousands of files annually with accuracy and meeting HIPAA guidelines.</w:t>
      </w:r>
    </w:p>
    <w:p w:rsidR="00583908" w:rsidRDefault="000F623A" w:rsidP="002C55A0">
      <w:pPr>
        <w:pStyle w:val="ListParagraph"/>
        <w:numPr>
          <w:ilvl w:val="0"/>
          <w:numId w:val="15"/>
        </w:numPr>
        <w:spacing w:after="0"/>
      </w:pPr>
      <w:r>
        <w:t>Lauded by supervisor and patients for great customer relations, and f</w:t>
      </w:r>
      <w:r w:rsidR="00916E8E">
        <w:t>or consistently exceeding</w:t>
      </w:r>
    </w:p>
    <w:p w:rsidR="000F623A" w:rsidRDefault="00583908" w:rsidP="002C55A0">
      <w:pPr>
        <w:pStyle w:val="ListParagraph"/>
        <w:tabs>
          <w:tab w:val="left" w:pos="270"/>
          <w:tab w:val="left" w:pos="360"/>
        </w:tabs>
        <w:spacing w:after="0"/>
        <w:ind w:left="0"/>
      </w:pPr>
      <w:r>
        <w:t xml:space="preserve">              </w:t>
      </w:r>
      <w:r w:rsidR="00916E8E">
        <w:t>compan</w:t>
      </w:r>
      <w:r w:rsidR="000F623A">
        <w:t>y</w:t>
      </w:r>
      <w:r>
        <w:t xml:space="preserve"> </w:t>
      </w:r>
      <w:r w:rsidR="000F623A">
        <w:t>expectations to ensure patient needs are met.</w:t>
      </w:r>
    </w:p>
    <w:p w:rsidR="00916E8E" w:rsidRPr="00C94433" w:rsidRDefault="00916E8E" w:rsidP="002C55A0">
      <w:pPr>
        <w:spacing w:after="0"/>
        <w:rPr>
          <w:b/>
          <w:sz w:val="16"/>
          <w:szCs w:val="24"/>
        </w:rPr>
      </w:pPr>
    </w:p>
    <w:p w:rsidR="00063AC3" w:rsidRDefault="00063AC3" w:rsidP="002C55A0">
      <w:pPr>
        <w:spacing w:after="0"/>
      </w:pPr>
      <w:r w:rsidRPr="00AF524E">
        <w:rPr>
          <w:b/>
        </w:rPr>
        <w:t>KELLY SERVICES</w:t>
      </w:r>
      <w:r>
        <w:t>,</w:t>
      </w:r>
      <w:r w:rsidR="00AF524E">
        <w:t xml:space="preserve"> </w:t>
      </w:r>
      <w:r>
        <w:t xml:space="preserve">dedicated to </w:t>
      </w:r>
      <w:r w:rsidRPr="00AF524E">
        <w:rPr>
          <w:b/>
        </w:rPr>
        <w:t>CIGNA MEDICAL GROUP</w:t>
      </w:r>
      <w:r w:rsidR="00AF524E">
        <w:rPr>
          <w:b/>
        </w:rPr>
        <w:t xml:space="preserve"> </w:t>
      </w:r>
      <w:r w:rsidR="00AF524E" w:rsidRPr="00AF524E">
        <w:rPr>
          <w:rFonts w:cstheme="minorHAnsi"/>
          <w:sz w:val="18"/>
          <w:szCs w:val="18"/>
        </w:rPr>
        <w:t>•</w:t>
      </w:r>
      <w:r w:rsidR="00AF524E">
        <w:rPr>
          <w:rFonts w:cstheme="minorHAnsi"/>
        </w:rPr>
        <w:t xml:space="preserve"> </w:t>
      </w:r>
      <w:r>
        <w:t xml:space="preserve">Glendale, AZ </w:t>
      </w:r>
      <w:r w:rsidR="00AF524E">
        <w:t xml:space="preserve">  </w:t>
      </w:r>
      <w:r>
        <w:t xml:space="preserve">                        </w:t>
      </w:r>
      <w:r w:rsidR="00250736">
        <w:t xml:space="preserve"> </w:t>
      </w:r>
      <w:r>
        <w:t xml:space="preserve">   </w:t>
      </w:r>
      <w:r w:rsidR="00EC5503">
        <w:t xml:space="preserve">            </w:t>
      </w:r>
      <w:r>
        <w:t xml:space="preserve"> </w:t>
      </w:r>
      <w:r w:rsidR="00583908">
        <w:t xml:space="preserve"> </w:t>
      </w:r>
      <w:r>
        <w:t xml:space="preserve">     </w:t>
      </w:r>
      <w:r w:rsidR="00250736">
        <w:t xml:space="preserve">  </w:t>
      </w:r>
      <w:r>
        <w:t xml:space="preserve">   8/04-01/08</w:t>
      </w:r>
    </w:p>
    <w:p w:rsidR="00541639" w:rsidRDefault="00063AC3" w:rsidP="002C55A0">
      <w:pPr>
        <w:spacing w:after="0"/>
      </w:pPr>
      <w:r w:rsidRPr="00AF524E">
        <w:rPr>
          <w:b/>
        </w:rPr>
        <w:t>Medical Administrative Assistant/Records Technician</w:t>
      </w:r>
      <w:r>
        <w:t xml:space="preserve"> </w:t>
      </w:r>
    </w:p>
    <w:p w:rsidR="00C530B7" w:rsidRPr="00C94433" w:rsidRDefault="00C530B7" w:rsidP="002C55A0">
      <w:pPr>
        <w:spacing w:after="0"/>
        <w:rPr>
          <w:sz w:val="12"/>
          <w:szCs w:val="16"/>
        </w:rPr>
      </w:pPr>
    </w:p>
    <w:p w:rsidR="00063AC3" w:rsidRDefault="0067627E" w:rsidP="002C55A0">
      <w:pPr>
        <w:pStyle w:val="ListParagraph"/>
        <w:numPr>
          <w:ilvl w:val="0"/>
          <w:numId w:val="17"/>
        </w:numPr>
        <w:spacing w:after="0"/>
      </w:pPr>
      <w:r>
        <w:t>Successfully m</w:t>
      </w:r>
      <w:r w:rsidR="00063AC3">
        <w:t xml:space="preserve">anaged patient </w:t>
      </w:r>
      <w:r w:rsidR="00586905">
        <w:t>appointment scheduling and check-in</w:t>
      </w:r>
      <w:r w:rsidR="00541639">
        <w:t xml:space="preserve"> for several physicians. </w:t>
      </w:r>
    </w:p>
    <w:p w:rsidR="00063AC3" w:rsidRDefault="00063AC3" w:rsidP="002C55A0">
      <w:pPr>
        <w:pStyle w:val="ListParagraph"/>
        <w:numPr>
          <w:ilvl w:val="0"/>
          <w:numId w:val="17"/>
        </w:numPr>
        <w:spacing w:after="0"/>
      </w:pPr>
      <w:r>
        <w:t>Communicated with insurance provi</w:t>
      </w:r>
      <w:r w:rsidR="0067627E">
        <w:t>ders to verify patient coverage for cost effectiveness.</w:t>
      </w:r>
      <w:r>
        <w:t xml:space="preserve"> </w:t>
      </w:r>
    </w:p>
    <w:p w:rsidR="00063AC3" w:rsidRDefault="0067627E" w:rsidP="002C55A0">
      <w:pPr>
        <w:pStyle w:val="ListParagraph"/>
        <w:numPr>
          <w:ilvl w:val="0"/>
          <w:numId w:val="17"/>
        </w:numPr>
        <w:spacing w:after="0"/>
      </w:pPr>
      <w:r>
        <w:t>Accurately m</w:t>
      </w:r>
      <w:r w:rsidR="00063AC3">
        <w:t>aintained patient medical charts and c</w:t>
      </w:r>
      <w:r>
        <w:t>orresponding computer records.</w:t>
      </w:r>
    </w:p>
    <w:p w:rsidR="002C55A0" w:rsidRDefault="00AF524E" w:rsidP="002C55A0">
      <w:pPr>
        <w:pStyle w:val="ListParagraph"/>
        <w:numPr>
          <w:ilvl w:val="0"/>
          <w:numId w:val="17"/>
        </w:numPr>
        <w:spacing w:after="0"/>
      </w:pPr>
      <w:r>
        <w:t xml:space="preserve">Facilitated </w:t>
      </w:r>
      <w:r w:rsidR="005A1A5F">
        <w:t>Release of Information (ROI) for medical records to internal/external providers and patients.</w:t>
      </w:r>
    </w:p>
    <w:p w:rsidR="002C55A0" w:rsidRDefault="00063AC3" w:rsidP="002C55A0">
      <w:pPr>
        <w:pStyle w:val="ListParagraph"/>
        <w:numPr>
          <w:ilvl w:val="0"/>
          <w:numId w:val="17"/>
        </w:numPr>
        <w:spacing w:after="0"/>
      </w:pPr>
      <w:r>
        <w:t xml:space="preserve">Expertly processed thousands of medical and x-ray </w:t>
      </w:r>
      <w:r w:rsidR="00AF524E">
        <w:t>files and appointments annually</w:t>
      </w:r>
      <w:r w:rsidR="00863349">
        <w:t>.</w:t>
      </w:r>
    </w:p>
    <w:p w:rsidR="007D4D0B" w:rsidRDefault="00063AC3" w:rsidP="002C55A0">
      <w:pPr>
        <w:pStyle w:val="ListParagraph"/>
        <w:numPr>
          <w:ilvl w:val="0"/>
          <w:numId w:val="17"/>
        </w:numPr>
        <w:spacing w:after="0"/>
      </w:pPr>
      <w:r>
        <w:t>Lauded by co-workers for excellent customer service</w:t>
      </w:r>
      <w:r w:rsidR="00410508">
        <w:t>.</w:t>
      </w:r>
    </w:p>
    <w:p w:rsidR="00C94433" w:rsidRDefault="00C94433" w:rsidP="002C55A0">
      <w:pPr>
        <w:spacing w:after="0"/>
        <w:rPr>
          <w:b/>
        </w:rPr>
      </w:pPr>
    </w:p>
    <w:p w:rsidR="00063AC3" w:rsidRDefault="00063AC3" w:rsidP="002C55A0">
      <w:pPr>
        <w:spacing w:after="0"/>
      </w:pPr>
      <w:r w:rsidRPr="00AF524E">
        <w:rPr>
          <w:b/>
        </w:rPr>
        <w:t>MICHAEL'S ARTS &amp; CRAFTS</w:t>
      </w:r>
      <w:r w:rsidR="00AF524E" w:rsidRPr="00AF524E">
        <w:rPr>
          <w:b/>
          <w:sz w:val="18"/>
          <w:szCs w:val="18"/>
        </w:rPr>
        <w:t xml:space="preserve"> </w:t>
      </w:r>
      <w:r w:rsidR="00AF524E" w:rsidRPr="00AF524E">
        <w:rPr>
          <w:rFonts w:cstheme="minorHAnsi"/>
          <w:sz w:val="18"/>
          <w:szCs w:val="18"/>
        </w:rPr>
        <w:t>•</w:t>
      </w:r>
      <w:r w:rsidR="00AF524E">
        <w:t xml:space="preserve"> </w:t>
      </w:r>
      <w:r>
        <w:t xml:space="preserve">Tempe, AZ            </w:t>
      </w:r>
      <w:r w:rsidR="00AF524E">
        <w:t xml:space="preserve">                     </w:t>
      </w:r>
      <w:r w:rsidR="00EC5503">
        <w:t xml:space="preserve">               </w:t>
      </w:r>
      <w:r w:rsidR="00AF524E">
        <w:t xml:space="preserve">                                               </w:t>
      </w:r>
      <w:r>
        <w:t xml:space="preserve">     </w:t>
      </w:r>
      <w:r w:rsidR="00250736">
        <w:t xml:space="preserve"> </w:t>
      </w:r>
      <w:r w:rsidR="00C94433">
        <w:t xml:space="preserve">   </w:t>
      </w:r>
      <w:r>
        <w:t xml:space="preserve">  08/99-12/03</w:t>
      </w:r>
    </w:p>
    <w:p w:rsidR="00063AC3" w:rsidRDefault="00063AC3" w:rsidP="002C55A0">
      <w:pPr>
        <w:spacing w:after="0"/>
        <w:rPr>
          <w:b/>
        </w:rPr>
      </w:pPr>
      <w:r w:rsidRPr="00AF524E">
        <w:rPr>
          <w:b/>
        </w:rPr>
        <w:t>Certified Pictu</w:t>
      </w:r>
      <w:r w:rsidR="00AF524E">
        <w:rPr>
          <w:b/>
        </w:rPr>
        <w:t>r</w:t>
      </w:r>
      <w:r w:rsidRPr="00AF524E">
        <w:rPr>
          <w:b/>
        </w:rPr>
        <w:t>e Framer</w:t>
      </w:r>
    </w:p>
    <w:p w:rsidR="00EC5503" w:rsidRPr="00522706" w:rsidRDefault="00EC5503" w:rsidP="002C55A0">
      <w:pPr>
        <w:spacing w:after="0"/>
        <w:rPr>
          <w:b/>
          <w:sz w:val="12"/>
          <w:szCs w:val="8"/>
        </w:rPr>
      </w:pPr>
    </w:p>
    <w:p w:rsidR="00063AC3" w:rsidRDefault="00063AC3" w:rsidP="00DD2BFF">
      <w:pPr>
        <w:pStyle w:val="ListParagraph"/>
        <w:numPr>
          <w:ilvl w:val="0"/>
          <w:numId w:val="18"/>
        </w:numPr>
        <w:spacing w:after="0"/>
      </w:pPr>
      <w:r>
        <w:t>Assisted custome</w:t>
      </w:r>
      <w:r w:rsidR="00F56618">
        <w:t xml:space="preserve">rs with custom frame design to enhance their </w:t>
      </w:r>
      <w:r>
        <w:t>photographs and fine art.</w:t>
      </w:r>
    </w:p>
    <w:p w:rsidR="00063AC3" w:rsidRDefault="00AF524E" w:rsidP="00DD2BFF">
      <w:pPr>
        <w:pStyle w:val="ListParagraph"/>
        <w:numPr>
          <w:ilvl w:val="0"/>
          <w:numId w:val="18"/>
        </w:numPr>
        <w:spacing w:after="0"/>
      </w:pPr>
      <w:r>
        <w:t>B</w:t>
      </w:r>
      <w:r w:rsidR="00063AC3">
        <w:t>uilt one-of-a-kind framed art to customer specifications.</w:t>
      </w:r>
    </w:p>
    <w:p w:rsidR="00063AC3" w:rsidRDefault="00063AC3" w:rsidP="00DD2BFF">
      <w:pPr>
        <w:pStyle w:val="ListParagraph"/>
        <w:numPr>
          <w:ilvl w:val="0"/>
          <w:numId w:val="18"/>
        </w:numPr>
        <w:spacing w:after="0"/>
      </w:pPr>
      <w:r>
        <w:t>Managed inventory of</w:t>
      </w:r>
      <w:r w:rsidR="00F56618">
        <w:t xml:space="preserve"> framing materials and supplies for just in time delivery.</w:t>
      </w:r>
    </w:p>
    <w:p w:rsidR="00583908" w:rsidRDefault="00063AC3" w:rsidP="00DD2BFF">
      <w:pPr>
        <w:pStyle w:val="ListParagraph"/>
        <w:numPr>
          <w:ilvl w:val="0"/>
          <w:numId w:val="18"/>
        </w:numPr>
        <w:spacing w:after="0"/>
      </w:pPr>
      <w:r>
        <w:t>Devised new shop policies resulting in better or</w:t>
      </w:r>
      <w:r w:rsidR="00AF524E">
        <w:t>ganization, and safer, more effi</w:t>
      </w:r>
      <w:r>
        <w:t xml:space="preserve">cient completion of each </w:t>
      </w:r>
      <w:r w:rsidR="00583908">
        <w:t xml:space="preserve">  </w:t>
      </w:r>
    </w:p>
    <w:p w:rsidR="00063AC3" w:rsidRDefault="00DD2BFF" w:rsidP="002C55A0">
      <w:pPr>
        <w:pStyle w:val="ListParagraph"/>
        <w:spacing w:after="0"/>
        <w:ind w:left="0"/>
      </w:pPr>
      <w:r>
        <w:t xml:space="preserve">              </w:t>
      </w:r>
      <w:r w:rsidR="00063AC3">
        <w:t>customer order.</w:t>
      </w:r>
    </w:p>
    <w:p w:rsidR="00D37D2B" w:rsidRDefault="00063AC3" w:rsidP="00DD2BFF">
      <w:pPr>
        <w:pStyle w:val="ListParagraph"/>
        <w:numPr>
          <w:ilvl w:val="0"/>
          <w:numId w:val="19"/>
        </w:numPr>
        <w:spacing w:after="0"/>
      </w:pPr>
      <w:r>
        <w:t>Received great customer feedback</w:t>
      </w:r>
      <w:r w:rsidR="00F56618">
        <w:t xml:space="preserve"> increasing repeat business</w:t>
      </w:r>
      <w:r>
        <w:t>.</w:t>
      </w:r>
    </w:p>
    <w:p w:rsidR="00C530B7" w:rsidRPr="00EA2C50" w:rsidRDefault="00C530B7" w:rsidP="002C55A0">
      <w:pPr>
        <w:spacing w:after="0"/>
        <w:rPr>
          <w:sz w:val="28"/>
        </w:rPr>
      </w:pPr>
    </w:p>
    <w:p w:rsidR="00D37D2B" w:rsidRPr="005D52C9" w:rsidRDefault="00D74F6B" w:rsidP="002C55A0">
      <w:pPr>
        <w:spacing w:after="0"/>
        <w:ind w:left="90" w:hanging="90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 id="_x0000_s1028" type="#_x0000_t32" style="position:absolute;left:0;text-align:left;margin-left:43.35pt;margin-top:-2.2pt;width:417pt;height:0;z-index:251660288" o:connectortype="straight"/>
        </w:pict>
      </w:r>
    </w:p>
    <w:p w:rsidR="00CE4905" w:rsidRDefault="001C03C2" w:rsidP="002C55A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1C03C2" w:rsidRDefault="001C03C2" w:rsidP="002C55A0">
      <w:pPr>
        <w:spacing w:after="0"/>
        <w:jc w:val="center"/>
        <w:rPr>
          <w:b/>
          <w:sz w:val="16"/>
          <w:szCs w:val="16"/>
        </w:rPr>
      </w:pPr>
    </w:p>
    <w:p w:rsidR="001C03C2" w:rsidRDefault="001C03C2" w:rsidP="002C55A0">
      <w:pPr>
        <w:spacing w:after="0"/>
        <w:jc w:val="center"/>
      </w:pPr>
      <w:r w:rsidRPr="001C03C2">
        <w:t>AA Equivalent</w:t>
      </w:r>
      <w:r w:rsidR="009740BF">
        <w:t>, Music Major</w:t>
      </w:r>
      <w:r w:rsidR="007A1D42">
        <w:t xml:space="preserve"> </w:t>
      </w:r>
      <w:r w:rsidR="00D62E8E">
        <w:t xml:space="preserve"> -  Bethel Co</w:t>
      </w:r>
      <w:r w:rsidR="004E6C17">
        <w:t>llege, Mishawaka, IN</w:t>
      </w:r>
    </w:p>
    <w:p w:rsidR="00F16346" w:rsidRPr="00F16346" w:rsidRDefault="00F16346" w:rsidP="002C55A0">
      <w:pPr>
        <w:spacing w:after="0"/>
        <w:jc w:val="center"/>
        <w:rPr>
          <w:sz w:val="6"/>
        </w:rPr>
      </w:pPr>
    </w:p>
    <w:p w:rsidR="00E7035C" w:rsidRDefault="00E7035C" w:rsidP="002C55A0">
      <w:pPr>
        <w:spacing w:after="0"/>
        <w:jc w:val="center"/>
      </w:pPr>
      <w:r>
        <w:t>Currently studying Electronic Medical Records with Penn Foster</w:t>
      </w:r>
    </w:p>
    <w:p w:rsidR="00CE4905" w:rsidRPr="00CE4905" w:rsidRDefault="00CE4905" w:rsidP="002C55A0">
      <w:pPr>
        <w:spacing w:after="0"/>
        <w:jc w:val="center"/>
        <w:rPr>
          <w:b/>
          <w:sz w:val="16"/>
          <w:szCs w:val="16"/>
        </w:rPr>
      </w:pPr>
    </w:p>
    <w:sectPr w:rsidR="00CE4905" w:rsidRPr="00CE4905" w:rsidSect="00DD2BFF">
      <w:pgSz w:w="12240" w:h="15840" w:code="1"/>
      <w:pgMar w:top="900" w:right="1080" w:bottom="990" w:left="108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6D0"/>
    <w:multiLevelType w:val="hybridMultilevel"/>
    <w:tmpl w:val="CF44247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14B178E"/>
    <w:multiLevelType w:val="hybridMultilevel"/>
    <w:tmpl w:val="D382DA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590372"/>
    <w:multiLevelType w:val="hybridMultilevel"/>
    <w:tmpl w:val="91CA9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4324238"/>
    <w:multiLevelType w:val="hybridMultilevel"/>
    <w:tmpl w:val="5EA2F06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35220DF6"/>
    <w:multiLevelType w:val="hybridMultilevel"/>
    <w:tmpl w:val="A9B2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05F5"/>
    <w:multiLevelType w:val="hybridMultilevel"/>
    <w:tmpl w:val="822E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D5C58"/>
    <w:multiLevelType w:val="hybridMultilevel"/>
    <w:tmpl w:val="FB8C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465DA"/>
    <w:multiLevelType w:val="hybridMultilevel"/>
    <w:tmpl w:val="35B49AD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42451D60"/>
    <w:multiLevelType w:val="hybridMultilevel"/>
    <w:tmpl w:val="C148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A2EBA"/>
    <w:multiLevelType w:val="hybridMultilevel"/>
    <w:tmpl w:val="ACD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30E2B"/>
    <w:multiLevelType w:val="hybridMultilevel"/>
    <w:tmpl w:val="368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A1E90"/>
    <w:multiLevelType w:val="hybridMultilevel"/>
    <w:tmpl w:val="63EA8D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C7073F1"/>
    <w:multiLevelType w:val="hybridMultilevel"/>
    <w:tmpl w:val="BD1EAF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60197BA9"/>
    <w:multiLevelType w:val="hybridMultilevel"/>
    <w:tmpl w:val="C3202D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08F1579"/>
    <w:multiLevelType w:val="hybridMultilevel"/>
    <w:tmpl w:val="0E5A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02F3D"/>
    <w:multiLevelType w:val="hybridMultilevel"/>
    <w:tmpl w:val="C45E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717D5"/>
    <w:multiLevelType w:val="hybridMultilevel"/>
    <w:tmpl w:val="E40A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B24FF"/>
    <w:multiLevelType w:val="hybridMultilevel"/>
    <w:tmpl w:val="5DDC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21795"/>
    <w:multiLevelType w:val="hybridMultilevel"/>
    <w:tmpl w:val="D99E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  <w:num w:numId="15">
    <w:abstractNumId w:val="16"/>
  </w:num>
  <w:num w:numId="16">
    <w:abstractNumId w:val="2"/>
  </w:num>
  <w:num w:numId="17">
    <w:abstractNumId w:val="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3AC3"/>
    <w:rsid w:val="00017901"/>
    <w:rsid w:val="0002576C"/>
    <w:rsid w:val="00063AC3"/>
    <w:rsid w:val="000B12CF"/>
    <w:rsid w:val="000E28FD"/>
    <w:rsid w:val="000F623A"/>
    <w:rsid w:val="001624DB"/>
    <w:rsid w:val="001652F6"/>
    <w:rsid w:val="00175928"/>
    <w:rsid w:val="0019628D"/>
    <w:rsid w:val="001C03C2"/>
    <w:rsid w:val="002106B0"/>
    <w:rsid w:val="0022471A"/>
    <w:rsid w:val="00250736"/>
    <w:rsid w:val="002C55A0"/>
    <w:rsid w:val="002E4E1E"/>
    <w:rsid w:val="002F1728"/>
    <w:rsid w:val="00322E01"/>
    <w:rsid w:val="00340348"/>
    <w:rsid w:val="00343AF1"/>
    <w:rsid w:val="00377681"/>
    <w:rsid w:val="003B2EE4"/>
    <w:rsid w:val="003D77FB"/>
    <w:rsid w:val="003F2875"/>
    <w:rsid w:val="00410508"/>
    <w:rsid w:val="00445724"/>
    <w:rsid w:val="004B5E15"/>
    <w:rsid w:val="004E0455"/>
    <w:rsid w:val="004E6C17"/>
    <w:rsid w:val="00522706"/>
    <w:rsid w:val="00541639"/>
    <w:rsid w:val="00583908"/>
    <w:rsid w:val="00586905"/>
    <w:rsid w:val="005A1A5F"/>
    <w:rsid w:val="005D52C9"/>
    <w:rsid w:val="00646B06"/>
    <w:rsid w:val="0067627E"/>
    <w:rsid w:val="006F1EA4"/>
    <w:rsid w:val="006F3B82"/>
    <w:rsid w:val="0071314D"/>
    <w:rsid w:val="0073469F"/>
    <w:rsid w:val="007652CF"/>
    <w:rsid w:val="007A1D42"/>
    <w:rsid w:val="007C6045"/>
    <w:rsid w:val="007D4D0B"/>
    <w:rsid w:val="007E7772"/>
    <w:rsid w:val="00840546"/>
    <w:rsid w:val="00855C6A"/>
    <w:rsid w:val="00863349"/>
    <w:rsid w:val="008D6768"/>
    <w:rsid w:val="00916315"/>
    <w:rsid w:val="00916E8E"/>
    <w:rsid w:val="00936A2C"/>
    <w:rsid w:val="00951D31"/>
    <w:rsid w:val="009740BF"/>
    <w:rsid w:val="009D461F"/>
    <w:rsid w:val="00A2383E"/>
    <w:rsid w:val="00AA3339"/>
    <w:rsid w:val="00AA5DE3"/>
    <w:rsid w:val="00AB5166"/>
    <w:rsid w:val="00AE63F2"/>
    <w:rsid w:val="00AF524E"/>
    <w:rsid w:val="00B57B2D"/>
    <w:rsid w:val="00B70A8F"/>
    <w:rsid w:val="00B840C6"/>
    <w:rsid w:val="00B95F2D"/>
    <w:rsid w:val="00C411A6"/>
    <w:rsid w:val="00C44574"/>
    <w:rsid w:val="00C530B7"/>
    <w:rsid w:val="00C87FB2"/>
    <w:rsid w:val="00C94433"/>
    <w:rsid w:val="00CE4905"/>
    <w:rsid w:val="00D37D2B"/>
    <w:rsid w:val="00D4081A"/>
    <w:rsid w:val="00D62E8E"/>
    <w:rsid w:val="00D70322"/>
    <w:rsid w:val="00D74F6B"/>
    <w:rsid w:val="00D9028D"/>
    <w:rsid w:val="00D9452F"/>
    <w:rsid w:val="00DD2BFF"/>
    <w:rsid w:val="00DD4761"/>
    <w:rsid w:val="00DE5702"/>
    <w:rsid w:val="00E200CF"/>
    <w:rsid w:val="00E7035C"/>
    <w:rsid w:val="00EA206A"/>
    <w:rsid w:val="00EA2C50"/>
    <w:rsid w:val="00EC4E63"/>
    <w:rsid w:val="00EC5503"/>
    <w:rsid w:val="00F11380"/>
    <w:rsid w:val="00F16346"/>
    <w:rsid w:val="00F27BCA"/>
    <w:rsid w:val="00F56618"/>
    <w:rsid w:val="00F6016D"/>
    <w:rsid w:val="00F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6E99-8E22-4B8C-989F-B063A1F2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2012-03-07T05:50:00Z</cp:lastPrinted>
  <dcterms:created xsi:type="dcterms:W3CDTF">2012-07-01T00:33:00Z</dcterms:created>
  <dcterms:modified xsi:type="dcterms:W3CDTF">2012-07-21T05:56:00Z</dcterms:modified>
</cp:coreProperties>
</file>