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360" w:rsidRPr="00005D39" w:rsidRDefault="00005D39" w:rsidP="00005D39">
      <w:pPr>
        <w:spacing w:after="0" w:line="259" w:lineRule="auto"/>
        <w:ind w:left="0" w:firstLine="0"/>
        <w:jc w:val="center"/>
        <w:rPr>
          <w:rFonts w:ascii="Century Gothic" w:hAnsi="Century Gothic"/>
        </w:rPr>
      </w:pPr>
      <w:r w:rsidRPr="00005D39">
        <w:rPr>
          <w:rFonts w:ascii="Century Gothic" w:hAnsi="Century Gothic"/>
          <w:sz w:val="42"/>
        </w:rPr>
        <w:t>Alonzo Rice</w:t>
      </w:r>
    </w:p>
    <w:p w:rsidR="00463360" w:rsidRPr="00005D39" w:rsidRDefault="00005D39">
      <w:pPr>
        <w:spacing w:after="32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Elmhurst, IL</w:t>
      </w:r>
    </w:p>
    <w:p w:rsidR="00463360" w:rsidRPr="00005D39" w:rsidRDefault="00005D39">
      <w:pPr>
        <w:spacing w:after="272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kingzoethebrand@gmail.com - 3128609820</w:t>
      </w:r>
    </w:p>
    <w:p w:rsidR="00463360" w:rsidRPr="00005D39" w:rsidRDefault="00005D39">
      <w:pPr>
        <w:spacing w:after="32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Willing to relocate: Anywhere</w:t>
      </w:r>
    </w:p>
    <w:p w:rsidR="00463360" w:rsidRPr="00005D39" w:rsidRDefault="00005D39">
      <w:pPr>
        <w:spacing w:after="392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Authorized to work in the US for any employer</w:t>
      </w:r>
    </w:p>
    <w:p w:rsidR="00463360" w:rsidRPr="00005D39" w:rsidRDefault="00005D39">
      <w:pPr>
        <w:spacing w:after="250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WORK EXPERIENCE</w:t>
      </w:r>
      <w:bookmarkStart w:id="0" w:name="_GoBack"/>
      <w:bookmarkEnd w:id="0"/>
    </w:p>
    <w:p w:rsidR="00463360" w:rsidRPr="00005D39" w:rsidRDefault="00005D39">
      <w:pPr>
        <w:pStyle w:val="Heading1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Forge Operator</w:t>
      </w:r>
    </w:p>
    <w:p w:rsidR="00463360" w:rsidRPr="00005D39" w:rsidRDefault="00005D39">
      <w:pPr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NTA Precision Axle Corporation - Carol Stream, IL -</w:t>
      </w:r>
    </w:p>
    <w:p w:rsidR="00463360" w:rsidRPr="00005D39" w:rsidRDefault="00005D39">
      <w:pPr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2015-04 - 2018-04</w:t>
      </w:r>
    </w:p>
    <w:p w:rsidR="00463360" w:rsidRPr="00005D39" w:rsidRDefault="00005D39">
      <w:pPr>
        <w:spacing w:after="250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Set up, operate, or tend forging machines to taper, shape, or form metal or plastic parts.</w:t>
      </w:r>
    </w:p>
    <w:p w:rsidR="00463360" w:rsidRPr="00005D39" w:rsidRDefault="00005D39">
      <w:pPr>
        <w:pStyle w:val="Heading1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Machine Operator</w:t>
      </w:r>
    </w:p>
    <w:p w:rsidR="00463360" w:rsidRPr="00005D39" w:rsidRDefault="00005D39">
      <w:pPr>
        <w:spacing w:after="0" w:line="518" w:lineRule="auto"/>
        <w:ind w:left="-5" w:right="6019"/>
        <w:rPr>
          <w:rFonts w:ascii="Century Gothic" w:hAnsi="Century Gothic"/>
        </w:rPr>
      </w:pPr>
      <w:proofErr w:type="spellStart"/>
      <w:r w:rsidRPr="00005D39">
        <w:rPr>
          <w:rFonts w:ascii="Century Gothic" w:hAnsi="Century Gothic"/>
        </w:rPr>
        <w:t>Blistex</w:t>
      </w:r>
      <w:proofErr w:type="spellEnd"/>
      <w:r w:rsidRPr="00005D39">
        <w:rPr>
          <w:rFonts w:ascii="Century Gothic" w:hAnsi="Century Gothic"/>
        </w:rPr>
        <w:t xml:space="preserve"> - Chicago, IL 2013-03 - 2015-03</w:t>
      </w:r>
    </w:p>
    <w:p w:rsidR="00463360" w:rsidRPr="00005D39" w:rsidRDefault="00005D39">
      <w:pPr>
        <w:spacing w:after="387"/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using precision tools, inspecting parts, attaining production goals, maintaining the workplace clean and saf</w:t>
      </w:r>
      <w:r w:rsidRPr="00005D39">
        <w:rPr>
          <w:rFonts w:ascii="Century Gothic" w:hAnsi="Century Gothic"/>
        </w:rPr>
        <w:t>e, and reducing errors.</w:t>
      </w:r>
    </w:p>
    <w:p w:rsidR="00463360" w:rsidRPr="00005D39" w:rsidRDefault="00005D39">
      <w:pPr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SKILLS</w:t>
      </w:r>
    </w:p>
    <w:p w:rsidR="00463360" w:rsidRPr="00005D39" w:rsidRDefault="00005D39">
      <w:pPr>
        <w:ind w:left="-5"/>
        <w:rPr>
          <w:rFonts w:ascii="Century Gothic" w:hAnsi="Century Gothic"/>
        </w:rPr>
      </w:pPr>
      <w:r w:rsidRPr="00005D39">
        <w:rPr>
          <w:rFonts w:ascii="Century Gothic" w:hAnsi="Century Gothic"/>
        </w:rPr>
        <w:t>Machine Operator, Word, Excel</w:t>
      </w:r>
    </w:p>
    <w:sectPr w:rsidR="00463360" w:rsidRPr="00005D3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60"/>
    <w:rsid w:val="00005D39"/>
    <w:rsid w:val="004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1BF33-0B1E-4AFF-9627-05F54BF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2018-04-06T14:29:00Z</dcterms:created>
  <dcterms:modified xsi:type="dcterms:W3CDTF">2018-04-06T14:29:00Z</dcterms:modified>
</cp:coreProperties>
</file>