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78A" w:rsidRPr="000C578A" w:rsidRDefault="000C578A" w:rsidP="000C578A">
      <w:pPr>
        <w:shd w:val="clear" w:color="auto" w:fill="FFFFFF"/>
        <w:spacing w:after="0" w:line="240" w:lineRule="auto"/>
        <w:rPr>
          <w:rFonts w:ascii="Arial" w:eastAsia="Times New Roman" w:hAnsi="Arial" w:cs="Arial"/>
          <w:color w:val="182642"/>
          <w:sz w:val="20"/>
          <w:szCs w:val="20"/>
        </w:rPr>
      </w:pPr>
      <w:r w:rsidRPr="000C578A">
        <w:rPr>
          <w:rFonts w:ascii="Tahoma" w:eastAsia="Times New Roman" w:hAnsi="Tahoma" w:cs="Tahoma"/>
          <w:i/>
          <w:iCs/>
          <w:color w:val="0E0B05"/>
          <w:sz w:val="70"/>
          <w:szCs w:val="70"/>
        </w:rPr>
        <w:t>ALONSO SALAS</w:t>
      </w:r>
    </w:p>
    <w:p w:rsidR="000C578A" w:rsidRPr="000C578A" w:rsidRDefault="000C578A" w:rsidP="000C578A">
      <w:pPr>
        <w:shd w:val="clear" w:color="auto" w:fill="FFFFFF"/>
        <w:spacing w:after="240" w:line="240" w:lineRule="auto"/>
        <w:ind w:right="2880"/>
        <w:rPr>
          <w:rFonts w:ascii="Arial" w:eastAsia="Times New Roman" w:hAnsi="Arial" w:cs="Arial"/>
          <w:color w:val="7F7F7F"/>
          <w:sz w:val="20"/>
          <w:szCs w:val="20"/>
        </w:rPr>
      </w:pPr>
      <w:r w:rsidRPr="000C578A">
        <w:rPr>
          <w:rFonts w:ascii="Arial" w:eastAsia="Times New Roman" w:hAnsi="Arial" w:cs="Arial"/>
          <w:color w:val="7F7F7F"/>
          <w:sz w:val="20"/>
          <w:szCs w:val="20"/>
        </w:rPr>
        <w:br/>
      </w:r>
      <w:r w:rsidRPr="000C578A">
        <w:rPr>
          <w:rFonts w:ascii="Tahoma" w:eastAsia="Times New Roman" w:hAnsi="Tahoma" w:cs="Tahoma"/>
          <w:b/>
          <w:bCs/>
          <w:i/>
          <w:iCs/>
          <w:color w:val="7F7F7F"/>
          <w:sz w:val="24"/>
          <w:szCs w:val="24"/>
        </w:rPr>
        <w:br/>
        <w:t xml:space="preserve">3814 s </w:t>
      </w:r>
      <w:proofErr w:type="spellStart"/>
      <w:r w:rsidRPr="000C578A">
        <w:rPr>
          <w:rFonts w:ascii="Tahoma" w:eastAsia="Times New Roman" w:hAnsi="Tahoma" w:cs="Tahoma"/>
          <w:b/>
          <w:bCs/>
          <w:i/>
          <w:iCs/>
          <w:color w:val="7F7F7F"/>
          <w:sz w:val="24"/>
          <w:szCs w:val="24"/>
        </w:rPr>
        <w:t>wenonah</w:t>
      </w:r>
      <w:proofErr w:type="spellEnd"/>
      <w:r w:rsidRPr="000C578A">
        <w:rPr>
          <w:rFonts w:ascii="Tahoma" w:eastAsia="Times New Roman" w:hAnsi="Tahoma" w:cs="Tahoma"/>
          <w:b/>
          <w:bCs/>
          <w:i/>
          <w:iCs/>
          <w:color w:val="7F7F7F"/>
          <w:sz w:val="24"/>
          <w:szCs w:val="24"/>
        </w:rPr>
        <w:t xml:space="preserve"> Berwyn </w:t>
      </w:r>
      <w:proofErr w:type="spellStart"/>
      <w:r w:rsidRPr="000C578A">
        <w:rPr>
          <w:rFonts w:ascii="Tahoma" w:eastAsia="Times New Roman" w:hAnsi="Tahoma" w:cs="Tahoma"/>
          <w:b/>
          <w:bCs/>
          <w:i/>
          <w:iCs/>
          <w:color w:val="7F7F7F"/>
          <w:sz w:val="24"/>
          <w:szCs w:val="24"/>
        </w:rPr>
        <w:t>il</w:t>
      </w:r>
      <w:proofErr w:type="spellEnd"/>
      <w:r w:rsidRPr="000C578A">
        <w:rPr>
          <w:rFonts w:ascii="Tahoma" w:eastAsia="Times New Roman" w:hAnsi="Tahoma" w:cs="Tahoma"/>
          <w:b/>
          <w:bCs/>
          <w:i/>
          <w:iCs/>
          <w:color w:val="7F7F7F"/>
          <w:sz w:val="24"/>
          <w:szCs w:val="24"/>
        </w:rPr>
        <w:t xml:space="preserve"> 60402 (323)718-0066 Salasalonso63@yahoo.com</w:t>
      </w:r>
    </w:p>
    <w:p w:rsidR="000C578A" w:rsidRPr="000C578A" w:rsidRDefault="000C578A" w:rsidP="000C578A">
      <w:pPr>
        <w:shd w:val="clear" w:color="auto" w:fill="FFFFFF"/>
        <w:spacing w:before="245" w:after="158" w:line="240" w:lineRule="auto"/>
        <w:rPr>
          <w:rFonts w:ascii="Arial" w:eastAsia="Times New Roman" w:hAnsi="Arial" w:cs="Arial"/>
          <w:color w:val="0E0B05"/>
          <w:sz w:val="20"/>
          <w:szCs w:val="20"/>
        </w:rPr>
      </w:pPr>
      <w:r w:rsidRPr="000C578A">
        <w:rPr>
          <w:rFonts w:ascii="Arial" w:eastAsia="Times New Roman" w:hAnsi="Arial" w:cs="Arial"/>
          <w:color w:val="0E0B05"/>
          <w:sz w:val="20"/>
          <w:szCs w:val="20"/>
        </w:rPr>
        <w:br/>
      </w:r>
      <w:r w:rsidRPr="000C578A">
        <w:rPr>
          <w:rFonts w:ascii="Tahoma" w:eastAsia="Times New Roman" w:hAnsi="Tahoma" w:cs="Tahoma"/>
          <w:color w:val="0E0B05"/>
          <w:sz w:val="24"/>
          <w:szCs w:val="24"/>
        </w:rPr>
        <w:t>Objective</w:t>
      </w:r>
    </w:p>
    <w:p w:rsidR="000C578A" w:rsidRPr="000C578A" w:rsidRDefault="000C578A" w:rsidP="000C578A">
      <w:pPr>
        <w:shd w:val="clear" w:color="auto" w:fill="FFFFFF"/>
        <w:spacing w:before="245" w:after="158" w:line="240" w:lineRule="auto"/>
        <w:rPr>
          <w:rFonts w:ascii="Arial" w:eastAsia="Times New Roman" w:hAnsi="Arial" w:cs="Arial"/>
          <w:color w:val="7F7F7F"/>
          <w:sz w:val="20"/>
          <w:szCs w:val="20"/>
        </w:rPr>
      </w:pPr>
      <w:r w:rsidRPr="000C578A">
        <w:rPr>
          <w:rFonts w:ascii="Arial" w:eastAsia="Times New Roman" w:hAnsi="Arial" w:cs="Arial"/>
          <w:color w:val="7F7F7F"/>
          <w:sz w:val="20"/>
          <w:szCs w:val="20"/>
        </w:rPr>
        <w:br/>
      </w:r>
      <w:r w:rsidRPr="000C578A">
        <w:rPr>
          <w:rFonts w:ascii="Tahoma" w:eastAsia="Times New Roman" w:hAnsi="Tahoma" w:cs="Tahoma"/>
          <w:b/>
          <w:bCs/>
          <w:i/>
          <w:iCs/>
          <w:color w:val="7F7F7F"/>
          <w:sz w:val="20"/>
          <w:szCs w:val="20"/>
        </w:rPr>
        <w:t>I am seeking a challenging environment we're I can grow and better my experience and advance my career </w:t>
      </w:r>
    </w:p>
    <w:p w:rsidR="000C578A" w:rsidRPr="000C578A" w:rsidRDefault="000C578A" w:rsidP="000C578A">
      <w:pPr>
        <w:shd w:val="clear" w:color="auto" w:fill="FFFFFF"/>
        <w:spacing w:before="245" w:after="158" w:line="240" w:lineRule="auto"/>
        <w:rPr>
          <w:rFonts w:ascii="Arial" w:eastAsia="Times New Roman" w:hAnsi="Arial" w:cs="Arial"/>
          <w:color w:val="0E0B05"/>
          <w:sz w:val="20"/>
          <w:szCs w:val="20"/>
        </w:rPr>
      </w:pPr>
      <w:r w:rsidRPr="000C578A">
        <w:rPr>
          <w:rFonts w:ascii="Arial" w:eastAsia="Times New Roman" w:hAnsi="Arial" w:cs="Arial"/>
          <w:color w:val="0E0B05"/>
          <w:sz w:val="20"/>
          <w:szCs w:val="20"/>
        </w:rPr>
        <w:br/>
      </w:r>
      <w:r w:rsidRPr="000C578A">
        <w:rPr>
          <w:rFonts w:ascii="Tahoma" w:eastAsia="Times New Roman" w:hAnsi="Tahoma" w:cs="Tahoma"/>
          <w:color w:val="0E0B05"/>
          <w:sz w:val="24"/>
          <w:szCs w:val="24"/>
        </w:rPr>
        <w:t>Experience</w:t>
      </w:r>
    </w:p>
    <w:p w:rsidR="000C578A" w:rsidRPr="000C578A" w:rsidRDefault="000C578A" w:rsidP="000C578A">
      <w:pPr>
        <w:spacing w:after="0" w:line="240" w:lineRule="auto"/>
        <w:rPr>
          <w:rFonts w:ascii="Times New Roman" w:eastAsia="Times New Roman" w:hAnsi="Times New Roman" w:cs="Times New Roman"/>
          <w:sz w:val="24"/>
          <w:szCs w:val="24"/>
        </w:rPr>
      </w:pPr>
    </w:p>
    <w:p w:rsidR="000C578A" w:rsidRPr="000C578A" w:rsidRDefault="000C578A" w:rsidP="000C578A">
      <w:pPr>
        <w:shd w:val="clear" w:color="auto" w:fill="FFFFFF"/>
        <w:spacing w:after="0" w:line="270" w:lineRule="atLeast"/>
        <w:rPr>
          <w:rFonts w:ascii="Arial" w:eastAsia="Times New Roman" w:hAnsi="Arial" w:cs="Arial"/>
          <w:color w:val="182642"/>
          <w:sz w:val="18"/>
          <w:szCs w:val="18"/>
        </w:rPr>
      </w:pPr>
    </w:p>
    <w:p w:rsidR="000C578A" w:rsidRPr="000C578A" w:rsidRDefault="000C578A" w:rsidP="000C578A">
      <w:pPr>
        <w:shd w:val="clear" w:color="auto" w:fill="FFFFFF"/>
        <w:spacing w:before="245" w:after="158" w:line="240" w:lineRule="auto"/>
        <w:rPr>
          <w:rFonts w:ascii="Arial" w:eastAsia="Times New Roman" w:hAnsi="Arial" w:cs="Arial"/>
          <w:color w:val="7F7F7F"/>
          <w:sz w:val="20"/>
          <w:szCs w:val="20"/>
        </w:rPr>
      </w:pPr>
      <w:r w:rsidRPr="000C578A">
        <w:rPr>
          <w:rFonts w:ascii="Arial" w:eastAsia="Times New Roman" w:hAnsi="Arial" w:cs="Arial"/>
          <w:color w:val="7F7F7F"/>
          <w:sz w:val="20"/>
          <w:szCs w:val="20"/>
        </w:rPr>
        <w:br/>
      </w:r>
      <w:r w:rsidRPr="000C578A">
        <w:rPr>
          <w:rFonts w:ascii="Tahoma" w:eastAsia="Times New Roman" w:hAnsi="Tahoma" w:cs="Tahoma"/>
          <w:b/>
          <w:bCs/>
          <w:i/>
          <w:iCs/>
          <w:color w:val="7F7F7F"/>
          <w:sz w:val="20"/>
          <w:szCs w:val="20"/>
        </w:rPr>
        <w:t>• US Smokeless tobacco Altria</w:t>
      </w:r>
    </w:p>
    <w:p w:rsidR="000C578A" w:rsidRPr="000C578A" w:rsidRDefault="000C578A" w:rsidP="000C578A">
      <w:pPr>
        <w:shd w:val="clear" w:color="auto" w:fill="FFFFFF"/>
        <w:spacing w:after="240" w:line="270" w:lineRule="atLeast"/>
        <w:rPr>
          <w:rFonts w:ascii="Arial" w:eastAsia="Times New Roman" w:hAnsi="Arial" w:cs="Arial"/>
          <w:color w:val="182642"/>
          <w:sz w:val="18"/>
          <w:szCs w:val="18"/>
        </w:rPr>
      </w:pPr>
    </w:p>
    <w:p w:rsidR="000C578A" w:rsidRPr="000C578A" w:rsidRDefault="000C578A" w:rsidP="000C578A">
      <w:pPr>
        <w:shd w:val="clear" w:color="auto" w:fill="FFFFFF"/>
        <w:spacing w:before="245" w:after="158" w:line="240" w:lineRule="auto"/>
        <w:rPr>
          <w:rFonts w:ascii="Arial" w:eastAsia="Times New Roman" w:hAnsi="Arial" w:cs="Arial"/>
          <w:color w:val="7F7F7F"/>
          <w:sz w:val="20"/>
          <w:szCs w:val="20"/>
        </w:rPr>
      </w:pPr>
      <w:r w:rsidRPr="000C578A">
        <w:rPr>
          <w:rFonts w:ascii="Arial" w:eastAsia="Times New Roman" w:hAnsi="Arial" w:cs="Arial"/>
          <w:color w:val="7F7F7F"/>
          <w:sz w:val="20"/>
          <w:szCs w:val="20"/>
        </w:rPr>
        <w:br/>
      </w:r>
      <w:r w:rsidRPr="000C578A">
        <w:rPr>
          <w:rFonts w:ascii="Tahoma" w:eastAsia="Times New Roman" w:hAnsi="Tahoma" w:cs="Tahoma"/>
          <w:b/>
          <w:bCs/>
          <w:i/>
          <w:iCs/>
          <w:color w:val="000000"/>
          <w:sz w:val="20"/>
          <w:szCs w:val="20"/>
          <w:shd w:val="clear" w:color="auto" w:fill="FFFF00"/>
        </w:rPr>
        <w:t>Machine</w:t>
      </w:r>
      <w:r w:rsidRPr="000C578A">
        <w:rPr>
          <w:rFonts w:ascii="Tahoma" w:eastAsia="Times New Roman" w:hAnsi="Tahoma" w:cs="Tahoma"/>
          <w:b/>
          <w:bCs/>
          <w:i/>
          <w:iCs/>
          <w:color w:val="7F7F7F"/>
          <w:sz w:val="20"/>
          <w:szCs w:val="20"/>
        </w:rPr>
        <w:t> </w:t>
      </w:r>
      <w:r w:rsidRPr="000C578A">
        <w:rPr>
          <w:rFonts w:ascii="Tahoma" w:eastAsia="Times New Roman" w:hAnsi="Tahoma" w:cs="Tahoma"/>
          <w:b/>
          <w:bCs/>
          <w:i/>
          <w:iCs/>
          <w:color w:val="000000"/>
          <w:sz w:val="20"/>
          <w:szCs w:val="20"/>
          <w:shd w:val="clear" w:color="auto" w:fill="FFFF00"/>
        </w:rPr>
        <w:t>operator</w:t>
      </w:r>
      <w:r w:rsidRPr="000C578A">
        <w:rPr>
          <w:rFonts w:ascii="Tahoma" w:eastAsia="Times New Roman" w:hAnsi="Tahoma" w:cs="Tahoma"/>
          <w:b/>
          <w:bCs/>
          <w:i/>
          <w:iCs/>
          <w:color w:val="7F7F7F"/>
          <w:sz w:val="20"/>
          <w:szCs w:val="20"/>
        </w:rPr>
        <w:t> 09/2014 – present </w:t>
      </w:r>
    </w:p>
    <w:p w:rsidR="000C578A" w:rsidRPr="000C578A" w:rsidRDefault="000C578A" w:rsidP="000C578A">
      <w:pPr>
        <w:shd w:val="clear" w:color="auto" w:fill="FFFFFF"/>
        <w:spacing w:before="245" w:after="240" w:line="240" w:lineRule="auto"/>
        <w:ind w:left="216" w:hanging="216"/>
        <w:rPr>
          <w:rFonts w:ascii="Arial" w:eastAsia="Times New Roman" w:hAnsi="Arial" w:cs="Arial"/>
          <w:color w:val="7F7F7F"/>
          <w:sz w:val="20"/>
          <w:szCs w:val="20"/>
        </w:rPr>
      </w:pPr>
      <w:r w:rsidRPr="000C578A">
        <w:rPr>
          <w:rFonts w:ascii="Arial" w:eastAsia="Times New Roman" w:hAnsi="Arial" w:cs="Arial"/>
          <w:color w:val="7F7F7F"/>
          <w:sz w:val="20"/>
          <w:szCs w:val="20"/>
        </w:rPr>
        <w:br/>
      </w:r>
      <w:r w:rsidRPr="000C578A">
        <w:rPr>
          <w:rFonts w:ascii="Tahoma" w:eastAsia="Times New Roman" w:hAnsi="Tahoma" w:cs="Tahoma"/>
          <w:b/>
          <w:bCs/>
          <w:i/>
          <w:iCs/>
          <w:color w:val="7F7F7F"/>
          <w:sz w:val="20"/>
          <w:szCs w:val="20"/>
        </w:rPr>
        <w:br/>
        <w:t xml:space="preserve">Make tobacco pouches check for weight length quality using </w:t>
      </w:r>
      <w:proofErr w:type="spellStart"/>
      <w:r w:rsidRPr="000C578A">
        <w:rPr>
          <w:rFonts w:ascii="Tahoma" w:eastAsia="Times New Roman" w:hAnsi="Tahoma" w:cs="Tahoma"/>
          <w:b/>
          <w:bCs/>
          <w:i/>
          <w:iCs/>
          <w:color w:val="7F7F7F"/>
          <w:sz w:val="20"/>
          <w:szCs w:val="20"/>
        </w:rPr>
        <w:t>si</w:t>
      </w:r>
      <w:bookmarkStart w:id="0" w:name="_GoBack"/>
      <w:bookmarkEnd w:id="0"/>
      <w:r w:rsidRPr="000C578A">
        <w:rPr>
          <w:rFonts w:ascii="Tahoma" w:eastAsia="Times New Roman" w:hAnsi="Tahoma" w:cs="Tahoma"/>
          <w:b/>
          <w:bCs/>
          <w:i/>
          <w:iCs/>
          <w:color w:val="7F7F7F"/>
          <w:sz w:val="20"/>
          <w:szCs w:val="20"/>
        </w:rPr>
        <w:t>matic</w:t>
      </w:r>
      <w:proofErr w:type="spellEnd"/>
      <w:r w:rsidRPr="000C578A">
        <w:rPr>
          <w:rFonts w:ascii="Tahoma" w:eastAsia="Times New Roman" w:hAnsi="Tahoma" w:cs="Tahoma"/>
          <w:b/>
          <w:bCs/>
          <w:i/>
          <w:iCs/>
          <w:color w:val="7F7F7F"/>
          <w:sz w:val="20"/>
          <w:szCs w:val="20"/>
        </w:rPr>
        <w:t xml:space="preserve"> panel pc to adjust also inspect cans every </w:t>
      </w:r>
      <w:proofErr w:type="gramStart"/>
      <w:r w:rsidRPr="000C578A">
        <w:rPr>
          <w:rFonts w:ascii="Tahoma" w:eastAsia="Times New Roman" w:hAnsi="Tahoma" w:cs="Tahoma"/>
          <w:b/>
          <w:bCs/>
          <w:i/>
          <w:iCs/>
          <w:color w:val="7F7F7F"/>
          <w:sz w:val="20"/>
          <w:szCs w:val="20"/>
        </w:rPr>
        <w:t>15 min</w:t>
      </w:r>
      <w:proofErr w:type="gramEnd"/>
      <w:r w:rsidRPr="000C578A">
        <w:rPr>
          <w:rFonts w:ascii="Tahoma" w:eastAsia="Times New Roman" w:hAnsi="Tahoma" w:cs="Tahoma"/>
          <w:b/>
          <w:bCs/>
          <w:i/>
          <w:iCs/>
          <w:color w:val="7F7F7F"/>
          <w:sz w:val="20"/>
          <w:szCs w:val="20"/>
        </w:rPr>
        <w:t xml:space="preserve"> using a pouch gage. Cleaning sanitizing assembly/disassembly trouble shooting light maintenance and operating machines (sealing </w:t>
      </w:r>
      <w:proofErr w:type="gramStart"/>
      <w:r w:rsidRPr="000C578A">
        <w:rPr>
          <w:rFonts w:ascii="Tahoma" w:eastAsia="Times New Roman" w:hAnsi="Tahoma" w:cs="Tahoma"/>
          <w:b/>
          <w:bCs/>
          <w:i/>
          <w:iCs/>
          <w:color w:val="7F7F7F"/>
          <w:sz w:val="20"/>
          <w:szCs w:val="20"/>
        </w:rPr>
        <w:t>containers )</w:t>
      </w:r>
      <w:proofErr w:type="gramEnd"/>
      <w:r w:rsidRPr="000C578A">
        <w:rPr>
          <w:rFonts w:ascii="Tahoma" w:eastAsia="Times New Roman" w:hAnsi="Tahoma" w:cs="Tahoma"/>
          <w:b/>
          <w:bCs/>
          <w:i/>
          <w:iCs/>
          <w:color w:val="7F7F7F"/>
          <w:sz w:val="20"/>
          <w:szCs w:val="20"/>
        </w:rPr>
        <w:t xml:space="preserve"> shrink wrap shredder compactor, case </w:t>
      </w:r>
      <w:proofErr w:type="spellStart"/>
      <w:r w:rsidRPr="000C578A">
        <w:rPr>
          <w:rFonts w:ascii="Tahoma" w:eastAsia="Times New Roman" w:hAnsi="Tahoma" w:cs="Tahoma"/>
          <w:b/>
          <w:bCs/>
          <w:i/>
          <w:iCs/>
          <w:color w:val="7F7F7F"/>
          <w:sz w:val="20"/>
          <w:szCs w:val="20"/>
        </w:rPr>
        <w:t>packer.labeling</w:t>
      </w:r>
      <w:proofErr w:type="spellEnd"/>
      <w:r w:rsidRPr="000C578A">
        <w:rPr>
          <w:rFonts w:ascii="Tahoma" w:eastAsia="Times New Roman" w:hAnsi="Tahoma" w:cs="Tahoma"/>
          <w:b/>
          <w:bCs/>
          <w:i/>
          <w:iCs/>
          <w:color w:val="7F7F7F"/>
          <w:sz w:val="20"/>
          <w:szCs w:val="20"/>
        </w:rPr>
        <w:t xml:space="preserve"> safety ensuring product is up to FDA regulations. Also use forklift to move pallets bring product to the line. Mix batch make up ingredients for quality acceptance while working with technicians. • CRG INC Herbalife. 06/2012 – 09/2014 Forklift </w:t>
      </w:r>
      <w:r w:rsidRPr="000C578A">
        <w:rPr>
          <w:rFonts w:ascii="Tahoma" w:eastAsia="Times New Roman" w:hAnsi="Tahoma" w:cs="Tahoma"/>
          <w:b/>
          <w:bCs/>
          <w:i/>
          <w:iCs/>
          <w:color w:val="000000"/>
          <w:sz w:val="20"/>
          <w:szCs w:val="20"/>
          <w:shd w:val="clear" w:color="auto" w:fill="FFFF00"/>
        </w:rPr>
        <w:t>operator</w:t>
      </w:r>
      <w:r w:rsidRPr="000C578A">
        <w:rPr>
          <w:rFonts w:ascii="Tahoma" w:eastAsia="Times New Roman" w:hAnsi="Tahoma" w:cs="Tahoma"/>
          <w:b/>
          <w:bCs/>
          <w:i/>
          <w:iCs/>
          <w:color w:val="7F7F7F"/>
          <w:sz w:val="20"/>
          <w:szCs w:val="20"/>
        </w:rPr>
        <w:t xml:space="preserve"> /cashier Operate forklift to load /unload trailer when shipment is deliver check packing list /invoice to make sure everything is counted </w:t>
      </w:r>
      <w:proofErr w:type="gramStart"/>
      <w:r w:rsidRPr="000C578A">
        <w:rPr>
          <w:rFonts w:ascii="Tahoma" w:eastAsia="Times New Roman" w:hAnsi="Tahoma" w:cs="Tahoma"/>
          <w:b/>
          <w:bCs/>
          <w:i/>
          <w:iCs/>
          <w:color w:val="7F7F7F"/>
          <w:sz w:val="20"/>
          <w:szCs w:val="20"/>
        </w:rPr>
        <w:t>for .</w:t>
      </w:r>
      <w:proofErr w:type="gramEnd"/>
      <w:r w:rsidRPr="000C578A">
        <w:rPr>
          <w:rFonts w:ascii="Tahoma" w:eastAsia="Times New Roman" w:hAnsi="Tahoma" w:cs="Tahoma"/>
          <w:b/>
          <w:bCs/>
          <w:i/>
          <w:iCs/>
          <w:color w:val="7F7F7F"/>
          <w:sz w:val="20"/>
          <w:szCs w:val="20"/>
        </w:rPr>
        <w:t xml:space="preserve"> Inspect condition of product or missing items on packing list. Update data in the system and prepare label for the received </w:t>
      </w:r>
      <w:proofErr w:type="gramStart"/>
      <w:r w:rsidRPr="000C578A">
        <w:rPr>
          <w:rFonts w:ascii="Tahoma" w:eastAsia="Times New Roman" w:hAnsi="Tahoma" w:cs="Tahoma"/>
          <w:b/>
          <w:bCs/>
          <w:i/>
          <w:iCs/>
          <w:color w:val="7F7F7F"/>
          <w:sz w:val="20"/>
          <w:szCs w:val="20"/>
        </w:rPr>
        <w:t>items .</w:t>
      </w:r>
      <w:proofErr w:type="gramEnd"/>
      <w:r w:rsidRPr="000C578A">
        <w:rPr>
          <w:rFonts w:ascii="Tahoma" w:eastAsia="Times New Roman" w:hAnsi="Tahoma" w:cs="Tahoma"/>
          <w:b/>
          <w:bCs/>
          <w:i/>
          <w:iCs/>
          <w:color w:val="7F7F7F"/>
          <w:sz w:val="20"/>
          <w:szCs w:val="20"/>
        </w:rPr>
        <w:t xml:space="preserve"> Assist supervisor with training of cashier employees to take order from customers using the computer system use RF scanner to scan boxes into the </w:t>
      </w:r>
      <w:proofErr w:type="gramStart"/>
      <w:r w:rsidRPr="000C578A">
        <w:rPr>
          <w:rFonts w:ascii="Tahoma" w:eastAsia="Times New Roman" w:hAnsi="Tahoma" w:cs="Tahoma"/>
          <w:b/>
          <w:bCs/>
          <w:i/>
          <w:iCs/>
          <w:color w:val="7F7F7F"/>
          <w:sz w:val="20"/>
          <w:szCs w:val="20"/>
        </w:rPr>
        <w:t>system .</w:t>
      </w:r>
      <w:proofErr w:type="gramEnd"/>
      <w:r w:rsidRPr="000C578A">
        <w:rPr>
          <w:rFonts w:ascii="Tahoma" w:eastAsia="Times New Roman" w:hAnsi="Tahoma" w:cs="Tahoma"/>
          <w:b/>
          <w:bCs/>
          <w:i/>
          <w:iCs/>
          <w:color w:val="7F7F7F"/>
          <w:sz w:val="20"/>
          <w:szCs w:val="20"/>
        </w:rPr>
        <w:t xml:space="preserve"> Clean warehouse sanitize tools fix pallets on racks using the </w:t>
      </w:r>
      <w:proofErr w:type="gramStart"/>
      <w:r w:rsidRPr="000C578A">
        <w:rPr>
          <w:rFonts w:ascii="Tahoma" w:eastAsia="Times New Roman" w:hAnsi="Tahoma" w:cs="Tahoma"/>
          <w:b/>
          <w:bCs/>
          <w:i/>
          <w:iCs/>
          <w:color w:val="7F7F7F"/>
          <w:sz w:val="20"/>
          <w:szCs w:val="20"/>
        </w:rPr>
        <w:t>forklift .</w:t>
      </w:r>
      <w:proofErr w:type="gramEnd"/>
      <w:r w:rsidRPr="000C578A">
        <w:rPr>
          <w:rFonts w:ascii="Tahoma" w:eastAsia="Times New Roman" w:hAnsi="Tahoma" w:cs="Tahoma"/>
          <w:b/>
          <w:bCs/>
          <w:i/>
          <w:iCs/>
          <w:color w:val="7F7F7F"/>
          <w:sz w:val="20"/>
          <w:szCs w:val="20"/>
        </w:rPr>
        <w:t xml:space="preserve"> •</w:t>
      </w:r>
      <w:proofErr w:type="spellStart"/>
      <w:r w:rsidRPr="000C578A">
        <w:rPr>
          <w:rFonts w:ascii="Tahoma" w:eastAsia="Times New Roman" w:hAnsi="Tahoma" w:cs="Tahoma"/>
          <w:b/>
          <w:bCs/>
          <w:i/>
          <w:iCs/>
          <w:color w:val="7F7F7F"/>
          <w:sz w:val="20"/>
          <w:szCs w:val="20"/>
        </w:rPr>
        <w:t>Synnex</w:t>
      </w:r>
      <w:proofErr w:type="spellEnd"/>
      <w:r w:rsidRPr="000C578A">
        <w:rPr>
          <w:rFonts w:ascii="Tahoma" w:eastAsia="Times New Roman" w:hAnsi="Tahoma" w:cs="Tahoma"/>
          <w:b/>
          <w:bCs/>
          <w:i/>
          <w:iCs/>
          <w:color w:val="7F7F7F"/>
          <w:sz w:val="20"/>
          <w:szCs w:val="20"/>
        </w:rPr>
        <w:t xml:space="preserve"> </w:t>
      </w:r>
      <w:proofErr w:type="spellStart"/>
      <w:r w:rsidRPr="000C578A">
        <w:rPr>
          <w:rFonts w:ascii="Tahoma" w:eastAsia="Times New Roman" w:hAnsi="Tahoma" w:cs="Tahoma"/>
          <w:b/>
          <w:bCs/>
          <w:i/>
          <w:iCs/>
          <w:color w:val="7F7F7F"/>
          <w:sz w:val="20"/>
          <w:szCs w:val="20"/>
        </w:rPr>
        <w:t>inc</w:t>
      </w:r>
      <w:proofErr w:type="spellEnd"/>
      <w:r w:rsidRPr="000C578A">
        <w:rPr>
          <w:rFonts w:ascii="Tahoma" w:eastAsia="Times New Roman" w:hAnsi="Tahoma" w:cs="Tahoma"/>
          <w:b/>
          <w:bCs/>
          <w:i/>
          <w:iCs/>
          <w:color w:val="7F7F7F"/>
          <w:sz w:val="20"/>
          <w:szCs w:val="20"/>
        </w:rPr>
        <w:t xml:space="preserve"> 11/2010 – 06/2012 Forklift </w:t>
      </w:r>
      <w:r w:rsidRPr="000C578A">
        <w:rPr>
          <w:rFonts w:ascii="Tahoma" w:eastAsia="Times New Roman" w:hAnsi="Tahoma" w:cs="Tahoma"/>
          <w:b/>
          <w:bCs/>
          <w:i/>
          <w:iCs/>
          <w:color w:val="000000"/>
          <w:sz w:val="20"/>
          <w:szCs w:val="20"/>
          <w:shd w:val="clear" w:color="auto" w:fill="FFFF00"/>
        </w:rPr>
        <w:t>Operator</w:t>
      </w:r>
      <w:r w:rsidRPr="000C578A">
        <w:rPr>
          <w:rFonts w:ascii="Tahoma" w:eastAsia="Times New Roman" w:hAnsi="Tahoma" w:cs="Tahoma"/>
          <w:b/>
          <w:bCs/>
          <w:i/>
          <w:iCs/>
          <w:color w:val="7F7F7F"/>
          <w:sz w:val="20"/>
          <w:szCs w:val="20"/>
        </w:rPr>
        <w:t xml:space="preserve"> Operate machinery such as sit down stand up reach truck forklift pick orders using RF scanner responsible for picking packing and scanning product. Put packing list and invoice inside boxes to ship out to customer using fed ex ups </w:t>
      </w:r>
      <w:proofErr w:type="spellStart"/>
      <w:r w:rsidRPr="000C578A">
        <w:rPr>
          <w:rFonts w:ascii="Tahoma" w:eastAsia="Times New Roman" w:hAnsi="Tahoma" w:cs="Tahoma"/>
          <w:b/>
          <w:bCs/>
          <w:i/>
          <w:iCs/>
          <w:color w:val="7F7F7F"/>
          <w:sz w:val="20"/>
          <w:szCs w:val="20"/>
        </w:rPr>
        <w:t>usps</w:t>
      </w:r>
      <w:proofErr w:type="spellEnd"/>
      <w:r w:rsidRPr="000C578A">
        <w:rPr>
          <w:rFonts w:ascii="Tahoma" w:eastAsia="Times New Roman" w:hAnsi="Tahoma" w:cs="Tahoma"/>
          <w:b/>
          <w:bCs/>
          <w:i/>
          <w:iCs/>
          <w:color w:val="7F7F7F"/>
          <w:sz w:val="20"/>
          <w:szCs w:val="20"/>
        </w:rPr>
        <w:t xml:space="preserve"> depending on each order. </w:t>
      </w:r>
      <w:proofErr w:type="gramStart"/>
      <w:r w:rsidRPr="000C578A">
        <w:rPr>
          <w:rFonts w:ascii="Tahoma" w:eastAsia="Times New Roman" w:hAnsi="Tahoma" w:cs="Tahoma"/>
          <w:b/>
          <w:bCs/>
          <w:i/>
          <w:iCs/>
          <w:color w:val="7F7F7F"/>
          <w:sz w:val="20"/>
          <w:szCs w:val="20"/>
        </w:rPr>
        <w:t>Also</w:t>
      </w:r>
      <w:proofErr w:type="gramEnd"/>
      <w:r w:rsidRPr="000C578A">
        <w:rPr>
          <w:rFonts w:ascii="Tahoma" w:eastAsia="Times New Roman" w:hAnsi="Tahoma" w:cs="Tahoma"/>
          <w:b/>
          <w:bCs/>
          <w:i/>
          <w:iCs/>
          <w:color w:val="7F7F7F"/>
          <w:sz w:val="20"/>
          <w:szCs w:val="20"/>
        </w:rPr>
        <w:t xml:space="preserve"> responsible for putting and pulling away orders follow established safety and perform all duties in a safe manner load unload trailers check invoice list to make sure all product is counted for and inspect for any damages.                                                                                                                                                                                                                                 </w:t>
      </w:r>
    </w:p>
    <w:p w:rsidR="000C578A" w:rsidRPr="000C578A" w:rsidRDefault="000C578A" w:rsidP="000C578A">
      <w:pPr>
        <w:shd w:val="clear" w:color="auto" w:fill="FFFFFF"/>
        <w:spacing w:before="245" w:after="158" w:line="240" w:lineRule="auto"/>
        <w:rPr>
          <w:rFonts w:ascii="Arial" w:eastAsia="Times New Roman" w:hAnsi="Arial" w:cs="Arial"/>
          <w:color w:val="0E0B05"/>
          <w:sz w:val="20"/>
          <w:szCs w:val="20"/>
        </w:rPr>
      </w:pPr>
      <w:r w:rsidRPr="000C578A">
        <w:rPr>
          <w:rFonts w:ascii="Arial" w:eastAsia="Times New Roman" w:hAnsi="Arial" w:cs="Arial"/>
          <w:color w:val="0E0B05"/>
          <w:sz w:val="20"/>
          <w:szCs w:val="20"/>
        </w:rPr>
        <w:lastRenderedPageBreak/>
        <w:br/>
      </w:r>
      <w:r w:rsidRPr="000C578A">
        <w:rPr>
          <w:rFonts w:ascii="Tahoma" w:eastAsia="Times New Roman" w:hAnsi="Tahoma" w:cs="Tahoma"/>
          <w:color w:val="0E0B05"/>
          <w:sz w:val="24"/>
          <w:szCs w:val="24"/>
        </w:rPr>
        <w:t>Education</w:t>
      </w:r>
    </w:p>
    <w:p w:rsidR="000C578A" w:rsidRPr="000C578A" w:rsidRDefault="000C578A" w:rsidP="000C578A">
      <w:pPr>
        <w:shd w:val="clear" w:color="auto" w:fill="FFFFFF"/>
        <w:spacing w:before="245" w:after="158" w:line="240" w:lineRule="auto"/>
        <w:rPr>
          <w:rFonts w:ascii="Arial" w:eastAsia="Times New Roman" w:hAnsi="Arial" w:cs="Arial"/>
          <w:color w:val="7F7F7F"/>
          <w:sz w:val="20"/>
          <w:szCs w:val="20"/>
        </w:rPr>
      </w:pPr>
      <w:r w:rsidRPr="000C578A">
        <w:rPr>
          <w:rFonts w:ascii="Arial" w:eastAsia="Times New Roman" w:hAnsi="Arial" w:cs="Arial"/>
          <w:color w:val="7F7F7F"/>
          <w:sz w:val="20"/>
          <w:szCs w:val="20"/>
        </w:rPr>
        <w:br/>
      </w:r>
      <w:r w:rsidRPr="000C578A">
        <w:rPr>
          <w:rFonts w:ascii="Tahoma" w:eastAsia="Times New Roman" w:hAnsi="Tahoma" w:cs="Tahoma"/>
          <w:b/>
          <w:bCs/>
          <w:i/>
          <w:iCs/>
          <w:color w:val="7F7F7F"/>
          <w:sz w:val="20"/>
          <w:szCs w:val="20"/>
        </w:rPr>
        <w:br/>
        <w:t xml:space="preserve">Little village HS Chicago IL 09/2004 – 06/2008 </w:t>
      </w:r>
    </w:p>
    <w:p w:rsidR="000C578A" w:rsidRPr="000C578A" w:rsidRDefault="000C578A" w:rsidP="000C578A">
      <w:pPr>
        <w:spacing w:after="0" w:line="240" w:lineRule="auto"/>
        <w:rPr>
          <w:rFonts w:ascii="Times New Roman" w:eastAsia="Times New Roman" w:hAnsi="Times New Roman" w:cs="Times New Roman"/>
          <w:sz w:val="24"/>
          <w:szCs w:val="24"/>
        </w:rPr>
      </w:pPr>
      <w:r w:rsidRPr="000C578A">
        <w:rPr>
          <w:rFonts w:ascii="Arial" w:eastAsia="Times New Roman" w:hAnsi="Arial" w:cs="Arial"/>
          <w:color w:val="182642"/>
          <w:sz w:val="18"/>
          <w:szCs w:val="18"/>
        </w:rPr>
        <w:br/>
      </w:r>
    </w:p>
    <w:p w:rsidR="000C578A" w:rsidRPr="000C578A" w:rsidRDefault="000C578A" w:rsidP="000C578A">
      <w:pPr>
        <w:shd w:val="clear" w:color="auto" w:fill="FFFFFF"/>
        <w:spacing w:before="245" w:after="158" w:line="240" w:lineRule="auto"/>
        <w:rPr>
          <w:rFonts w:ascii="Arial" w:eastAsia="Times New Roman" w:hAnsi="Arial" w:cs="Arial"/>
          <w:color w:val="182642"/>
          <w:sz w:val="20"/>
          <w:szCs w:val="20"/>
        </w:rPr>
      </w:pPr>
      <w:r w:rsidRPr="000C578A">
        <w:rPr>
          <w:rFonts w:ascii="Arial" w:eastAsia="Times New Roman" w:hAnsi="Arial" w:cs="Arial"/>
          <w:color w:val="182642"/>
          <w:sz w:val="20"/>
          <w:szCs w:val="20"/>
        </w:rPr>
        <w:br/>
        <w:t> </w:t>
      </w:r>
    </w:p>
    <w:p w:rsidR="00511C26" w:rsidRDefault="00511C26"/>
    <w:sectPr w:rsidR="00511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8A"/>
    <w:rsid w:val="000C578A"/>
    <w:rsid w:val="00511C26"/>
    <w:rsid w:val="00B8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B055D-A20F-4648-8337-B67679BB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5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0C5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83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dc:description/>
  <cp:lastModifiedBy>cmg</cp:lastModifiedBy>
  <cp:revision>1</cp:revision>
  <dcterms:created xsi:type="dcterms:W3CDTF">2017-11-22T16:38:00Z</dcterms:created>
  <dcterms:modified xsi:type="dcterms:W3CDTF">2017-11-22T16:39:00Z</dcterms:modified>
</cp:coreProperties>
</file>