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699" w:rsidRDefault="004B12B4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>Alisha Graves</w:t>
      </w:r>
    </w:p>
    <w:bookmarkEnd w:id="0"/>
    <w:p w:rsidR="00D74699" w:rsidRDefault="004B12B4">
      <w:pPr>
        <w:spacing w:after="213" w:line="265" w:lineRule="auto"/>
        <w:ind w:left="-5" w:right="2427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Customer Service / Warehouse </w:t>
      </w:r>
      <w:r>
        <w:rPr>
          <w:rFonts w:ascii="Courier New" w:eastAsia="Courier New" w:hAnsi="Courier New" w:cs="Courier New"/>
          <w:sz w:val="18"/>
        </w:rPr>
        <w:t xml:space="preserve">Denver, CO 80229 </w:t>
      </w:r>
      <w:r>
        <w:rPr>
          <w:rFonts w:ascii="Courier New" w:eastAsia="Courier New" w:hAnsi="Courier New" w:cs="Courier New"/>
          <w:color w:val="0000CC"/>
          <w:sz w:val="18"/>
        </w:rPr>
        <w:t xml:space="preserve">alishag2430@gmail.com </w:t>
      </w:r>
      <w:r>
        <w:rPr>
          <w:rFonts w:ascii="Courier New" w:eastAsia="Courier New" w:hAnsi="Courier New" w:cs="Courier New"/>
          <w:sz w:val="18"/>
        </w:rPr>
        <w:t>720-998-2842</w:t>
      </w:r>
    </w:p>
    <w:p w:rsidR="00D74699" w:rsidRDefault="004B12B4">
      <w:pPr>
        <w:spacing w:after="491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D74699" w:rsidRDefault="004B12B4">
      <w:pPr>
        <w:pStyle w:val="Heading1"/>
        <w:ind w:left="-5"/>
      </w:pPr>
      <w:r>
        <w:t>Work Experience</w:t>
      </w:r>
    </w:p>
    <w:p w:rsidR="00D74699" w:rsidRDefault="004B12B4">
      <w:pPr>
        <w:spacing w:after="180"/>
        <w:ind w:right="-382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35" name="Group 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5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74699" w:rsidRDefault="004B12B4">
      <w:pPr>
        <w:pStyle w:val="Heading2"/>
        <w:ind w:left="-5"/>
      </w:pPr>
      <w:r>
        <w:t>Seasonal</w:t>
      </w:r>
    </w:p>
    <w:p w:rsidR="00D74699" w:rsidRDefault="004B12B4">
      <w:pPr>
        <w:spacing w:after="143" w:line="358" w:lineRule="auto"/>
        <w:ind w:left="-5" w:right="2911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Center Green House February 2018 to May 2018 </w:t>
      </w:r>
      <w:r>
        <w:rPr>
          <w:rFonts w:ascii="Courier New" w:eastAsia="Courier New" w:hAnsi="Courier New" w:cs="Courier New"/>
          <w:sz w:val="18"/>
        </w:rPr>
        <w:t>plant production</w:t>
      </w:r>
    </w:p>
    <w:p w:rsidR="00D74699" w:rsidRDefault="004B12B4">
      <w:pPr>
        <w:pStyle w:val="Heading2"/>
        <w:ind w:left="-5"/>
      </w:pPr>
      <w:r>
        <w:t>Electronic sales associate</w:t>
      </w:r>
    </w:p>
    <w:p w:rsidR="00D74699" w:rsidRDefault="004B12B4">
      <w:pPr>
        <w:spacing w:after="39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t>Walmart</w:t>
      </w:r>
    </w:p>
    <w:p w:rsidR="00D74699" w:rsidRDefault="004B12B4">
      <w:pPr>
        <w:spacing w:after="219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t>December 2016 to October 2017</w:t>
      </w:r>
    </w:p>
    <w:p w:rsidR="00D74699" w:rsidRDefault="004B12B4">
      <w:pPr>
        <w:spacing w:after="39"/>
        <w:ind w:left="-5" w:right="1904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Welby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Gardens</w:t>
      </w:r>
    </w:p>
    <w:p w:rsidR="00D74699" w:rsidRDefault="004B12B4">
      <w:pPr>
        <w:spacing w:after="129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t>July 2016 to December 2016</w:t>
      </w:r>
    </w:p>
    <w:p w:rsidR="00D74699" w:rsidRDefault="004B12B4">
      <w:pPr>
        <w:spacing w:after="213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Plant production seasonal position</w:t>
      </w:r>
    </w:p>
    <w:p w:rsidR="00D74699" w:rsidRDefault="004B12B4">
      <w:pPr>
        <w:spacing w:after="3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Customer Service rep</w:t>
      </w:r>
    </w:p>
    <w:p w:rsidR="00D74699" w:rsidRDefault="004B12B4">
      <w:pPr>
        <w:spacing w:after="227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t>January 2015 to November 2015</w:t>
      </w:r>
    </w:p>
    <w:p w:rsidR="00D74699" w:rsidRDefault="004B12B4">
      <w:pPr>
        <w:spacing w:after="3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Nanny</w:t>
      </w:r>
    </w:p>
    <w:p w:rsidR="00D74699" w:rsidRDefault="004B12B4">
      <w:pPr>
        <w:spacing w:after="227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t>July 2008 to January 2015</w:t>
      </w:r>
    </w:p>
    <w:p w:rsidR="00D74699" w:rsidRDefault="004B12B4">
      <w:pPr>
        <w:pStyle w:val="Heading2"/>
        <w:ind w:left="-5"/>
      </w:pPr>
      <w:r>
        <w:t>Cashier</w:t>
      </w:r>
    </w:p>
    <w:p w:rsidR="00D74699" w:rsidRDefault="004B12B4">
      <w:pPr>
        <w:spacing w:after="39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t>Burger King</w:t>
      </w:r>
    </w:p>
    <w:p w:rsidR="00D74699" w:rsidRDefault="004B12B4">
      <w:pPr>
        <w:spacing w:after="227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t>October 2007 to July 2008</w:t>
      </w:r>
    </w:p>
    <w:p w:rsidR="00D74699" w:rsidRDefault="004B12B4">
      <w:pPr>
        <w:pStyle w:val="Heading2"/>
        <w:ind w:left="-5"/>
      </w:pPr>
      <w:r>
        <w:t>Office manager</w:t>
      </w:r>
    </w:p>
    <w:p w:rsidR="00D74699" w:rsidRDefault="004B12B4">
      <w:pPr>
        <w:spacing w:after="39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t>Abracadabra Detail and Tint</w:t>
      </w:r>
    </w:p>
    <w:p w:rsidR="00D74699" w:rsidRDefault="004B12B4">
      <w:pPr>
        <w:spacing w:after="227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t>November 2006 to August 2007</w:t>
      </w:r>
    </w:p>
    <w:p w:rsidR="00D74699" w:rsidRDefault="004B12B4">
      <w:pPr>
        <w:pStyle w:val="Heading2"/>
        <w:ind w:left="-5"/>
      </w:pPr>
      <w:r>
        <w:t>Receptionist</w:t>
      </w:r>
    </w:p>
    <w:p w:rsidR="00D74699" w:rsidRDefault="004B12B4">
      <w:pPr>
        <w:spacing w:after="39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Miller,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Makkai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and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Dowdle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Law firm</w:t>
      </w:r>
    </w:p>
    <w:p w:rsidR="00D74699" w:rsidRDefault="004B12B4">
      <w:pPr>
        <w:spacing w:after="227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t>June 2004 to November 2006</w:t>
      </w:r>
    </w:p>
    <w:p w:rsidR="00D74699" w:rsidRDefault="004B12B4">
      <w:pPr>
        <w:pStyle w:val="Heading2"/>
        <w:ind w:left="-5"/>
      </w:pPr>
      <w:r>
        <w:t>Cashier</w:t>
      </w:r>
    </w:p>
    <w:p w:rsidR="00D74699" w:rsidRDefault="004B12B4">
      <w:pPr>
        <w:spacing w:after="39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t>Western Convince store</w:t>
      </w:r>
    </w:p>
    <w:p w:rsidR="00D74699" w:rsidRDefault="004B12B4">
      <w:pPr>
        <w:spacing w:after="219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t>February 2004 to June 2004</w:t>
      </w:r>
    </w:p>
    <w:p w:rsidR="00D74699" w:rsidRDefault="004B12B4">
      <w:pPr>
        <w:spacing w:after="39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t>Villa Maria</w:t>
      </w:r>
    </w:p>
    <w:p w:rsidR="00D74699" w:rsidRDefault="004B12B4">
      <w:pPr>
        <w:spacing w:after="39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lastRenderedPageBreak/>
        <w:t>March 2003 to</w:t>
      </w:r>
      <w:r>
        <w:rPr>
          <w:rFonts w:ascii="Courier New" w:eastAsia="Courier New" w:hAnsi="Courier New" w:cs="Courier New"/>
          <w:color w:val="666666"/>
          <w:sz w:val="18"/>
        </w:rPr>
        <w:t xml:space="preserve"> February 2004</w:t>
      </w:r>
    </w:p>
    <w:p w:rsidR="00D74699" w:rsidRDefault="004B12B4">
      <w:pPr>
        <w:spacing w:after="213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Personal care provider</w:t>
      </w:r>
    </w:p>
    <w:p w:rsidR="00D74699" w:rsidRDefault="004B12B4">
      <w:pPr>
        <w:spacing w:after="39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t>Bee Hive Homes</w:t>
      </w:r>
    </w:p>
    <w:p w:rsidR="00D74699" w:rsidRDefault="004B12B4">
      <w:pPr>
        <w:spacing w:after="98" w:line="411" w:lineRule="auto"/>
        <w:ind w:left="-5" w:right="1904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September 2001 to March 2003 </w:t>
      </w:r>
      <w:r>
        <w:rPr>
          <w:rFonts w:ascii="Courier New" w:eastAsia="Courier New" w:hAnsi="Courier New" w:cs="Courier New"/>
          <w:sz w:val="18"/>
        </w:rPr>
        <w:t>Personal care provider</w:t>
      </w:r>
    </w:p>
    <w:p w:rsidR="00D74699" w:rsidRDefault="004B12B4">
      <w:pPr>
        <w:pStyle w:val="Heading2"/>
        <w:ind w:left="-5"/>
      </w:pPr>
      <w:r>
        <w:t>Customer service rep and sales floor associate</w:t>
      </w:r>
    </w:p>
    <w:p w:rsidR="00D74699" w:rsidRDefault="004B12B4">
      <w:pPr>
        <w:spacing w:after="490"/>
        <w:ind w:left="-5" w:right="4012" w:hanging="10"/>
      </w:pPr>
      <w:r>
        <w:rPr>
          <w:rFonts w:ascii="Courier New" w:eastAsia="Courier New" w:hAnsi="Courier New" w:cs="Courier New"/>
          <w:color w:val="666666"/>
          <w:sz w:val="18"/>
        </w:rPr>
        <w:t>Babies R Us 1999 to 2001</w:t>
      </w:r>
    </w:p>
    <w:p w:rsidR="00D74699" w:rsidRDefault="004B12B4">
      <w:pPr>
        <w:pStyle w:val="Heading1"/>
        <w:ind w:left="-5"/>
      </w:pPr>
      <w:r>
        <w:t>Education</w:t>
      </w:r>
    </w:p>
    <w:p w:rsidR="00D74699" w:rsidRDefault="004B12B4">
      <w:pPr>
        <w:spacing w:after="180"/>
        <w:ind w:right="-382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92" name="Group 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2" style="width:468pt;height:1pt;mso-position-horizontal-relative:char;mso-position-vertical-relative:line" coordsize="59436,127">
                <v:shape id="Shape 5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74699" w:rsidRDefault="004B12B4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 school or equivalent</w:t>
      </w:r>
    </w:p>
    <w:p w:rsidR="00D74699" w:rsidRDefault="004B12B4">
      <w:pPr>
        <w:pStyle w:val="Heading1"/>
        <w:ind w:left="-5"/>
      </w:pPr>
      <w:r>
        <w:t>Certifications/Licenses</w:t>
      </w:r>
    </w:p>
    <w:p w:rsidR="00D74699" w:rsidRDefault="004B12B4">
      <w:pPr>
        <w:spacing w:after="180"/>
        <w:ind w:right="-382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93" name="Group 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3" style="width:468pt;height:1pt;mso-position-horizontal-relative:char;mso-position-vertical-relative:line" coordsize="59436,127">
                <v:shape id="Shape 5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74699" w:rsidRDefault="004B12B4">
      <w:pPr>
        <w:pStyle w:val="Heading2"/>
        <w:ind w:left="-5"/>
      </w:pPr>
      <w:r>
        <w:t>Driver's License</w:t>
      </w:r>
    </w:p>
    <w:sectPr w:rsidR="00D74699">
      <w:pgSz w:w="12240" w:h="15840"/>
      <w:pgMar w:top="1450" w:right="5264" w:bottom="21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99"/>
    <w:rsid w:val="004B12B4"/>
    <w:rsid w:val="00D7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3098B-CC81-48C1-98CE-7382D9D1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2018-10-16T16:03:00Z</dcterms:created>
  <dcterms:modified xsi:type="dcterms:W3CDTF">2018-10-16T16:03:00Z</dcterms:modified>
</cp:coreProperties>
</file>