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C21" w:rsidRPr="00B36BEA" w:rsidRDefault="00707704">
      <w:pPr>
        <w:rPr>
          <w:rFonts w:ascii="Arial" w:hAnsi="Arial" w:cs="Arial"/>
        </w:rPr>
      </w:pPr>
      <w:r w:rsidRPr="00707704">
        <w:rPr>
          <w:rFonts w:ascii="Arial" w:eastAsia="Batang" w:hAnsi="Arial" w:cs="Arial"/>
          <w:b/>
          <w:i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5pt;margin-top:-18.75pt;width:279.6pt;height:96.45pt;z-index:251660288;mso-width-relative:margin;mso-height-relative:margin">
            <v:textbox style="mso-next-textbox:#_x0000_s1027">
              <w:txbxContent>
                <w:p w:rsidR="009570C2" w:rsidRPr="001F5116" w:rsidRDefault="009570C2" w:rsidP="00FA7A54">
                  <w:pPr>
                    <w:pStyle w:val="Heading6"/>
                    <w:ind w:right="450"/>
                    <w:jc w:val="both"/>
                    <w:rPr>
                      <w:rFonts w:eastAsia="Batang"/>
                      <w:b/>
                      <w:i w:val="0"/>
                      <w:sz w:val="48"/>
                      <w:szCs w:val="48"/>
                      <w:u w:val="single"/>
                    </w:rPr>
                  </w:pPr>
                  <w:r w:rsidRPr="001F5116">
                    <w:rPr>
                      <w:rFonts w:eastAsia="Batang"/>
                      <w:b/>
                      <w:i w:val="0"/>
                      <w:sz w:val="48"/>
                      <w:szCs w:val="48"/>
                      <w:u w:val="single"/>
                    </w:rPr>
                    <w:t>Moid Ali</w:t>
                  </w:r>
                </w:p>
                <w:p w:rsidR="009570C2" w:rsidRDefault="009570C2" w:rsidP="00FA4921">
                  <w:r>
                    <w:t xml:space="preserve">Address: 4219 Bumbry Terrace </w:t>
                  </w:r>
                  <w:r w:rsidRPr="00F5191A">
                    <w:t xml:space="preserve">Fairfax, Virginia </w:t>
                  </w:r>
                  <w:r>
                    <w:t xml:space="preserve">                                            </w:t>
                  </w:r>
                </w:p>
                <w:p w:rsidR="009570C2" w:rsidRPr="00F5191A" w:rsidRDefault="009570C2" w:rsidP="00FA7A54">
                  <w:pPr>
                    <w:jc w:val="both"/>
                  </w:pPr>
                  <w:r>
                    <w:t>Phone: (571) 501-8500</w:t>
                  </w:r>
                </w:p>
                <w:p w:rsidR="009570C2" w:rsidRDefault="009570C2" w:rsidP="00FA7A54">
                  <w:pPr>
                    <w:jc w:val="both"/>
                  </w:pPr>
                  <w:r w:rsidRPr="00F5191A">
                    <w:rPr>
                      <w:bCs/>
                      <w:lang w:val="fr-FR"/>
                    </w:rPr>
                    <w:t>Email</w:t>
                  </w:r>
                  <w:r w:rsidRPr="00F5191A">
                    <w:rPr>
                      <w:lang w:val="fr-FR"/>
                    </w:rPr>
                    <w:t xml:space="preserve">: </w:t>
                  </w:r>
                  <w:hyperlink r:id="rId7" w:history="1">
                    <w:r w:rsidRPr="00F5191A">
                      <w:rPr>
                        <w:rStyle w:val="Hyperlink"/>
                        <w:lang w:val="fr-FR"/>
                      </w:rPr>
                      <w:t>moid_7@yahoo.com</w:t>
                    </w:r>
                  </w:hyperlink>
                  <w:r w:rsidRPr="00F5191A">
                    <w:t xml:space="preserve"> </w:t>
                  </w:r>
                  <w:r>
                    <w:t xml:space="preserve">      </w:t>
                  </w:r>
                </w:p>
                <w:p w:rsidR="009570C2" w:rsidRPr="00B81B03" w:rsidRDefault="009570C2" w:rsidP="00FA7A54">
                  <w:pPr>
                    <w:jc w:val="both"/>
                  </w:pPr>
                  <w:r w:rsidRPr="00F5191A">
                    <w:rPr>
                      <w:bCs/>
                      <w:lang w:val="fr-FR"/>
                    </w:rPr>
                    <w:t xml:space="preserve">LinkedIn: </w:t>
                  </w:r>
                  <w:bookmarkStart w:id="0" w:name="webProfileURL"/>
                  <w:r w:rsidR="00707704" w:rsidRPr="00F5191A">
                    <w:fldChar w:fldCharType="begin"/>
                  </w:r>
                  <w:r w:rsidRPr="00F5191A">
                    <w:instrText xml:space="preserve"> HYPERLINK "http://www.linkedin.com/in/moidali" \o "View public profile" </w:instrText>
                  </w:r>
                  <w:r w:rsidR="00707704" w:rsidRPr="00F5191A">
                    <w:fldChar w:fldCharType="separate"/>
                  </w:r>
                  <w:r w:rsidRPr="00F5191A">
                    <w:rPr>
                      <w:rStyle w:val="Hyperlink"/>
                    </w:rPr>
                    <w:t>http://www.linkedin.com/in/moidali</w:t>
                  </w:r>
                  <w:r w:rsidR="00707704" w:rsidRPr="00F5191A">
                    <w:fldChar w:fldCharType="end"/>
                  </w:r>
                  <w:bookmarkEnd w:id="0"/>
                  <w:r w:rsidRPr="00F5191A">
                    <w:rPr>
                      <w:bCs/>
                      <w:lang w:val="fr-FR"/>
                    </w:rPr>
                    <w:t xml:space="preserve"> </w:t>
                  </w:r>
                </w:p>
                <w:p w:rsidR="009570C2" w:rsidRDefault="009570C2"/>
              </w:txbxContent>
            </v:textbox>
          </v:shape>
        </w:pict>
      </w:r>
    </w:p>
    <w:p w:rsidR="001F5116" w:rsidRPr="00B36BEA" w:rsidRDefault="001F5116" w:rsidP="00D46AFA">
      <w:pPr>
        <w:pStyle w:val="ListParagraph"/>
        <w:spacing w:after="0" w:line="240" w:lineRule="auto"/>
        <w:ind w:left="0"/>
        <w:rPr>
          <w:rFonts w:ascii="Arial" w:hAnsi="Arial" w:cs="Arial"/>
          <w:b/>
          <w:i/>
          <w:sz w:val="24"/>
          <w:szCs w:val="24"/>
          <w:u w:val="single"/>
        </w:rPr>
      </w:pPr>
    </w:p>
    <w:p w:rsidR="006311DD" w:rsidRPr="00B36BEA" w:rsidRDefault="006311DD" w:rsidP="00D46AFA">
      <w:pPr>
        <w:pStyle w:val="ListParagraph"/>
        <w:spacing w:after="0" w:line="240" w:lineRule="auto"/>
        <w:ind w:left="0"/>
        <w:rPr>
          <w:rFonts w:ascii="Arial" w:hAnsi="Arial" w:cs="Arial"/>
          <w:b/>
          <w:i/>
          <w:sz w:val="24"/>
          <w:szCs w:val="24"/>
          <w:u w:val="single"/>
        </w:rPr>
      </w:pPr>
    </w:p>
    <w:p w:rsidR="006311DD" w:rsidRPr="00B36BEA" w:rsidRDefault="006311DD" w:rsidP="00D46AFA">
      <w:pPr>
        <w:pStyle w:val="ListParagraph"/>
        <w:spacing w:after="0" w:line="240" w:lineRule="auto"/>
        <w:ind w:left="0"/>
        <w:rPr>
          <w:rFonts w:ascii="Arial" w:hAnsi="Arial" w:cs="Arial"/>
          <w:b/>
          <w:i/>
          <w:sz w:val="24"/>
          <w:szCs w:val="24"/>
          <w:u w:val="single"/>
        </w:rPr>
      </w:pPr>
    </w:p>
    <w:p w:rsidR="006311DD" w:rsidRPr="00B36BEA" w:rsidRDefault="006311DD" w:rsidP="00D46AFA">
      <w:pPr>
        <w:pStyle w:val="ListParagraph"/>
        <w:spacing w:after="0" w:line="240" w:lineRule="auto"/>
        <w:ind w:left="0"/>
        <w:rPr>
          <w:rFonts w:ascii="Arial" w:hAnsi="Arial" w:cs="Arial"/>
          <w:b/>
          <w:i/>
          <w:sz w:val="24"/>
          <w:szCs w:val="24"/>
          <w:u w:val="single"/>
        </w:rPr>
      </w:pPr>
    </w:p>
    <w:p w:rsidR="006311DD" w:rsidRPr="00B36BEA" w:rsidRDefault="006311DD" w:rsidP="00D46AFA">
      <w:pPr>
        <w:pStyle w:val="ListParagraph"/>
        <w:spacing w:after="0" w:line="240" w:lineRule="auto"/>
        <w:ind w:left="0"/>
        <w:rPr>
          <w:rFonts w:ascii="Arial" w:hAnsi="Arial" w:cs="Arial"/>
          <w:b/>
          <w:i/>
          <w:sz w:val="24"/>
          <w:szCs w:val="24"/>
          <w:u w:val="single"/>
        </w:rPr>
      </w:pPr>
    </w:p>
    <w:p w:rsidR="006311DD" w:rsidRPr="00B36BEA" w:rsidRDefault="006E35F1" w:rsidP="00D46AFA">
      <w:pPr>
        <w:pStyle w:val="ListParagraph"/>
        <w:spacing w:after="0" w:line="240" w:lineRule="auto"/>
        <w:ind w:left="0"/>
        <w:rPr>
          <w:rFonts w:ascii="Arial" w:hAnsi="Arial" w:cs="Arial"/>
          <w:b/>
          <w:i/>
          <w:sz w:val="24"/>
          <w:szCs w:val="24"/>
          <w:u w:val="single"/>
        </w:rPr>
      </w:pPr>
      <w:r w:rsidRPr="00B36BEA">
        <w:rPr>
          <w:rFonts w:ascii="Arial" w:hAnsi="Arial" w:cs="Arial"/>
          <w:b/>
          <w:i/>
          <w:sz w:val="24"/>
          <w:szCs w:val="24"/>
          <w:u w:val="single"/>
        </w:rPr>
        <w:t xml:space="preserve">Profile </w:t>
      </w:r>
      <w:r w:rsidR="002F6EAA" w:rsidRPr="00B36BEA">
        <w:rPr>
          <w:rFonts w:ascii="Arial" w:hAnsi="Arial" w:cs="Arial"/>
          <w:b/>
          <w:i/>
          <w:sz w:val="24"/>
          <w:szCs w:val="24"/>
          <w:u w:val="single"/>
        </w:rPr>
        <w:t>Summary</w:t>
      </w:r>
    </w:p>
    <w:p w:rsidR="00797298" w:rsidRPr="00B36BEA" w:rsidRDefault="00797298" w:rsidP="00745C5B">
      <w:pPr>
        <w:tabs>
          <w:tab w:val="left" w:pos="540"/>
        </w:tabs>
        <w:spacing w:line="276" w:lineRule="auto"/>
        <w:rPr>
          <w:rFonts w:ascii="Arial" w:eastAsia="Calibri" w:hAnsi="Arial" w:cs="Arial"/>
          <w:b/>
          <w:i/>
          <w:u w:val="single"/>
          <w:lang w:eastAsia="en-US"/>
        </w:rPr>
      </w:pPr>
    </w:p>
    <w:p w:rsidR="00745C5B" w:rsidRPr="00B36BEA" w:rsidRDefault="00745C5B" w:rsidP="006E0680">
      <w:pPr>
        <w:tabs>
          <w:tab w:val="left" w:pos="540"/>
        </w:tabs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B36BEA">
        <w:rPr>
          <w:rFonts w:ascii="Arial" w:hAnsi="Arial" w:cs="Arial"/>
          <w:color w:val="000000"/>
          <w:sz w:val="20"/>
        </w:rPr>
        <w:t xml:space="preserve">Internal Auditor with </w:t>
      </w:r>
      <w:r w:rsidR="006E35F1" w:rsidRPr="00B36BEA">
        <w:rPr>
          <w:rFonts w:ascii="Arial" w:hAnsi="Arial" w:cs="Arial"/>
          <w:color w:val="000000"/>
          <w:sz w:val="20"/>
        </w:rPr>
        <w:t>extensive</w:t>
      </w:r>
      <w:r w:rsidRPr="00B36BEA">
        <w:rPr>
          <w:rFonts w:ascii="Arial" w:hAnsi="Arial" w:cs="Arial"/>
          <w:color w:val="000000"/>
          <w:sz w:val="20"/>
        </w:rPr>
        <w:t xml:space="preserve"> field experience in assurance with professional acumen in audit and </w:t>
      </w:r>
      <w:r w:rsidR="001A32A3" w:rsidRPr="00B36BEA">
        <w:rPr>
          <w:rFonts w:ascii="Arial" w:hAnsi="Arial" w:cs="Arial"/>
          <w:color w:val="000000"/>
          <w:sz w:val="20"/>
        </w:rPr>
        <w:t>internal controls</w:t>
      </w:r>
      <w:r w:rsidR="006E35F1" w:rsidRPr="00B36BEA">
        <w:rPr>
          <w:rFonts w:ascii="Arial" w:hAnsi="Arial" w:cs="Arial"/>
          <w:color w:val="000000"/>
          <w:sz w:val="20"/>
        </w:rPr>
        <w:t xml:space="preserve">, </w:t>
      </w:r>
      <w:r w:rsidRPr="00B36BEA">
        <w:rPr>
          <w:rFonts w:ascii="Arial" w:hAnsi="Arial" w:cs="Arial"/>
          <w:color w:val="000000"/>
          <w:sz w:val="20"/>
        </w:rPr>
        <w:t>pursuing a certification as a Ce</w:t>
      </w:r>
      <w:r w:rsidR="006E35F1" w:rsidRPr="00B36BEA">
        <w:rPr>
          <w:rFonts w:ascii="Arial" w:hAnsi="Arial" w:cs="Arial"/>
          <w:color w:val="000000"/>
          <w:sz w:val="20"/>
        </w:rPr>
        <w:t>rtified Internal Auditor (CIA), possess</w:t>
      </w:r>
      <w:r w:rsidRPr="00B36BEA">
        <w:rPr>
          <w:rFonts w:ascii="Arial" w:hAnsi="Arial" w:cs="Arial"/>
          <w:color w:val="000000"/>
          <w:sz w:val="20"/>
        </w:rPr>
        <w:t xml:space="preserve"> precise knowledge of int</w:t>
      </w:r>
      <w:r w:rsidR="00FA7A54" w:rsidRPr="00B36BEA">
        <w:rPr>
          <w:rFonts w:ascii="Arial" w:hAnsi="Arial" w:cs="Arial"/>
          <w:color w:val="000000"/>
          <w:sz w:val="20"/>
        </w:rPr>
        <w:t xml:space="preserve">ernational accounting standards, international standards for </w:t>
      </w:r>
      <w:r w:rsidR="00B15638" w:rsidRPr="00B36BEA">
        <w:rPr>
          <w:rFonts w:ascii="Arial" w:hAnsi="Arial" w:cs="Arial"/>
          <w:color w:val="000000"/>
          <w:sz w:val="20"/>
        </w:rPr>
        <w:t>p</w:t>
      </w:r>
      <w:r w:rsidRPr="00B36BEA">
        <w:rPr>
          <w:rFonts w:ascii="Arial" w:hAnsi="Arial" w:cs="Arial"/>
          <w:color w:val="000000"/>
          <w:sz w:val="20"/>
        </w:rPr>
        <w:t>rofessional</w:t>
      </w:r>
      <w:r w:rsidR="00B15638" w:rsidRPr="00B36BEA">
        <w:rPr>
          <w:rFonts w:ascii="Arial" w:hAnsi="Arial" w:cs="Arial"/>
          <w:color w:val="000000"/>
          <w:sz w:val="20"/>
        </w:rPr>
        <w:t xml:space="preserve"> practice of internal a</w:t>
      </w:r>
      <w:r w:rsidRPr="00B36BEA">
        <w:rPr>
          <w:rFonts w:ascii="Arial" w:hAnsi="Arial" w:cs="Arial"/>
          <w:color w:val="000000"/>
          <w:sz w:val="20"/>
        </w:rPr>
        <w:t>uditing, COSO, and Sarbanes-Oxley (SOX)</w:t>
      </w:r>
      <w:r w:rsidR="004C59A2" w:rsidRPr="00B36BEA">
        <w:rPr>
          <w:rFonts w:ascii="Arial" w:hAnsi="Arial" w:cs="Arial"/>
          <w:color w:val="000000"/>
          <w:sz w:val="20"/>
        </w:rPr>
        <w:t xml:space="preserve"> and COBIT</w:t>
      </w:r>
      <w:r w:rsidRPr="00B36BEA">
        <w:rPr>
          <w:rFonts w:ascii="Arial" w:hAnsi="Arial" w:cs="Arial"/>
          <w:color w:val="000000"/>
          <w:sz w:val="20"/>
        </w:rPr>
        <w:t xml:space="preserve">. Career includes internal audit positions among retail banks and </w:t>
      </w:r>
      <w:r w:rsidR="001A32A3" w:rsidRPr="00B36BEA">
        <w:rPr>
          <w:rFonts w:ascii="Arial" w:hAnsi="Arial" w:cs="Arial"/>
          <w:color w:val="000000"/>
          <w:sz w:val="20"/>
        </w:rPr>
        <w:t>the “</w:t>
      </w:r>
      <w:r w:rsidRPr="00B36BEA">
        <w:rPr>
          <w:rFonts w:ascii="Arial" w:hAnsi="Arial" w:cs="Arial"/>
          <w:color w:val="000000"/>
          <w:sz w:val="20"/>
        </w:rPr>
        <w:t xml:space="preserve">Big 4” with acclaimed competence in audits </w:t>
      </w:r>
      <w:r w:rsidR="006E0680" w:rsidRPr="00B36BEA">
        <w:rPr>
          <w:rFonts w:ascii="Arial" w:hAnsi="Arial" w:cs="Arial"/>
          <w:color w:val="000000"/>
          <w:sz w:val="20"/>
        </w:rPr>
        <w:t xml:space="preserve">and projects </w:t>
      </w:r>
      <w:r w:rsidRPr="00B36BEA">
        <w:rPr>
          <w:rFonts w:ascii="Arial" w:hAnsi="Arial" w:cs="Arial"/>
          <w:color w:val="000000"/>
          <w:sz w:val="20"/>
        </w:rPr>
        <w:t>in areas of accounting, IT controls, fraud prevention/investigation, and risk mitigation</w:t>
      </w:r>
      <w:r w:rsidR="00A179EE" w:rsidRPr="00B36BEA">
        <w:rPr>
          <w:rFonts w:ascii="Arial" w:hAnsi="Arial" w:cs="Arial"/>
          <w:color w:val="000000"/>
          <w:sz w:val="20"/>
        </w:rPr>
        <w:t xml:space="preserve">; also recognized as a professional auditor with </w:t>
      </w:r>
      <w:r w:rsidRPr="00B36BEA">
        <w:rPr>
          <w:rFonts w:ascii="Arial" w:hAnsi="Arial" w:cs="Arial"/>
          <w:color w:val="000000"/>
          <w:sz w:val="20"/>
        </w:rPr>
        <w:t xml:space="preserve">talent </w:t>
      </w:r>
      <w:r w:rsidR="001A32A3" w:rsidRPr="00B36BEA">
        <w:rPr>
          <w:rFonts w:ascii="Arial" w:hAnsi="Arial" w:cs="Arial"/>
          <w:color w:val="000000"/>
          <w:sz w:val="20"/>
        </w:rPr>
        <w:t>of</w:t>
      </w:r>
      <w:r w:rsidRPr="00B36BEA">
        <w:rPr>
          <w:rFonts w:ascii="Arial" w:hAnsi="Arial" w:cs="Arial"/>
          <w:color w:val="000000"/>
          <w:sz w:val="20"/>
        </w:rPr>
        <w:t xml:space="preserve"> identify</w:t>
      </w:r>
      <w:r w:rsidR="001A32A3" w:rsidRPr="00B36BEA">
        <w:rPr>
          <w:rFonts w:ascii="Arial" w:hAnsi="Arial" w:cs="Arial"/>
          <w:color w:val="000000"/>
          <w:sz w:val="20"/>
        </w:rPr>
        <w:t>ing</w:t>
      </w:r>
      <w:r w:rsidRPr="00B36BEA">
        <w:rPr>
          <w:rFonts w:ascii="Arial" w:hAnsi="Arial" w:cs="Arial"/>
          <w:color w:val="000000"/>
          <w:sz w:val="20"/>
        </w:rPr>
        <w:t xml:space="preserve"> possible threats during e</w:t>
      </w:r>
      <w:r w:rsidRPr="00B36BEA"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>ffective monitoring of an organization’s risk assessment.</w:t>
      </w:r>
    </w:p>
    <w:p w:rsidR="00F5191A" w:rsidRPr="00B36BEA" w:rsidRDefault="00F5191A" w:rsidP="00F5191A">
      <w:pPr>
        <w:tabs>
          <w:tab w:val="left" w:pos="540"/>
        </w:tabs>
        <w:spacing w:line="276" w:lineRule="auto"/>
        <w:rPr>
          <w:rFonts w:ascii="Arial" w:hAnsi="Arial" w:cs="Arial"/>
          <w:color w:val="000000"/>
          <w:sz w:val="20"/>
        </w:rPr>
      </w:pPr>
    </w:p>
    <w:p w:rsidR="003C69A6" w:rsidRPr="00B36BEA" w:rsidRDefault="000E743C" w:rsidP="001F5116">
      <w:pPr>
        <w:pStyle w:val="ListParagraph"/>
        <w:spacing w:after="0" w:line="240" w:lineRule="auto"/>
        <w:ind w:left="0"/>
        <w:rPr>
          <w:rFonts w:ascii="Arial" w:hAnsi="Arial" w:cs="Arial"/>
          <w:b/>
          <w:i/>
          <w:sz w:val="24"/>
          <w:szCs w:val="24"/>
          <w:u w:val="single"/>
        </w:rPr>
      </w:pPr>
      <w:r w:rsidRPr="00B36BEA">
        <w:rPr>
          <w:rFonts w:ascii="Arial" w:hAnsi="Arial" w:cs="Arial"/>
          <w:b/>
          <w:i/>
          <w:sz w:val="24"/>
          <w:szCs w:val="24"/>
          <w:u w:val="single"/>
        </w:rPr>
        <w:t>Skills</w:t>
      </w:r>
    </w:p>
    <w:p w:rsidR="00543DCD" w:rsidRPr="00B36BEA" w:rsidRDefault="00543DCD" w:rsidP="001F5116">
      <w:pPr>
        <w:pStyle w:val="ListParagraph"/>
        <w:spacing w:after="0" w:line="240" w:lineRule="auto"/>
        <w:ind w:left="0"/>
        <w:rPr>
          <w:rFonts w:ascii="Arial" w:hAnsi="Arial" w:cs="Arial"/>
          <w:b/>
          <w:i/>
          <w:sz w:val="24"/>
          <w:szCs w:val="24"/>
          <w:u w:val="single"/>
        </w:rPr>
      </w:pPr>
    </w:p>
    <w:p w:rsidR="00EF1534" w:rsidRPr="00B36BEA" w:rsidRDefault="00543DCD" w:rsidP="006E0680">
      <w:pPr>
        <w:pStyle w:val="Heading8"/>
        <w:numPr>
          <w:ilvl w:val="0"/>
          <w:numId w:val="3"/>
        </w:numPr>
        <w:tabs>
          <w:tab w:val="left" w:pos="90"/>
          <w:tab w:val="left" w:pos="360"/>
        </w:tabs>
        <w:spacing w:line="276" w:lineRule="auto"/>
        <w:ind w:firstLine="0"/>
        <w:rPr>
          <w:rFonts w:ascii="Arial" w:hAnsi="Arial" w:cs="Arial"/>
          <w:b w:val="0"/>
          <w:i w:val="0"/>
          <w:sz w:val="20"/>
        </w:rPr>
      </w:pPr>
      <w:r w:rsidRPr="00B36BEA">
        <w:rPr>
          <w:rFonts w:ascii="Arial" w:hAnsi="Arial" w:cs="Arial"/>
          <w:b w:val="0"/>
          <w:i w:val="0"/>
          <w:sz w:val="20"/>
        </w:rPr>
        <w:t xml:space="preserve">Knowledge of </w:t>
      </w:r>
      <w:r w:rsidR="00B7055A" w:rsidRPr="00B36BEA">
        <w:rPr>
          <w:rFonts w:ascii="Arial" w:hAnsi="Arial" w:cs="Arial"/>
          <w:b w:val="0"/>
          <w:i w:val="0"/>
          <w:sz w:val="20"/>
        </w:rPr>
        <w:t>SOX-404</w:t>
      </w:r>
      <w:r w:rsidRPr="00B36BEA">
        <w:rPr>
          <w:rFonts w:ascii="Arial" w:hAnsi="Arial" w:cs="Arial"/>
          <w:b w:val="0"/>
          <w:i w:val="0"/>
          <w:sz w:val="20"/>
        </w:rPr>
        <w:t xml:space="preserve">, </w:t>
      </w:r>
      <w:r w:rsidR="00753A0C" w:rsidRPr="00B36BEA">
        <w:rPr>
          <w:rFonts w:ascii="Arial" w:hAnsi="Arial" w:cs="Arial"/>
          <w:b w:val="0"/>
          <w:i w:val="0"/>
          <w:sz w:val="20"/>
        </w:rPr>
        <w:t>IIA</w:t>
      </w:r>
      <w:r w:rsidR="008C6059" w:rsidRPr="00B36BEA">
        <w:rPr>
          <w:rFonts w:ascii="Arial" w:hAnsi="Arial" w:cs="Arial"/>
          <w:b w:val="0"/>
          <w:i w:val="0"/>
          <w:sz w:val="20"/>
        </w:rPr>
        <w:t xml:space="preserve"> Standards, </w:t>
      </w:r>
      <w:r w:rsidR="00B15638" w:rsidRPr="00B36BEA">
        <w:rPr>
          <w:rFonts w:ascii="Arial" w:hAnsi="Arial" w:cs="Arial"/>
          <w:b w:val="0"/>
          <w:i w:val="0"/>
          <w:sz w:val="20"/>
        </w:rPr>
        <w:t>banking r</w:t>
      </w:r>
      <w:r w:rsidRPr="00B36BEA">
        <w:rPr>
          <w:rFonts w:ascii="Arial" w:hAnsi="Arial" w:cs="Arial"/>
          <w:b w:val="0"/>
          <w:i w:val="0"/>
          <w:sz w:val="20"/>
        </w:rPr>
        <w:t>egulations</w:t>
      </w:r>
      <w:r w:rsidR="00B15638" w:rsidRPr="00B36BEA">
        <w:rPr>
          <w:rFonts w:ascii="Arial" w:hAnsi="Arial" w:cs="Arial"/>
          <w:b w:val="0"/>
          <w:i w:val="0"/>
          <w:sz w:val="20"/>
        </w:rPr>
        <w:t>/a</w:t>
      </w:r>
      <w:r w:rsidR="003159C6" w:rsidRPr="00B36BEA">
        <w:rPr>
          <w:rFonts w:ascii="Arial" w:hAnsi="Arial" w:cs="Arial"/>
          <w:b w:val="0"/>
          <w:i w:val="0"/>
          <w:sz w:val="20"/>
        </w:rPr>
        <w:t>cts</w:t>
      </w:r>
      <w:r w:rsidR="00FA7A54" w:rsidRPr="00B36BEA">
        <w:rPr>
          <w:rFonts w:ascii="Arial" w:hAnsi="Arial" w:cs="Arial"/>
          <w:b w:val="0"/>
          <w:i w:val="0"/>
          <w:sz w:val="20"/>
        </w:rPr>
        <w:t xml:space="preserve">, </w:t>
      </w:r>
      <w:r w:rsidR="00B15638" w:rsidRPr="00B36BEA">
        <w:rPr>
          <w:rFonts w:ascii="Arial" w:hAnsi="Arial" w:cs="Arial"/>
          <w:b w:val="0"/>
          <w:i w:val="0"/>
          <w:sz w:val="20"/>
        </w:rPr>
        <w:t>international accounting s</w:t>
      </w:r>
      <w:r w:rsidR="0049797D" w:rsidRPr="00B36BEA">
        <w:rPr>
          <w:rFonts w:ascii="Arial" w:hAnsi="Arial" w:cs="Arial"/>
          <w:b w:val="0"/>
          <w:i w:val="0"/>
          <w:sz w:val="20"/>
        </w:rPr>
        <w:t>tandards</w:t>
      </w:r>
    </w:p>
    <w:p w:rsidR="009D797C" w:rsidRPr="00B36BEA" w:rsidRDefault="006D6CC3" w:rsidP="006E0680">
      <w:pPr>
        <w:pStyle w:val="Heading8"/>
        <w:numPr>
          <w:ilvl w:val="0"/>
          <w:numId w:val="3"/>
        </w:numPr>
        <w:tabs>
          <w:tab w:val="left" w:pos="360"/>
        </w:tabs>
        <w:spacing w:line="276" w:lineRule="auto"/>
        <w:ind w:firstLine="0"/>
        <w:rPr>
          <w:rFonts w:ascii="Arial" w:hAnsi="Arial" w:cs="Arial"/>
          <w:b w:val="0"/>
          <w:i w:val="0"/>
          <w:sz w:val="20"/>
        </w:rPr>
      </w:pPr>
      <w:r w:rsidRPr="00B36BEA">
        <w:rPr>
          <w:rFonts w:ascii="Arial" w:hAnsi="Arial" w:cs="Arial"/>
          <w:b w:val="0"/>
          <w:i w:val="0"/>
          <w:sz w:val="20"/>
        </w:rPr>
        <w:t xml:space="preserve">Fraud Prevention, Detection, Examination, and </w:t>
      </w:r>
      <w:r w:rsidR="00EF1534" w:rsidRPr="00B36BEA">
        <w:rPr>
          <w:rFonts w:ascii="Arial" w:hAnsi="Arial" w:cs="Arial"/>
          <w:b w:val="0"/>
          <w:i w:val="0"/>
          <w:sz w:val="20"/>
        </w:rPr>
        <w:t>Investigation</w:t>
      </w:r>
    </w:p>
    <w:p w:rsidR="00EF1534" w:rsidRPr="00B36BEA" w:rsidRDefault="006D6CC3" w:rsidP="006E0680">
      <w:pPr>
        <w:pStyle w:val="Heading8"/>
        <w:numPr>
          <w:ilvl w:val="0"/>
          <w:numId w:val="3"/>
        </w:numPr>
        <w:tabs>
          <w:tab w:val="left" w:pos="360"/>
        </w:tabs>
        <w:spacing w:line="276" w:lineRule="auto"/>
        <w:ind w:firstLine="0"/>
        <w:rPr>
          <w:rFonts w:ascii="Arial" w:hAnsi="Arial" w:cs="Arial"/>
          <w:b w:val="0"/>
          <w:i w:val="0"/>
          <w:sz w:val="20"/>
        </w:rPr>
      </w:pPr>
      <w:r w:rsidRPr="00B36BEA">
        <w:rPr>
          <w:rFonts w:ascii="Arial" w:hAnsi="Arial" w:cs="Arial"/>
          <w:b w:val="0"/>
          <w:i w:val="0"/>
          <w:sz w:val="20"/>
        </w:rPr>
        <w:t xml:space="preserve">Proficient with </w:t>
      </w:r>
      <w:r w:rsidR="00EF1534" w:rsidRPr="00B36BEA">
        <w:rPr>
          <w:rFonts w:ascii="Arial" w:hAnsi="Arial" w:cs="Arial"/>
          <w:b w:val="0"/>
          <w:i w:val="0"/>
          <w:sz w:val="20"/>
        </w:rPr>
        <w:t>MS Office</w:t>
      </w:r>
      <w:r w:rsidR="00C859A4" w:rsidRPr="00B36BEA">
        <w:rPr>
          <w:rFonts w:ascii="Arial" w:hAnsi="Arial" w:cs="Arial"/>
          <w:b w:val="0"/>
          <w:i w:val="0"/>
          <w:sz w:val="20"/>
        </w:rPr>
        <w:t xml:space="preserve"> Suite</w:t>
      </w:r>
      <w:r w:rsidR="00EF1534" w:rsidRPr="00B36BEA">
        <w:rPr>
          <w:rFonts w:ascii="Arial" w:hAnsi="Arial" w:cs="Arial"/>
          <w:b w:val="0"/>
          <w:i w:val="0"/>
          <w:sz w:val="20"/>
        </w:rPr>
        <w:t>,</w:t>
      </w:r>
      <w:r w:rsidR="006B3856" w:rsidRPr="00B36BEA">
        <w:rPr>
          <w:rFonts w:ascii="Arial" w:hAnsi="Arial" w:cs="Arial"/>
          <w:b w:val="0"/>
          <w:i w:val="0"/>
          <w:sz w:val="20"/>
        </w:rPr>
        <w:t xml:space="preserve"> ACL,</w:t>
      </w:r>
      <w:r w:rsidR="006E0680" w:rsidRPr="00B36BEA">
        <w:rPr>
          <w:rFonts w:ascii="Arial" w:hAnsi="Arial" w:cs="Arial"/>
          <w:b w:val="0"/>
          <w:i w:val="0"/>
          <w:sz w:val="20"/>
        </w:rPr>
        <w:t xml:space="preserve"> Lotus</w:t>
      </w:r>
      <w:r w:rsidR="00346301" w:rsidRPr="00B36BEA">
        <w:rPr>
          <w:rFonts w:ascii="Arial" w:hAnsi="Arial" w:cs="Arial"/>
          <w:b w:val="0"/>
          <w:i w:val="0"/>
          <w:sz w:val="20"/>
        </w:rPr>
        <w:t>, CTL</w:t>
      </w:r>
      <w:r w:rsidR="00EF1534" w:rsidRPr="00B36BEA">
        <w:rPr>
          <w:rFonts w:ascii="Arial" w:hAnsi="Arial" w:cs="Arial"/>
          <w:b w:val="0"/>
          <w:i w:val="0"/>
          <w:sz w:val="20"/>
        </w:rPr>
        <w:t xml:space="preserve">, </w:t>
      </w:r>
      <w:r w:rsidR="00346301" w:rsidRPr="00B36BEA">
        <w:rPr>
          <w:rFonts w:ascii="Arial" w:hAnsi="Arial" w:cs="Arial"/>
          <w:b w:val="0"/>
          <w:i w:val="0"/>
          <w:sz w:val="20"/>
        </w:rPr>
        <w:t xml:space="preserve">Core </w:t>
      </w:r>
      <w:r w:rsidR="00981540" w:rsidRPr="00B36BEA">
        <w:rPr>
          <w:rFonts w:ascii="Arial" w:hAnsi="Arial" w:cs="Arial"/>
          <w:b w:val="0"/>
          <w:i w:val="0"/>
          <w:sz w:val="20"/>
        </w:rPr>
        <w:t>Banking S</w:t>
      </w:r>
      <w:r w:rsidR="00FA7A54" w:rsidRPr="00B36BEA">
        <w:rPr>
          <w:rFonts w:ascii="Arial" w:hAnsi="Arial" w:cs="Arial"/>
          <w:b w:val="0"/>
          <w:i w:val="0"/>
          <w:sz w:val="20"/>
        </w:rPr>
        <w:t>olutions</w:t>
      </w:r>
      <w:r w:rsidR="00346301" w:rsidRPr="00B36BEA">
        <w:rPr>
          <w:rFonts w:ascii="Arial" w:hAnsi="Arial" w:cs="Arial"/>
          <w:b w:val="0"/>
          <w:i w:val="0"/>
          <w:sz w:val="20"/>
        </w:rPr>
        <w:t xml:space="preserve">, </w:t>
      </w:r>
      <w:r w:rsidRPr="00B36BEA">
        <w:rPr>
          <w:rFonts w:ascii="Arial" w:hAnsi="Arial" w:cs="Arial"/>
          <w:b w:val="0"/>
          <w:i w:val="0"/>
          <w:sz w:val="20"/>
        </w:rPr>
        <w:t>Phoenix</w:t>
      </w:r>
      <w:r w:rsidR="006E0680" w:rsidRPr="00B36BEA">
        <w:rPr>
          <w:rFonts w:ascii="Arial" w:hAnsi="Arial" w:cs="Arial"/>
          <w:b w:val="0"/>
          <w:i w:val="0"/>
          <w:sz w:val="20"/>
        </w:rPr>
        <w:t>, SQL</w:t>
      </w:r>
    </w:p>
    <w:p w:rsidR="001A32A3" w:rsidRPr="00B36BEA" w:rsidRDefault="006D6CC3" w:rsidP="006E0680">
      <w:pPr>
        <w:pStyle w:val="Heading8"/>
        <w:numPr>
          <w:ilvl w:val="0"/>
          <w:numId w:val="3"/>
        </w:numPr>
        <w:tabs>
          <w:tab w:val="left" w:pos="360"/>
        </w:tabs>
        <w:spacing w:line="276" w:lineRule="auto"/>
        <w:ind w:firstLine="0"/>
        <w:rPr>
          <w:rFonts w:ascii="Arial" w:hAnsi="Arial" w:cs="Arial"/>
          <w:b w:val="0"/>
          <w:i w:val="0"/>
          <w:sz w:val="20"/>
        </w:rPr>
      </w:pPr>
      <w:r w:rsidRPr="00B36BEA">
        <w:rPr>
          <w:rFonts w:ascii="Arial" w:hAnsi="Arial" w:cs="Arial"/>
          <w:b w:val="0"/>
          <w:i w:val="0"/>
          <w:sz w:val="20"/>
        </w:rPr>
        <w:t xml:space="preserve">Clear understanding of </w:t>
      </w:r>
      <w:r w:rsidR="004A684A" w:rsidRPr="00B36BEA">
        <w:rPr>
          <w:rFonts w:ascii="Arial" w:hAnsi="Arial" w:cs="Arial"/>
          <w:b w:val="0"/>
          <w:i w:val="0"/>
          <w:sz w:val="20"/>
        </w:rPr>
        <w:t>Information System auditing, terminology, concepts</w:t>
      </w:r>
      <w:r w:rsidRPr="00B36BEA">
        <w:rPr>
          <w:rFonts w:ascii="Arial" w:hAnsi="Arial" w:cs="Arial"/>
          <w:b w:val="0"/>
          <w:i w:val="0"/>
          <w:sz w:val="20"/>
        </w:rPr>
        <w:t>,</w:t>
      </w:r>
      <w:r w:rsidR="004A684A" w:rsidRPr="00B36BEA">
        <w:rPr>
          <w:rFonts w:ascii="Arial" w:hAnsi="Arial" w:cs="Arial"/>
          <w:b w:val="0"/>
          <w:i w:val="0"/>
          <w:sz w:val="20"/>
        </w:rPr>
        <w:t xml:space="preserve"> and practices</w:t>
      </w:r>
      <w:r w:rsidR="006E0680" w:rsidRPr="00B36BEA">
        <w:rPr>
          <w:rFonts w:ascii="Arial" w:hAnsi="Arial" w:cs="Arial"/>
          <w:b w:val="0"/>
          <w:i w:val="0"/>
          <w:sz w:val="20"/>
        </w:rPr>
        <w:t xml:space="preserve"> (COBIT)</w:t>
      </w:r>
    </w:p>
    <w:p w:rsidR="00543DCD" w:rsidRPr="00B36BEA" w:rsidRDefault="00745C5B" w:rsidP="006E0680">
      <w:pPr>
        <w:pStyle w:val="Heading8"/>
        <w:numPr>
          <w:ilvl w:val="0"/>
          <w:numId w:val="3"/>
        </w:numPr>
        <w:tabs>
          <w:tab w:val="left" w:pos="360"/>
        </w:tabs>
        <w:spacing w:line="276" w:lineRule="auto"/>
        <w:ind w:firstLine="0"/>
        <w:rPr>
          <w:rFonts w:ascii="Arial" w:hAnsi="Arial" w:cs="Arial"/>
          <w:b w:val="0"/>
          <w:i w:val="0"/>
          <w:sz w:val="20"/>
        </w:rPr>
      </w:pPr>
      <w:r w:rsidRPr="00B36BEA">
        <w:rPr>
          <w:rFonts w:ascii="Arial" w:hAnsi="Arial" w:cs="Arial"/>
          <w:b w:val="0"/>
          <w:i w:val="0"/>
          <w:sz w:val="20"/>
        </w:rPr>
        <w:t>Implementation of policies/regulations, strong analytical/problem solving skills, and team building</w:t>
      </w:r>
    </w:p>
    <w:p w:rsidR="001A32A3" w:rsidRPr="00B36BEA" w:rsidRDefault="00543DCD" w:rsidP="006E0680">
      <w:pPr>
        <w:pStyle w:val="Heading8"/>
        <w:numPr>
          <w:ilvl w:val="0"/>
          <w:numId w:val="3"/>
        </w:numPr>
        <w:tabs>
          <w:tab w:val="left" w:pos="360"/>
        </w:tabs>
        <w:spacing w:line="276" w:lineRule="auto"/>
        <w:ind w:firstLine="0"/>
        <w:rPr>
          <w:rFonts w:ascii="Arial" w:hAnsi="Arial" w:cs="Arial"/>
          <w:b w:val="0"/>
          <w:i w:val="0"/>
          <w:sz w:val="20"/>
        </w:rPr>
      </w:pPr>
      <w:r w:rsidRPr="00B36BEA">
        <w:rPr>
          <w:rFonts w:ascii="Arial" w:hAnsi="Arial" w:cs="Arial"/>
          <w:b w:val="0"/>
          <w:i w:val="0"/>
          <w:sz w:val="20"/>
        </w:rPr>
        <w:t>Ability to analyze complex information and exercise independent judgment</w:t>
      </w:r>
      <w:r w:rsidR="001A32A3" w:rsidRPr="00B36BEA">
        <w:rPr>
          <w:rFonts w:ascii="Arial" w:hAnsi="Arial" w:cs="Arial"/>
          <w:b w:val="0"/>
          <w:i w:val="0"/>
          <w:sz w:val="20"/>
        </w:rPr>
        <w:t xml:space="preserve"> </w:t>
      </w:r>
    </w:p>
    <w:p w:rsidR="004C59A2" w:rsidRPr="00B36BEA" w:rsidRDefault="001A32A3" w:rsidP="006E0680">
      <w:pPr>
        <w:pStyle w:val="Heading8"/>
        <w:numPr>
          <w:ilvl w:val="0"/>
          <w:numId w:val="3"/>
        </w:numPr>
        <w:tabs>
          <w:tab w:val="left" w:pos="360"/>
        </w:tabs>
        <w:spacing w:line="276" w:lineRule="auto"/>
        <w:ind w:firstLine="0"/>
        <w:rPr>
          <w:rFonts w:ascii="Arial" w:hAnsi="Arial" w:cs="Arial"/>
          <w:b w:val="0"/>
          <w:i w:val="0"/>
          <w:sz w:val="20"/>
        </w:rPr>
      </w:pPr>
      <w:r w:rsidRPr="00B36BEA">
        <w:rPr>
          <w:rFonts w:ascii="Arial" w:hAnsi="Arial" w:cs="Arial"/>
          <w:b w:val="0"/>
          <w:i w:val="0"/>
          <w:sz w:val="20"/>
        </w:rPr>
        <w:t>Professional preparation for reports/presentations</w:t>
      </w:r>
    </w:p>
    <w:p w:rsidR="00543DCD" w:rsidRPr="00B36BEA" w:rsidRDefault="00543DCD" w:rsidP="004C59A2">
      <w:pPr>
        <w:rPr>
          <w:rFonts w:ascii="Arial" w:hAnsi="Arial"/>
        </w:rPr>
      </w:pPr>
    </w:p>
    <w:p w:rsidR="009F46A7" w:rsidRPr="00B36BEA" w:rsidRDefault="008B3F4B" w:rsidP="00B363F5">
      <w:pPr>
        <w:pStyle w:val="ListParagraph"/>
        <w:spacing w:after="0" w:line="240" w:lineRule="auto"/>
        <w:ind w:left="0"/>
        <w:rPr>
          <w:rFonts w:ascii="Arial" w:hAnsi="Arial" w:cs="Arial"/>
          <w:b/>
          <w:i/>
          <w:sz w:val="24"/>
          <w:szCs w:val="24"/>
          <w:u w:val="single"/>
        </w:rPr>
      </w:pPr>
      <w:r w:rsidRPr="00B36BEA">
        <w:rPr>
          <w:rFonts w:ascii="Arial" w:hAnsi="Arial" w:cs="Arial"/>
          <w:b/>
          <w:i/>
          <w:sz w:val="24"/>
          <w:szCs w:val="24"/>
          <w:u w:val="single"/>
        </w:rPr>
        <w:t xml:space="preserve">Professional </w:t>
      </w:r>
      <w:r w:rsidR="004307CD" w:rsidRPr="00B36BEA">
        <w:rPr>
          <w:rFonts w:ascii="Arial" w:hAnsi="Arial" w:cs="Arial"/>
          <w:b/>
          <w:i/>
          <w:sz w:val="24"/>
          <w:szCs w:val="24"/>
          <w:u w:val="single"/>
        </w:rPr>
        <w:t>Experience</w:t>
      </w:r>
    </w:p>
    <w:p w:rsidR="00C93622" w:rsidRPr="00B36BEA" w:rsidRDefault="00C93622" w:rsidP="00D46AFA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4728C3" w:rsidRPr="00B36BEA" w:rsidRDefault="004C6FCB" w:rsidP="00D46AFA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  <w:r w:rsidRPr="00B36BEA">
        <w:rPr>
          <w:rFonts w:ascii="Arial" w:hAnsi="Arial" w:cs="Arial"/>
          <w:b/>
        </w:rPr>
        <w:t>Manager/</w:t>
      </w:r>
      <w:r w:rsidR="004728C3" w:rsidRPr="00B36BEA">
        <w:rPr>
          <w:rFonts w:ascii="Arial" w:hAnsi="Arial" w:cs="Arial"/>
          <w:b/>
        </w:rPr>
        <w:t>Team Leade</w:t>
      </w:r>
      <w:r w:rsidR="00E86EB7" w:rsidRPr="00B36BEA">
        <w:rPr>
          <w:rFonts w:ascii="Arial" w:hAnsi="Arial" w:cs="Arial"/>
          <w:b/>
        </w:rPr>
        <w:t>r-</w:t>
      </w:r>
      <w:r w:rsidR="00543DCD" w:rsidRPr="00B36BEA">
        <w:rPr>
          <w:rFonts w:ascii="Arial" w:hAnsi="Arial" w:cs="Arial"/>
          <w:b/>
        </w:rPr>
        <w:t>Branch and Operational Audits</w:t>
      </w:r>
    </w:p>
    <w:p w:rsidR="00C16079" w:rsidRPr="00B36BEA" w:rsidRDefault="002D5741" w:rsidP="00D46AFA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  <w:r w:rsidRPr="00B36BEA">
        <w:rPr>
          <w:rFonts w:ascii="Arial" w:hAnsi="Arial" w:cs="Arial"/>
          <w:b/>
        </w:rPr>
        <w:t>Samba</w:t>
      </w:r>
      <w:r w:rsidR="00C77C71" w:rsidRPr="00B36BEA">
        <w:rPr>
          <w:rFonts w:ascii="Arial" w:hAnsi="Arial" w:cs="Arial"/>
          <w:b/>
        </w:rPr>
        <w:t xml:space="preserve"> Bank Limited</w:t>
      </w:r>
      <w:r w:rsidR="00A96C44" w:rsidRPr="00B36BEA">
        <w:rPr>
          <w:rFonts w:ascii="Arial" w:hAnsi="Arial" w:cs="Arial"/>
          <w:b/>
        </w:rPr>
        <w:t xml:space="preserve"> </w:t>
      </w:r>
      <w:r w:rsidR="003A2EE8" w:rsidRPr="00B36BEA">
        <w:rPr>
          <w:rFonts w:ascii="Arial" w:hAnsi="Arial" w:cs="Arial"/>
          <w:b/>
        </w:rPr>
        <w:t>(Samba Financial Group)</w:t>
      </w:r>
      <w:r w:rsidR="00A96C44" w:rsidRPr="00B36BEA">
        <w:rPr>
          <w:rFonts w:ascii="Arial" w:hAnsi="Arial" w:cs="Arial"/>
          <w:b/>
        </w:rPr>
        <w:t xml:space="preserve">(June </w:t>
      </w:r>
      <w:r w:rsidR="001B7BF4" w:rsidRPr="00B36BEA">
        <w:rPr>
          <w:rFonts w:ascii="Arial" w:hAnsi="Arial" w:cs="Arial"/>
          <w:b/>
        </w:rPr>
        <w:t xml:space="preserve">2010 </w:t>
      </w:r>
      <w:r w:rsidR="00A96C44" w:rsidRPr="00B36BEA">
        <w:rPr>
          <w:rFonts w:ascii="Arial" w:hAnsi="Arial" w:cs="Arial"/>
          <w:b/>
        </w:rPr>
        <w:t>–</w:t>
      </w:r>
      <w:r w:rsidR="001B7BF4" w:rsidRPr="00B36BEA">
        <w:rPr>
          <w:rFonts w:ascii="Arial" w:hAnsi="Arial" w:cs="Arial"/>
          <w:b/>
        </w:rPr>
        <w:t xml:space="preserve"> </w:t>
      </w:r>
      <w:r w:rsidR="00A96C44" w:rsidRPr="00B36BEA">
        <w:rPr>
          <w:rFonts w:ascii="Arial" w:hAnsi="Arial" w:cs="Arial"/>
          <w:b/>
        </w:rPr>
        <w:t xml:space="preserve">December </w:t>
      </w:r>
      <w:r w:rsidR="004728C3" w:rsidRPr="00B36BEA">
        <w:rPr>
          <w:rFonts w:ascii="Arial" w:hAnsi="Arial" w:cs="Arial"/>
          <w:b/>
        </w:rPr>
        <w:t>2011</w:t>
      </w:r>
      <w:r w:rsidR="00B13DF0" w:rsidRPr="00B36BEA">
        <w:rPr>
          <w:rFonts w:ascii="Arial" w:hAnsi="Arial" w:cs="Arial"/>
          <w:b/>
        </w:rPr>
        <w:t>)</w:t>
      </w:r>
    </w:p>
    <w:p w:rsidR="007016F1" w:rsidRPr="00B36BEA" w:rsidRDefault="007016F1" w:rsidP="00B02E41">
      <w:pPr>
        <w:pStyle w:val="Heading2"/>
        <w:spacing w:line="276" w:lineRule="auto"/>
        <w:jc w:val="left"/>
        <w:rPr>
          <w:rFonts w:ascii="Arial" w:hAnsi="Arial" w:cs="Arial"/>
          <w:b w:val="0"/>
          <w:sz w:val="20"/>
          <w:u w:val="none"/>
        </w:rPr>
      </w:pPr>
      <w:r w:rsidRPr="00B36BEA">
        <w:rPr>
          <w:rFonts w:ascii="Arial" w:hAnsi="Arial" w:cs="Arial"/>
          <w:b w:val="0"/>
          <w:sz w:val="20"/>
          <w:u w:val="none"/>
        </w:rPr>
        <w:t xml:space="preserve">As the </w:t>
      </w:r>
      <w:r w:rsidR="0080194D" w:rsidRPr="00B36BEA">
        <w:rPr>
          <w:rFonts w:ascii="Arial" w:hAnsi="Arial" w:cs="Arial"/>
          <w:b w:val="0"/>
          <w:sz w:val="20"/>
          <w:u w:val="none"/>
        </w:rPr>
        <w:t>lead</w:t>
      </w:r>
      <w:r w:rsidRPr="00B36BEA">
        <w:rPr>
          <w:rFonts w:ascii="Arial" w:hAnsi="Arial" w:cs="Arial"/>
          <w:b w:val="0"/>
          <w:sz w:val="20"/>
          <w:u w:val="none"/>
        </w:rPr>
        <w:t xml:space="preserve"> auditor, I led my team and was accountable for carrying out audit assessments </w:t>
      </w:r>
      <w:r w:rsidR="006E0680" w:rsidRPr="00B36BEA">
        <w:rPr>
          <w:rFonts w:ascii="Arial" w:hAnsi="Arial" w:cs="Arial"/>
          <w:b w:val="0"/>
          <w:sz w:val="20"/>
          <w:u w:val="none"/>
        </w:rPr>
        <w:t xml:space="preserve">and other projects </w:t>
      </w:r>
      <w:r w:rsidRPr="00B36BEA">
        <w:rPr>
          <w:rFonts w:ascii="Arial" w:hAnsi="Arial" w:cs="Arial"/>
          <w:b w:val="0"/>
          <w:sz w:val="20"/>
          <w:u w:val="none"/>
        </w:rPr>
        <w:t>while aligning internal work with companies' strategic objectives; with zero tolerance for selfish insubordination. I was also responsible for the evaluation of proper procedures, sharing team results, and presenting visual data for clients with utmost accuracy. Furthermore, my position had heavy involvement with Unit-Management to assess core areas of finance, branch-banking services, and consumer risk/liability.</w:t>
      </w:r>
    </w:p>
    <w:p w:rsidR="00F550F5" w:rsidRPr="00B36BEA" w:rsidRDefault="004C6FCB" w:rsidP="00B81D2C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  <w:r w:rsidRPr="00B36BEA">
        <w:rPr>
          <w:rFonts w:ascii="Arial" w:hAnsi="Arial" w:cs="Arial"/>
          <w:b/>
        </w:rPr>
        <w:t>Key achievements</w:t>
      </w:r>
    </w:p>
    <w:p w:rsidR="00C16079" w:rsidRPr="00B36BEA" w:rsidRDefault="00252846" w:rsidP="001B7BF4">
      <w:pPr>
        <w:pStyle w:val="null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B36BEA">
        <w:rPr>
          <w:rFonts w:ascii="Arial" w:hAnsi="Arial" w:cs="Arial"/>
          <w:sz w:val="20"/>
          <w:szCs w:val="20"/>
        </w:rPr>
        <w:t>Successfully</w:t>
      </w:r>
      <w:r w:rsidR="005F5526" w:rsidRPr="00B36BEA">
        <w:rPr>
          <w:rFonts w:ascii="Arial" w:hAnsi="Arial" w:cs="Arial"/>
          <w:sz w:val="20"/>
          <w:szCs w:val="20"/>
        </w:rPr>
        <w:t xml:space="preserve"> revamped the </w:t>
      </w:r>
      <w:r w:rsidR="00736A5E" w:rsidRPr="00B36BEA">
        <w:rPr>
          <w:rFonts w:ascii="Arial" w:hAnsi="Arial" w:cs="Arial"/>
          <w:sz w:val="20"/>
          <w:szCs w:val="20"/>
        </w:rPr>
        <w:t>risk</w:t>
      </w:r>
      <w:r w:rsidRPr="00B36BEA">
        <w:rPr>
          <w:rFonts w:ascii="Arial" w:hAnsi="Arial" w:cs="Arial"/>
          <w:sz w:val="20"/>
          <w:szCs w:val="20"/>
        </w:rPr>
        <w:t xml:space="preserve"> based audit programs</w:t>
      </w:r>
      <w:r w:rsidR="00EB4626" w:rsidRPr="00B36BEA">
        <w:rPr>
          <w:rFonts w:ascii="Arial" w:hAnsi="Arial" w:cs="Arial"/>
          <w:sz w:val="20"/>
          <w:szCs w:val="20"/>
        </w:rPr>
        <w:t xml:space="preserve"> for </w:t>
      </w:r>
      <w:r w:rsidR="005F5526" w:rsidRPr="00B36BEA">
        <w:rPr>
          <w:rFonts w:ascii="Arial" w:hAnsi="Arial" w:cs="Arial"/>
          <w:sz w:val="20"/>
          <w:szCs w:val="20"/>
        </w:rPr>
        <w:t>banking operations</w:t>
      </w:r>
      <w:r w:rsidRPr="00B36BEA">
        <w:rPr>
          <w:rFonts w:ascii="Arial" w:hAnsi="Arial" w:cs="Arial"/>
          <w:sz w:val="20"/>
          <w:szCs w:val="20"/>
        </w:rPr>
        <w:t xml:space="preserve"> due to changing and emerging industry practices</w:t>
      </w:r>
      <w:r w:rsidR="00EE5A7E" w:rsidRPr="00B36BEA">
        <w:rPr>
          <w:rFonts w:ascii="Arial" w:hAnsi="Arial" w:cs="Arial"/>
          <w:sz w:val="20"/>
          <w:szCs w:val="20"/>
        </w:rPr>
        <w:t xml:space="preserve"> and control environment</w:t>
      </w:r>
    </w:p>
    <w:p w:rsidR="00C16079" w:rsidRPr="00B36BEA" w:rsidRDefault="00E21FD5" w:rsidP="001B7BF4">
      <w:pPr>
        <w:pStyle w:val="null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B36BEA">
        <w:rPr>
          <w:rFonts w:ascii="Arial" w:hAnsi="Arial" w:cs="Arial"/>
          <w:color w:val="000000"/>
          <w:sz w:val="20"/>
          <w:szCs w:val="20"/>
        </w:rPr>
        <w:t>Played key role in aligning Internal Audit</w:t>
      </w:r>
      <w:r w:rsidR="00736A5E" w:rsidRPr="00B36BEA">
        <w:rPr>
          <w:rFonts w:ascii="Arial" w:hAnsi="Arial" w:cs="Arial"/>
          <w:color w:val="000000"/>
          <w:sz w:val="20"/>
          <w:szCs w:val="20"/>
        </w:rPr>
        <w:t xml:space="preserve"> processes with </w:t>
      </w:r>
      <w:r w:rsidR="009C2CC8" w:rsidRPr="00B36BEA">
        <w:rPr>
          <w:rFonts w:ascii="Arial" w:hAnsi="Arial" w:cs="Arial"/>
          <w:color w:val="000000"/>
          <w:sz w:val="20"/>
          <w:szCs w:val="20"/>
        </w:rPr>
        <w:t>“</w:t>
      </w:r>
      <w:r w:rsidR="00736A5E" w:rsidRPr="00B36BEA">
        <w:rPr>
          <w:rFonts w:ascii="Arial" w:hAnsi="Arial" w:cs="Arial"/>
          <w:color w:val="000000"/>
          <w:sz w:val="20"/>
          <w:szCs w:val="20"/>
        </w:rPr>
        <w:t>COSO Risk Management Model</w:t>
      </w:r>
      <w:r w:rsidR="00406482" w:rsidRPr="00B36BEA">
        <w:rPr>
          <w:rFonts w:ascii="Arial" w:hAnsi="Arial" w:cs="Arial"/>
          <w:color w:val="000000"/>
          <w:sz w:val="20"/>
          <w:szCs w:val="20"/>
        </w:rPr>
        <w:t>”</w:t>
      </w:r>
      <w:r w:rsidR="00736A5E" w:rsidRPr="00B36BEA">
        <w:rPr>
          <w:rFonts w:ascii="Arial" w:hAnsi="Arial" w:cs="Arial"/>
          <w:color w:val="000000"/>
          <w:sz w:val="20"/>
          <w:szCs w:val="20"/>
        </w:rPr>
        <w:t xml:space="preserve"> </w:t>
      </w:r>
      <w:r w:rsidR="0048400B">
        <w:rPr>
          <w:rFonts w:ascii="Arial" w:hAnsi="Arial" w:cs="Arial"/>
          <w:color w:val="000000"/>
          <w:sz w:val="20"/>
          <w:szCs w:val="20"/>
        </w:rPr>
        <w:t xml:space="preserve">including </w:t>
      </w:r>
      <w:r w:rsidR="00736A5E" w:rsidRPr="00B36BEA">
        <w:rPr>
          <w:rFonts w:ascii="Arial" w:hAnsi="Arial" w:cs="Arial"/>
          <w:color w:val="000000"/>
          <w:sz w:val="20"/>
          <w:szCs w:val="20"/>
        </w:rPr>
        <w:t xml:space="preserve"> </w:t>
      </w:r>
      <w:r w:rsidR="00406482" w:rsidRPr="00B36BEA">
        <w:rPr>
          <w:rFonts w:ascii="Arial" w:hAnsi="Arial" w:cs="Arial"/>
          <w:color w:val="000000"/>
          <w:sz w:val="20"/>
          <w:szCs w:val="20"/>
        </w:rPr>
        <w:t>“</w:t>
      </w:r>
      <w:r w:rsidR="00736A5E" w:rsidRPr="00B36BEA">
        <w:rPr>
          <w:rFonts w:ascii="Arial" w:hAnsi="Arial" w:cs="Arial"/>
          <w:color w:val="000000"/>
          <w:sz w:val="20"/>
          <w:szCs w:val="20"/>
        </w:rPr>
        <w:t>Control Self Assessment</w:t>
      </w:r>
      <w:r w:rsidR="00406482" w:rsidRPr="00B36BEA">
        <w:rPr>
          <w:rFonts w:ascii="Arial" w:hAnsi="Arial" w:cs="Arial"/>
          <w:color w:val="000000"/>
          <w:sz w:val="20"/>
          <w:szCs w:val="20"/>
        </w:rPr>
        <w:t>”</w:t>
      </w:r>
      <w:r w:rsidR="00764754" w:rsidRPr="00B36BE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C2CC8" w:rsidRPr="00B36BEA" w:rsidRDefault="0079329D" w:rsidP="009C2CC8">
      <w:pPr>
        <w:pStyle w:val="null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B36BEA">
        <w:rPr>
          <w:rFonts w:ascii="Arial" w:hAnsi="Arial" w:cs="Arial"/>
          <w:sz w:val="20"/>
          <w:szCs w:val="20"/>
        </w:rPr>
        <w:t xml:space="preserve">Elevated </w:t>
      </w:r>
      <w:r w:rsidR="009C2CC8" w:rsidRPr="00B36BEA">
        <w:rPr>
          <w:rFonts w:ascii="Arial" w:hAnsi="Arial" w:cs="Arial"/>
          <w:sz w:val="20"/>
          <w:szCs w:val="20"/>
        </w:rPr>
        <w:t>management</w:t>
      </w:r>
      <w:r w:rsidR="00406482" w:rsidRPr="00B36BEA">
        <w:rPr>
          <w:rFonts w:ascii="Arial" w:hAnsi="Arial" w:cs="Arial"/>
          <w:sz w:val="20"/>
          <w:szCs w:val="20"/>
        </w:rPr>
        <w:t xml:space="preserve"> expectations by</w:t>
      </w:r>
      <w:r w:rsidR="009C2CC8" w:rsidRPr="00B36BEA">
        <w:rPr>
          <w:rFonts w:ascii="Arial" w:hAnsi="Arial" w:cs="Arial"/>
          <w:sz w:val="20"/>
          <w:szCs w:val="20"/>
        </w:rPr>
        <w:t xml:space="preserve"> reporting</w:t>
      </w:r>
      <w:r w:rsidRPr="00B36BEA">
        <w:rPr>
          <w:rFonts w:ascii="Arial" w:hAnsi="Arial" w:cs="Arial"/>
          <w:sz w:val="20"/>
          <w:szCs w:val="20"/>
        </w:rPr>
        <w:t xml:space="preserve"> </w:t>
      </w:r>
      <w:r w:rsidR="00054BD5" w:rsidRPr="00B36BEA">
        <w:rPr>
          <w:rFonts w:ascii="Arial" w:hAnsi="Arial" w:cs="Arial"/>
          <w:sz w:val="20"/>
          <w:szCs w:val="20"/>
        </w:rPr>
        <w:t xml:space="preserve">quality </w:t>
      </w:r>
      <w:r w:rsidR="00252846" w:rsidRPr="00B36BEA">
        <w:rPr>
          <w:rFonts w:ascii="Arial" w:hAnsi="Arial" w:cs="Arial"/>
          <w:sz w:val="20"/>
          <w:szCs w:val="20"/>
        </w:rPr>
        <w:t xml:space="preserve">audit reports </w:t>
      </w:r>
      <w:r w:rsidR="009C2CC8" w:rsidRPr="00B36BEA">
        <w:rPr>
          <w:rFonts w:ascii="Arial" w:hAnsi="Arial" w:cs="Arial"/>
          <w:sz w:val="20"/>
          <w:szCs w:val="20"/>
        </w:rPr>
        <w:t>detailing</w:t>
      </w:r>
      <w:r w:rsidR="00252846" w:rsidRPr="00B36BEA">
        <w:rPr>
          <w:rFonts w:ascii="Arial" w:hAnsi="Arial" w:cs="Arial"/>
          <w:sz w:val="20"/>
          <w:szCs w:val="20"/>
        </w:rPr>
        <w:t xml:space="preserve"> </w:t>
      </w:r>
      <w:r w:rsidR="009C2CC8" w:rsidRPr="00B36BEA">
        <w:rPr>
          <w:rFonts w:ascii="Arial" w:hAnsi="Arial" w:cs="Arial"/>
          <w:sz w:val="20"/>
          <w:szCs w:val="20"/>
        </w:rPr>
        <w:t xml:space="preserve">a company’s </w:t>
      </w:r>
      <w:r w:rsidR="00E82741" w:rsidRPr="00B36BEA">
        <w:rPr>
          <w:rFonts w:ascii="Arial" w:hAnsi="Arial" w:cs="Arial"/>
          <w:sz w:val="20"/>
          <w:szCs w:val="20"/>
        </w:rPr>
        <w:t xml:space="preserve">operational audit results and also attracted positive and quick audit feedback by auditees after better understanding of risks and threats </w:t>
      </w:r>
    </w:p>
    <w:p w:rsidR="00C16079" w:rsidRPr="00B36BEA" w:rsidRDefault="00736A5E" w:rsidP="009C2CC8">
      <w:pPr>
        <w:pStyle w:val="null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B36BEA">
        <w:rPr>
          <w:rFonts w:ascii="Arial" w:hAnsi="Arial" w:cs="Arial"/>
          <w:sz w:val="20"/>
          <w:szCs w:val="20"/>
        </w:rPr>
        <w:t xml:space="preserve">Led organization to potential savings </w:t>
      </w:r>
      <w:r w:rsidR="00406482" w:rsidRPr="00B36BEA">
        <w:rPr>
          <w:rFonts w:ascii="Arial" w:hAnsi="Arial" w:cs="Arial"/>
          <w:sz w:val="20"/>
          <w:szCs w:val="20"/>
        </w:rPr>
        <w:t xml:space="preserve">by means </w:t>
      </w:r>
      <w:r w:rsidRPr="00B36BEA">
        <w:rPr>
          <w:rFonts w:ascii="Arial" w:hAnsi="Arial" w:cs="Arial"/>
          <w:sz w:val="20"/>
          <w:szCs w:val="20"/>
        </w:rPr>
        <w:t>of close observation of ope</w:t>
      </w:r>
      <w:r w:rsidR="00E44DC1" w:rsidRPr="00B36BEA">
        <w:rPr>
          <w:rFonts w:ascii="Arial" w:hAnsi="Arial" w:cs="Arial"/>
          <w:sz w:val="20"/>
          <w:szCs w:val="20"/>
        </w:rPr>
        <w:t xml:space="preserve">rational control processes and </w:t>
      </w:r>
      <w:r w:rsidRPr="00B36BEA">
        <w:rPr>
          <w:rFonts w:ascii="Arial" w:hAnsi="Arial" w:cs="Arial"/>
          <w:sz w:val="20"/>
          <w:szCs w:val="20"/>
        </w:rPr>
        <w:t>risk mitigations</w:t>
      </w:r>
    </w:p>
    <w:p w:rsidR="001F5116" w:rsidRPr="00B36BEA" w:rsidRDefault="00C94349" w:rsidP="00E21FD5">
      <w:pPr>
        <w:pStyle w:val="null"/>
        <w:spacing w:before="0" w:beforeAutospacing="0" w:after="0" w:afterAutospacing="0" w:line="276" w:lineRule="auto"/>
        <w:ind w:left="720"/>
        <w:rPr>
          <w:rFonts w:ascii="Arial" w:hAnsi="Arial" w:cs="Arial"/>
          <w:b/>
          <w:sz w:val="20"/>
          <w:szCs w:val="20"/>
        </w:rPr>
      </w:pPr>
      <w:r w:rsidRPr="00B36BEA">
        <w:rPr>
          <w:rFonts w:ascii="Arial" w:hAnsi="Arial" w:cs="Arial"/>
          <w:b/>
          <w:sz w:val="20"/>
          <w:szCs w:val="20"/>
        </w:rPr>
        <w:tab/>
      </w:r>
      <w:r w:rsidRPr="00B36BEA">
        <w:rPr>
          <w:rFonts w:ascii="Arial" w:hAnsi="Arial" w:cs="Arial"/>
          <w:b/>
          <w:sz w:val="20"/>
          <w:szCs w:val="20"/>
        </w:rPr>
        <w:tab/>
      </w:r>
      <w:r w:rsidRPr="00B36BEA">
        <w:rPr>
          <w:rFonts w:ascii="Arial" w:hAnsi="Arial" w:cs="Arial"/>
          <w:b/>
          <w:sz w:val="20"/>
          <w:szCs w:val="20"/>
        </w:rPr>
        <w:tab/>
      </w:r>
      <w:r w:rsidRPr="00B36BEA">
        <w:rPr>
          <w:rFonts w:ascii="Arial" w:hAnsi="Arial" w:cs="Arial"/>
          <w:b/>
          <w:sz w:val="20"/>
          <w:szCs w:val="20"/>
        </w:rPr>
        <w:tab/>
      </w:r>
      <w:r w:rsidRPr="00B36BEA">
        <w:rPr>
          <w:rFonts w:ascii="Arial" w:hAnsi="Arial" w:cs="Arial"/>
          <w:b/>
          <w:sz w:val="20"/>
          <w:szCs w:val="20"/>
        </w:rPr>
        <w:tab/>
      </w:r>
      <w:r w:rsidRPr="00B36BEA">
        <w:rPr>
          <w:rFonts w:ascii="Arial" w:hAnsi="Arial" w:cs="Arial"/>
          <w:b/>
          <w:sz w:val="20"/>
          <w:szCs w:val="20"/>
        </w:rPr>
        <w:tab/>
      </w:r>
    </w:p>
    <w:p w:rsidR="002E5A54" w:rsidRPr="00B36BEA" w:rsidRDefault="002E5A54" w:rsidP="001F5116">
      <w:pPr>
        <w:pStyle w:val="null"/>
        <w:spacing w:before="0" w:beforeAutospacing="0" w:after="0" w:afterAutospacing="0" w:line="276" w:lineRule="auto"/>
        <w:rPr>
          <w:rFonts w:ascii="Arial" w:hAnsi="Arial" w:cs="Arial"/>
          <w:b/>
          <w:sz w:val="22"/>
          <w:szCs w:val="22"/>
        </w:rPr>
      </w:pPr>
      <w:r w:rsidRPr="00B36BEA">
        <w:rPr>
          <w:rFonts w:ascii="Arial" w:hAnsi="Arial" w:cs="Arial"/>
          <w:b/>
          <w:sz w:val="20"/>
          <w:szCs w:val="20"/>
        </w:rPr>
        <w:t>M</w:t>
      </w:r>
      <w:r w:rsidRPr="00B36BEA">
        <w:rPr>
          <w:rFonts w:ascii="Arial" w:hAnsi="Arial" w:cs="Arial"/>
          <w:b/>
          <w:sz w:val="22"/>
          <w:szCs w:val="22"/>
        </w:rPr>
        <w:t>anager/Team Leader Internal Audit</w:t>
      </w:r>
    </w:p>
    <w:p w:rsidR="002E5A54" w:rsidRPr="00B36BEA" w:rsidRDefault="002E5A54" w:rsidP="002E5A54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B36BEA">
        <w:rPr>
          <w:rFonts w:ascii="Arial" w:hAnsi="Arial" w:cs="Arial"/>
          <w:b/>
        </w:rPr>
        <w:t>JS Bank Limited (June 2008 – June 2010)</w:t>
      </w:r>
      <w:r w:rsidRPr="00B36BEA">
        <w:rPr>
          <w:rFonts w:ascii="Arial" w:hAnsi="Arial" w:cs="Arial"/>
          <w:b/>
        </w:rPr>
        <w:tab/>
      </w:r>
      <w:r w:rsidRPr="00B36BEA">
        <w:rPr>
          <w:rFonts w:ascii="Arial" w:hAnsi="Arial" w:cs="Arial"/>
          <w:b/>
          <w:sz w:val="20"/>
          <w:szCs w:val="20"/>
        </w:rPr>
        <w:tab/>
      </w:r>
      <w:r w:rsidRPr="00B36BEA">
        <w:rPr>
          <w:rFonts w:ascii="Arial" w:hAnsi="Arial" w:cs="Arial"/>
          <w:b/>
          <w:sz w:val="20"/>
          <w:szCs w:val="20"/>
        </w:rPr>
        <w:tab/>
      </w:r>
      <w:r w:rsidRPr="00B36BEA">
        <w:rPr>
          <w:rFonts w:ascii="Arial" w:hAnsi="Arial" w:cs="Arial"/>
          <w:b/>
          <w:sz w:val="20"/>
          <w:szCs w:val="20"/>
        </w:rPr>
        <w:tab/>
      </w:r>
      <w:r w:rsidRPr="00B36BEA">
        <w:rPr>
          <w:rFonts w:ascii="Arial" w:hAnsi="Arial" w:cs="Arial"/>
          <w:b/>
          <w:sz w:val="20"/>
          <w:szCs w:val="20"/>
        </w:rPr>
        <w:tab/>
      </w:r>
      <w:r w:rsidRPr="00B36BEA">
        <w:rPr>
          <w:rFonts w:ascii="Arial" w:hAnsi="Arial" w:cs="Arial"/>
          <w:b/>
          <w:sz w:val="20"/>
          <w:szCs w:val="20"/>
        </w:rPr>
        <w:tab/>
      </w:r>
      <w:r w:rsidRPr="00B36BEA">
        <w:rPr>
          <w:rFonts w:ascii="Arial" w:hAnsi="Arial" w:cs="Arial"/>
          <w:b/>
          <w:sz w:val="20"/>
          <w:szCs w:val="20"/>
        </w:rPr>
        <w:tab/>
      </w:r>
    </w:p>
    <w:p w:rsidR="006311DD" w:rsidRPr="00B36BEA" w:rsidRDefault="002E5A54" w:rsidP="00BB73D7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B36BEA">
        <w:rPr>
          <w:rFonts w:ascii="Arial" w:hAnsi="Arial" w:cs="Arial"/>
          <w:sz w:val="20"/>
          <w:szCs w:val="20"/>
        </w:rPr>
        <w:t xml:space="preserve">I </w:t>
      </w:r>
      <w:r w:rsidR="00FA7A54" w:rsidRPr="00B36BEA">
        <w:rPr>
          <w:rFonts w:ascii="Arial" w:hAnsi="Arial" w:cs="Arial"/>
          <w:sz w:val="20"/>
          <w:szCs w:val="20"/>
        </w:rPr>
        <w:t>j</w:t>
      </w:r>
      <w:r w:rsidRPr="00B36BEA">
        <w:rPr>
          <w:rFonts w:ascii="Arial" w:hAnsi="Arial" w:cs="Arial"/>
          <w:sz w:val="20"/>
          <w:szCs w:val="20"/>
        </w:rPr>
        <w:t>oined as a s</w:t>
      </w:r>
      <w:r w:rsidR="00E82741" w:rsidRPr="00B36BEA">
        <w:rPr>
          <w:rFonts w:ascii="Arial" w:hAnsi="Arial" w:cs="Arial"/>
          <w:sz w:val="20"/>
          <w:szCs w:val="20"/>
        </w:rPr>
        <w:t xml:space="preserve">enior assistant manager and </w:t>
      </w:r>
      <w:r w:rsidRPr="00B36BEA">
        <w:rPr>
          <w:rFonts w:ascii="Arial" w:hAnsi="Arial" w:cs="Arial"/>
          <w:sz w:val="20"/>
          <w:szCs w:val="20"/>
        </w:rPr>
        <w:t>promoted to manager/lead auditor within six months</w:t>
      </w:r>
      <w:r w:rsidR="00E21FD5" w:rsidRPr="00B36BEA">
        <w:rPr>
          <w:rFonts w:ascii="Arial" w:hAnsi="Arial" w:cs="Arial"/>
          <w:sz w:val="20"/>
          <w:szCs w:val="20"/>
        </w:rPr>
        <w:t xml:space="preserve"> due to extraordinary performance in audits and other </w:t>
      </w:r>
      <w:r w:rsidR="00E82741" w:rsidRPr="00B36BEA">
        <w:rPr>
          <w:rFonts w:ascii="Arial" w:hAnsi="Arial" w:cs="Arial"/>
          <w:sz w:val="20"/>
          <w:szCs w:val="20"/>
        </w:rPr>
        <w:t xml:space="preserve">vital </w:t>
      </w:r>
      <w:r w:rsidR="00E21FD5" w:rsidRPr="00B36BEA">
        <w:rPr>
          <w:rFonts w:ascii="Arial" w:hAnsi="Arial" w:cs="Arial"/>
          <w:sz w:val="20"/>
          <w:szCs w:val="20"/>
        </w:rPr>
        <w:t>projects</w:t>
      </w:r>
      <w:r w:rsidRPr="00B36BEA">
        <w:rPr>
          <w:rFonts w:ascii="Arial" w:hAnsi="Arial" w:cs="Arial"/>
          <w:sz w:val="20"/>
          <w:szCs w:val="20"/>
        </w:rPr>
        <w:t xml:space="preserve">. </w:t>
      </w:r>
      <w:r w:rsidR="00E21FD5" w:rsidRPr="00B36BEA">
        <w:rPr>
          <w:rFonts w:ascii="Arial" w:hAnsi="Arial" w:cs="Arial"/>
          <w:sz w:val="20"/>
          <w:szCs w:val="20"/>
        </w:rPr>
        <w:t xml:space="preserve">Moreover, I was leading </w:t>
      </w:r>
      <w:r w:rsidRPr="00B36BEA">
        <w:rPr>
          <w:rFonts w:ascii="Arial" w:hAnsi="Arial" w:cs="Arial"/>
          <w:sz w:val="20"/>
          <w:szCs w:val="20"/>
        </w:rPr>
        <w:t>major audits</w:t>
      </w:r>
      <w:r w:rsidR="00E82741" w:rsidRPr="00B36BEA">
        <w:rPr>
          <w:rFonts w:ascii="Arial" w:hAnsi="Arial" w:cs="Arial"/>
          <w:sz w:val="20"/>
          <w:szCs w:val="20"/>
        </w:rPr>
        <w:t xml:space="preserve"> and </w:t>
      </w:r>
      <w:r w:rsidR="00E21FD5" w:rsidRPr="00B36BEA">
        <w:rPr>
          <w:rFonts w:ascii="Arial" w:hAnsi="Arial" w:cs="Arial"/>
          <w:sz w:val="20"/>
          <w:szCs w:val="20"/>
        </w:rPr>
        <w:t>monitoring results</w:t>
      </w:r>
      <w:r w:rsidR="00994F47" w:rsidRPr="00B36BEA">
        <w:rPr>
          <w:rFonts w:ascii="Arial" w:hAnsi="Arial" w:cs="Arial"/>
          <w:sz w:val="20"/>
          <w:szCs w:val="20"/>
        </w:rPr>
        <w:t xml:space="preserve"> thereof</w:t>
      </w:r>
      <w:r w:rsidRPr="00B36BEA">
        <w:rPr>
          <w:rFonts w:ascii="Arial" w:hAnsi="Arial" w:cs="Arial"/>
          <w:sz w:val="20"/>
          <w:szCs w:val="20"/>
        </w:rPr>
        <w:t xml:space="preserve"> in bank branches, commercial credit, finance, fraud investigations and successfully led/managed a team of four </w:t>
      </w:r>
      <w:bookmarkStart w:id="1" w:name="OLE_LINK6"/>
      <w:bookmarkStart w:id="2" w:name="OLE_LINK7"/>
      <w:r w:rsidR="00E21FD5" w:rsidRPr="00B36BEA">
        <w:rPr>
          <w:rFonts w:ascii="Arial" w:hAnsi="Arial" w:cs="Arial"/>
          <w:sz w:val="20"/>
          <w:szCs w:val="20"/>
        </w:rPr>
        <w:t xml:space="preserve">staff </w:t>
      </w:r>
      <w:r w:rsidRPr="00B36BEA">
        <w:rPr>
          <w:rFonts w:ascii="Arial" w:hAnsi="Arial" w:cs="Arial"/>
          <w:sz w:val="20"/>
          <w:szCs w:val="20"/>
        </w:rPr>
        <w:t>auditor</w:t>
      </w:r>
      <w:bookmarkEnd w:id="1"/>
      <w:bookmarkEnd w:id="2"/>
      <w:r w:rsidRPr="00B36BEA">
        <w:rPr>
          <w:rFonts w:ascii="Arial" w:hAnsi="Arial" w:cs="Arial"/>
          <w:sz w:val="20"/>
          <w:szCs w:val="20"/>
        </w:rPr>
        <w:t>s.</w:t>
      </w:r>
    </w:p>
    <w:p w:rsidR="00887E4A" w:rsidRPr="00B36BEA" w:rsidRDefault="00BD4FBA" w:rsidP="00BB73D7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  <w:r w:rsidRPr="00B36BEA">
        <w:rPr>
          <w:rFonts w:ascii="Arial" w:hAnsi="Arial" w:cs="Arial"/>
          <w:b/>
        </w:rPr>
        <w:t>Key achievements</w:t>
      </w:r>
    </w:p>
    <w:p w:rsidR="00CA54AB" w:rsidRPr="00B36BEA" w:rsidRDefault="00CA54AB" w:rsidP="00CA54AB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/>
          <w:sz w:val="20"/>
          <w:szCs w:val="20"/>
        </w:rPr>
      </w:pPr>
      <w:r w:rsidRPr="00B36BEA">
        <w:rPr>
          <w:rFonts w:ascii="Arial" w:hAnsi="Arial" w:cs="Arial"/>
          <w:sz w:val="20"/>
          <w:szCs w:val="20"/>
        </w:rPr>
        <w:t>Conducted fraud investigations (</w:t>
      </w:r>
      <w:r w:rsidRPr="00B36BEA">
        <w:rPr>
          <w:rFonts w:ascii="Arial" w:hAnsi="Arial" w:cs="Arial"/>
          <w:bCs/>
          <w:sz w:val="20"/>
          <w:szCs w:val="20"/>
        </w:rPr>
        <w:t>commercial lending fraud, fake account statements, check fraud, and forged account documentations)</w:t>
      </w:r>
      <w:r w:rsidRPr="00B36BEA">
        <w:rPr>
          <w:rFonts w:ascii="Arial" w:hAnsi="Arial" w:cs="Arial"/>
          <w:sz w:val="20"/>
          <w:szCs w:val="20"/>
        </w:rPr>
        <w:t xml:space="preserve"> to highlight operational risks and recommended anti-fraud measures for </w:t>
      </w:r>
      <w:r w:rsidR="005F5536" w:rsidRPr="00B36BEA">
        <w:rPr>
          <w:rFonts w:ascii="Arial" w:hAnsi="Arial" w:cs="Arial"/>
          <w:sz w:val="20"/>
          <w:szCs w:val="20"/>
        </w:rPr>
        <w:t>better security</w:t>
      </w:r>
    </w:p>
    <w:p w:rsidR="00CA54AB" w:rsidRPr="00B36BEA" w:rsidRDefault="00CA54AB" w:rsidP="00CA54AB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/>
          <w:sz w:val="20"/>
          <w:szCs w:val="20"/>
        </w:rPr>
      </w:pPr>
      <w:r w:rsidRPr="00B36BEA">
        <w:rPr>
          <w:rFonts w:ascii="Arial" w:hAnsi="Arial" w:cs="Arial"/>
          <w:sz w:val="20"/>
          <w:szCs w:val="20"/>
        </w:rPr>
        <w:lastRenderedPageBreak/>
        <w:t xml:space="preserve">Independently evaluated and analyzed banking </w:t>
      </w:r>
      <w:r w:rsidR="004C4CC2" w:rsidRPr="00B36BEA">
        <w:rPr>
          <w:rFonts w:ascii="Arial" w:hAnsi="Arial" w:cs="Arial"/>
          <w:sz w:val="20"/>
          <w:szCs w:val="20"/>
        </w:rPr>
        <w:t>product-</w:t>
      </w:r>
      <w:r w:rsidRPr="00B36BEA">
        <w:rPr>
          <w:rFonts w:ascii="Arial" w:hAnsi="Arial" w:cs="Arial"/>
          <w:sz w:val="20"/>
          <w:szCs w:val="20"/>
        </w:rPr>
        <w:t>portfolios with control deviations and business risks</w:t>
      </w:r>
      <w:r w:rsidR="004C4CC2" w:rsidRPr="00B36BEA">
        <w:rPr>
          <w:rFonts w:ascii="Arial" w:hAnsi="Arial" w:cs="Arial"/>
          <w:sz w:val="20"/>
          <w:szCs w:val="20"/>
        </w:rPr>
        <w:t xml:space="preserve"> and successfully emphasize</w:t>
      </w:r>
      <w:r w:rsidRPr="00B36BEA">
        <w:rPr>
          <w:rFonts w:ascii="Arial" w:hAnsi="Arial" w:cs="Arial"/>
          <w:sz w:val="20"/>
          <w:szCs w:val="20"/>
        </w:rPr>
        <w:t xml:space="preserve"> the main points of revision</w:t>
      </w:r>
    </w:p>
    <w:p w:rsidR="00CA54AB" w:rsidRPr="00B36BEA" w:rsidRDefault="004C4CC2" w:rsidP="00CA54AB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/>
          <w:sz w:val="20"/>
          <w:szCs w:val="20"/>
        </w:rPr>
      </w:pPr>
      <w:r w:rsidRPr="00B36BEA">
        <w:rPr>
          <w:rFonts w:ascii="Arial" w:hAnsi="Arial" w:cs="Arial"/>
          <w:sz w:val="20"/>
          <w:szCs w:val="20"/>
        </w:rPr>
        <w:t>Encouraged</w:t>
      </w:r>
      <w:r w:rsidRPr="00B36BEA">
        <w:rPr>
          <w:rFonts w:ascii="Arial" w:hAnsi="Arial" w:cs="Arial"/>
          <w:b/>
          <w:sz w:val="20"/>
          <w:szCs w:val="20"/>
        </w:rPr>
        <w:t xml:space="preserve"> </w:t>
      </w:r>
      <w:r w:rsidR="00CA54AB" w:rsidRPr="00B36BEA">
        <w:rPr>
          <w:rFonts w:ascii="Arial" w:hAnsi="Arial" w:cs="Arial"/>
          <w:sz w:val="20"/>
          <w:szCs w:val="20"/>
        </w:rPr>
        <w:t>the use electronic working papers during au</w:t>
      </w:r>
      <w:r w:rsidRPr="00B36BEA">
        <w:rPr>
          <w:rFonts w:ascii="Arial" w:hAnsi="Arial" w:cs="Arial"/>
          <w:sz w:val="20"/>
          <w:szCs w:val="20"/>
        </w:rPr>
        <w:t>dit assignments, which</w:t>
      </w:r>
      <w:r w:rsidR="00CA54AB" w:rsidRPr="00B36BEA">
        <w:rPr>
          <w:rFonts w:ascii="Arial" w:hAnsi="Arial" w:cs="Arial"/>
          <w:sz w:val="20"/>
          <w:szCs w:val="20"/>
        </w:rPr>
        <w:t xml:space="preserve"> enhanced audit efficiency</w:t>
      </w:r>
    </w:p>
    <w:p w:rsidR="001F5116" w:rsidRPr="00B36BEA" w:rsidRDefault="001F5116" w:rsidP="001A0DCB">
      <w:pPr>
        <w:spacing w:line="276" w:lineRule="auto"/>
        <w:rPr>
          <w:rFonts w:ascii="Arial" w:eastAsia="Calibri" w:hAnsi="Arial" w:cs="Arial"/>
          <w:b/>
          <w:lang w:eastAsia="en-US"/>
        </w:rPr>
      </w:pPr>
    </w:p>
    <w:p w:rsidR="00281214" w:rsidRPr="00B36BEA" w:rsidRDefault="004728C3" w:rsidP="001A0DCB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B36BEA">
        <w:rPr>
          <w:rFonts w:ascii="Arial" w:hAnsi="Arial" w:cs="Arial"/>
          <w:b/>
          <w:color w:val="000000"/>
          <w:sz w:val="22"/>
          <w:szCs w:val="22"/>
        </w:rPr>
        <w:t>Interna</w:t>
      </w:r>
      <w:r w:rsidR="00543DCD" w:rsidRPr="00B36BEA">
        <w:rPr>
          <w:rFonts w:ascii="Arial" w:hAnsi="Arial" w:cs="Arial"/>
          <w:b/>
          <w:color w:val="000000"/>
          <w:sz w:val="22"/>
          <w:szCs w:val="22"/>
        </w:rPr>
        <w:t xml:space="preserve">l Auditor </w:t>
      </w:r>
    </w:p>
    <w:p w:rsidR="00281214" w:rsidRPr="00B36BEA" w:rsidRDefault="004728C3" w:rsidP="001A0DCB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B36BEA">
        <w:rPr>
          <w:rFonts w:ascii="Arial" w:hAnsi="Arial" w:cs="Arial"/>
          <w:b/>
          <w:color w:val="000000"/>
          <w:sz w:val="22"/>
          <w:szCs w:val="22"/>
        </w:rPr>
        <w:t xml:space="preserve">United Bank Limited </w:t>
      </w:r>
      <w:r w:rsidR="00C94349" w:rsidRPr="00B36BEA">
        <w:rPr>
          <w:rFonts w:ascii="Arial" w:hAnsi="Arial" w:cs="Arial"/>
          <w:b/>
          <w:color w:val="000000"/>
          <w:sz w:val="22"/>
          <w:szCs w:val="22"/>
        </w:rPr>
        <w:t xml:space="preserve">(August </w:t>
      </w:r>
      <w:r w:rsidR="00136171" w:rsidRPr="00B36BEA">
        <w:rPr>
          <w:rFonts w:ascii="Arial" w:hAnsi="Arial" w:cs="Arial"/>
          <w:b/>
          <w:color w:val="000000"/>
          <w:sz w:val="22"/>
          <w:szCs w:val="22"/>
        </w:rPr>
        <w:t>2005</w:t>
      </w:r>
      <w:r w:rsidR="00C94349" w:rsidRPr="00B36BEA">
        <w:rPr>
          <w:rFonts w:ascii="Arial" w:hAnsi="Arial" w:cs="Arial"/>
          <w:b/>
          <w:color w:val="000000"/>
          <w:sz w:val="22"/>
          <w:szCs w:val="22"/>
        </w:rPr>
        <w:t xml:space="preserve"> – May </w:t>
      </w:r>
      <w:r w:rsidR="00136171" w:rsidRPr="00B36BEA">
        <w:rPr>
          <w:rFonts w:ascii="Arial" w:hAnsi="Arial" w:cs="Arial"/>
          <w:b/>
          <w:color w:val="000000"/>
          <w:sz w:val="22"/>
          <w:szCs w:val="22"/>
        </w:rPr>
        <w:t>2008</w:t>
      </w:r>
      <w:r w:rsidR="00BD4FBA" w:rsidRPr="00B36BEA">
        <w:rPr>
          <w:rFonts w:ascii="Arial" w:hAnsi="Arial" w:cs="Arial"/>
          <w:b/>
          <w:color w:val="000000"/>
          <w:sz w:val="22"/>
          <w:szCs w:val="22"/>
        </w:rPr>
        <w:t>)</w:t>
      </w:r>
    </w:p>
    <w:p w:rsidR="004C4CC2" w:rsidRPr="00B36BEA" w:rsidRDefault="004C4CC2" w:rsidP="004C4CC2">
      <w:pPr>
        <w:spacing w:line="276" w:lineRule="auto"/>
        <w:rPr>
          <w:rFonts w:ascii="Arial" w:hAnsi="Arial" w:cs="Arial"/>
          <w:sz w:val="20"/>
        </w:rPr>
      </w:pPr>
      <w:r w:rsidRPr="00B36BEA">
        <w:rPr>
          <w:rFonts w:ascii="Arial" w:hAnsi="Arial" w:cs="Arial"/>
          <w:sz w:val="20"/>
        </w:rPr>
        <w:t>Internal audit review</w:t>
      </w:r>
      <w:r w:rsidR="002B700C" w:rsidRPr="00B36BEA">
        <w:rPr>
          <w:rFonts w:ascii="Arial" w:hAnsi="Arial" w:cs="Arial"/>
          <w:sz w:val="20"/>
        </w:rPr>
        <w:t>s</w:t>
      </w:r>
      <w:r w:rsidRPr="00B36BEA">
        <w:rPr>
          <w:rFonts w:ascii="Arial" w:hAnsi="Arial" w:cs="Arial"/>
          <w:sz w:val="20"/>
        </w:rPr>
        <w:t xml:space="preserve"> of branch controls, corporate credit, consumer lending (i.e. auto, mortgage, </w:t>
      </w:r>
      <w:r w:rsidR="005F5536" w:rsidRPr="00B36BEA">
        <w:rPr>
          <w:rFonts w:ascii="Arial" w:hAnsi="Arial" w:cs="Arial"/>
          <w:sz w:val="20"/>
        </w:rPr>
        <w:t>credit cards),</w:t>
      </w:r>
      <w:r w:rsidR="003C69A6" w:rsidRPr="00B36BEA">
        <w:rPr>
          <w:rFonts w:ascii="Arial" w:hAnsi="Arial" w:cs="Arial"/>
          <w:sz w:val="20"/>
        </w:rPr>
        <w:t xml:space="preserve"> </w:t>
      </w:r>
      <w:r w:rsidRPr="00B36BEA">
        <w:rPr>
          <w:rFonts w:ascii="Arial" w:hAnsi="Arial" w:cs="Arial"/>
          <w:sz w:val="20"/>
        </w:rPr>
        <w:t>tr</w:t>
      </w:r>
      <w:r w:rsidR="005F5536" w:rsidRPr="00B36BEA">
        <w:rPr>
          <w:rFonts w:ascii="Arial" w:hAnsi="Arial" w:cs="Arial"/>
          <w:sz w:val="20"/>
        </w:rPr>
        <w:t>ade finance and call center/</w:t>
      </w:r>
      <w:r w:rsidRPr="00B36BEA">
        <w:rPr>
          <w:rFonts w:ascii="Arial" w:hAnsi="Arial" w:cs="Arial"/>
          <w:sz w:val="20"/>
        </w:rPr>
        <w:t>problem resolution unit</w:t>
      </w:r>
      <w:r w:rsidR="005F5536" w:rsidRPr="00B36BEA">
        <w:rPr>
          <w:rFonts w:ascii="Arial" w:hAnsi="Arial" w:cs="Arial"/>
          <w:sz w:val="20"/>
        </w:rPr>
        <w:t xml:space="preserve"> </w:t>
      </w:r>
      <w:r w:rsidRPr="00B36BEA">
        <w:rPr>
          <w:rFonts w:ascii="Arial" w:hAnsi="Arial" w:cs="Arial"/>
          <w:sz w:val="20"/>
        </w:rPr>
        <w:t>ensuring compliance of banking policies, standards, laws and regulations.</w:t>
      </w:r>
    </w:p>
    <w:p w:rsidR="00BD4FBA" w:rsidRPr="00B36BEA" w:rsidRDefault="00BD4FBA" w:rsidP="00CF36B5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36BEA">
        <w:rPr>
          <w:rFonts w:ascii="Arial" w:hAnsi="Arial" w:cs="Arial"/>
          <w:b/>
          <w:sz w:val="22"/>
          <w:szCs w:val="22"/>
        </w:rPr>
        <w:t>Key achievements</w:t>
      </w:r>
      <w:r w:rsidR="004C4CC2" w:rsidRPr="00B36BEA">
        <w:rPr>
          <w:rFonts w:ascii="Arial" w:hAnsi="Arial" w:cs="Arial"/>
          <w:b/>
          <w:sz w:val="22"/>
          <w:szCs w:val="22"/>
        </w:rPr>
        <w:t xml:space="preserve"> </w:t>
      </w:r>
    </w:p>
    <w:p w:rsidR="00B82EB7" w:rsidRPr="00B36BEA" w:rsidRDefault="00B82EB7" w:rsidP="00B82EB7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0"/>
          <w:szCs w:val="20"/>
        </w:rPr>
      </w:pPr>
      <w:r w:rsidRPr="00B36BEA">
        <w:rPr>
          <w:rFonts w:ascii="Arial" w:hAnsi="Arial" w:cs="Arial"/>
          <w:sz w:val="20"/>
          <w:szCs w:val="20"/>
        </w:rPr>
        <w:t>Detected significant branch irregularities/frauds during audit reviews involving ID/password sharing/theft, debit cards, and forged account</w:t>
      </w:r>
      <w:r w:rsidR="003C69A6" w:rsidRPr="00B36BEA">
        <w:rPr>
          <w:rFonts w:ascii="Arial" w:hAnsi="Arial" w:cs="Arial"/>
          <w:sz w:val="20"/>
          <w:szCs w:val="20"/>
        </w:rPr>
        <w:t xml:space="preserve"> openings</w:t>
      </w:r>
      <w:r w:rsidRPr="00B36BEA">
        <w:rPr>
          <w:rFonts w:ascii="Arial" w:hAnsi="Arial" w:cs="Arial"/>
          <w:sz w:val="20"/>
          <w:szCs w:val="20"/>
        </w:rPr>
        <w:t xml:space="preserve"> </w:t>
      </w:r>
    </w:p>
    <w:p w:rsidR="00B82EB7" w:rsidRPr="00B36BEA" w:rsidRDefault="00B82EB7" w:rsidP="00B82EB7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0"/>
          <w:szCs w:val="20"/>
        </w:rPr>
      </w:pPr>
      <w:r w:rsidRPr="00B36BEA">
        <w:rPr>
          <w:rFonts w:ascii="Arial" w:hAnsi="Arial" w:cs="Arial"/>
          <w:sz w:val="20"/>
          <w:szCs w:val="20"/>
        </w:rPr>
        <w:t xml:space="preserve">Reviewed the Call Center’s operations and recommended significant strategic changes to improve </w:t>
      </w:r>
      <w:r w:rsidR="003C69A6" w:rsidRPr="00B36BEA">
        <w:rPr>
          <w:rFonts w:ascii="Arial" w:hAnsi="Arial" w:cs="Arial"/>
          <w:sz w:val="20"/>
          <w:szCs w:val="20"/>
        </w:rPr>
        <w:t>operational efficiency</w:t>
      </w:r>
    </w:p>
    <w:p w:rsidR="00B82EB7" w:rsidRPr="00B36BEA" w:rsidRDefault="00B82EB7" w:rsidP="00B82EB7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0"/>
          <w:szCs w:val="20"/>
        </w:rPr>
      </w:pPr>
      <w:r w:rsidRPr="00B36BEA">
        <w:rPr>
          <w:rFonts w:ascii="Arial" w:hAnsi="Arial" w:cs="Arial"/>
          <w:sz w:val="20"/>
          <w:szCs w:val="20"/>
        </w:rPr>
        <w:t xml:space="preserve">Provided coaching to peers and generated noteworthy recommendations regarding </w:t>
      </w:r>
      <w:r w:rsidR="005F5536" w:rsidRPr="00B36BEA">
        <w:rPr>
          <w:rFonts w:ascii="Arial" w:hAnsi="Arial" w:cs="Arial"/>
          <w:sz w:val="20"/>
          <w:szCs w:val="20"/>
        </w:rPr>
        <w:t xml:space="preserve">lending policies for auto loans, </w:t>
      </w:r>
      <w:r w:rsidRPr="00B36BEA">
        <w:rPr>
          <w:rFonts w:ascii="Arial" w:hAnsi="Arial" w:cs="Arial"/>
          <w:sz w:val="20"/>
          <w:szCs w:val="20"/>
        </w:rPr>
        <w:t>mortgages, credit initiation, operations and collections</w:t>
      </w:r>
    </w:p>
    <w:p w:rsidR="001F5116" w:rsidRPr="00B36BEA" w:rsidRDefault="001F5116" w:rsidP="00D46AFA">
      <w:pPr>
        <w:contextualSpacing/>
        <w:jc w:val="both"/>
        <w:rPr>
          <w:rFonts w:ascii="Arial" w:eastAsia="Calibri" w:hAnsi="Arial" w:cs="Arial"/>
          <w:lang w:eastAsia="en-US"/>
        </w:rPr>
      </w:pPr>
    </w:p>
    <w:p w:rsidR="00A96C44" w:rsidRPr="00B36BEA" w:rsidRDefault="00543DCD" w:rsidP="00D46AFA">
      <w:pPr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36BEA">
        <w:rPr>
          <w:rFonts w:ascii="Arial" w:hAnsi="Arial" w:cs="Arial"/>
          <w:b/>
          <w:color w:val="000000"/>
          <w:sz w:val="22"/>
          <w:szCs w:val="22"/>
        </w:rPr>
        <w:t xml:space="preserve">Analyst </w:t>
      </w:r>
      <w:r w:rsidR="00A9653F" w:rsidRPr="00B36BEA">
        <w:rPr>
          <w:rFonts w:ascii="Arial" w:hAnsi="Arial" w:cs="Arial"/>
          <w:b/>
          <w:color w:val="000000"/>
          <w:sz w:val="22"/>
          <w:szCs w:val="22"/>
        </w:rPr>
        <w:t>Fraud</w:t>
      </w:r>
      <w:r w:rsidR="004728C3" w:rsidRPr="00B36BEA">
        <w:rPr>
          <w:rFonts w:ascii="Arial" w:hAnsi="Arial" w:cs="Arial"/>
          <w:b/>
          <w:color w:val="000000"/>
          <w:sz w:val="22"/>
          <w:szCs w:val="22"/>
        </w:rPr>
        <w:t xml:space="preserve"> Management</w:t>
      </w:r>
    </w:p>
    <w:p w:rsidR="00BD4FBA" w:rsidRPr="00B36BEA" w:rsidRDefault="00B4219C" w:rsidP="00D46AFA">
      <w:pPr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36BEA">
        <w:rPr>
          <w:rFonts w:ascii="Arial" w:hAnsi="Arial" w:cs="Arial"/>
          <w:b/>
          <w:color w:val="000000"/>
          <w:sz w:val="22"/>
          <w:szCs w:val="22"/>
        </w:rPr>
        <w:t>Union Bank Limited</w:t>
      </w:r>
      <w:r w:rsidR="00A96C44" w:rsidRPr="00B36BEA">
        <w:rPr>
          <w:rFonts w:ascii="Arial" w:hAnsi="Arial" w:cs="Arial"/>
          <w:b/>
          <w:color w:val="000000"/>
          <w:sz w:val="22"/>
          <w:szCs w:val="22"/>
        </w:rPr>
        <w:t xml:space="preserve"> (March </w:t>
      </w:r>
      <w:r w:rsidR="00BD4FBA" w:rsidRPr="00B36BEA">
        <w:rPr>
          <w:rFonts w:ascii="Arial" w:hAnsi="Arial" w:cs="Arial"/>
          <w:b/>
          <w:color w:val="000000"/>
          <w:sz w:val="22"/>
          <w:szCs w:val="22"/>
        </w:rPr>
        <w:t xml:space="preserve">2005 </w:t>
      </w:r>
      <w:r w:rsidR="00A96C44" w:rsidRPr="00B36BEA">
        <w:rPr>
          <w:rFonts w:ascii="Arial" w:hAnsi="Arial" w:cs="Arial"/>
          <w:b/>
          <w:color w:val="000000"/>
          <w:sz w:val="22"/>
          <w:szCs w:val="22"/>
        </w:rPr>
        <w:t>–</w:t>
      </w:r>
      <w:r w:rsidR="00BD4FBA" w:rsidRPr="00B36BE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96C44" w:rsidRPr="00B36BEA">
        <w:rPr>
          <w:rFonts w:ascii="Arial" w:hAnsi="Arial" w:cs="Arial"/>
          <w:b/>
          <w:color w:val="000000"/>
          <w:sz w:val="22"/>
          <w:szCs w:val="22"/>
        </w:rPr>
        <w:t xml:space="preserve">July </w:t>
      </w:r>
      <w:r w:rsidR="004728C3" w:rsidRPr="00B36BEA">
        <w:rPr>
          <w:rFonts w:ascii="Arial" w:hAnsi="Arial" w:cs="Arial"/>
          <w:b/>
          <w:color w:val="000000"/>
          <w:sz w:val="22"/>
          <w:szCs w:val="22"/>
        </w:rPr>
        <w:t>2005</w:t>
      </w:r>
      <w:r w:rsidR="00BD4FBA" w:rsidRPr="00B36BEA">
        <w:rPr>
          <w:rFonts w:ascii="Arial" w:hAnsi="Arial" w:cs="Arial"/>
          <w:b/>
          <w:color w:val="000000"/>
          <w:sz w:val="22"/>
          <w:szCs w:val="22"/>
        </w:rPr>
        <w:t>)</w:t>
      </w:r>
    </w:p>
    <w:p w:rsidR="002B700C" w:rsidRPr="00B36BEA" w:rsidRDefault="002B700C" w:rsidP="002B700C">
      <w:pPr>
        <w:pStyle w:val="null"/>
        <w:tabs>
          <w:tab w:val="left" w:pos="630"/>
        </w:tabs>
        <w:spacing w:before="0" w:beforeAutospacing="0" w:after="0" w:afterAutospacing="0" w:line="276" w:lineRule="auto"/>
        <w:contextualSpacing/>
        <w:rPr>
          <w:rFonts w:ascii="Arial" w:hAnsi="Arial" w:cs="Arial"/>
          <w:sz w:val="20"/>
          <w:szCs w:val="20"/>
        </w:rPr>
      </w:pPr>
      <w:r w:rsidRPr="00B36BEA">
        <w:rPr>
          <w:rFonts w:ascii="Arial" w:hAnsi="Arial" w:cs="Arial"/>
          <w:color w:val="000000"/>
          <w:sz w:val="20"/>
          <w:szCs w:val="20"/>
        </w:rPr>
        <w:t xml:space="preserve">I assisted our chief of fraud management with </w:t>
      </w:r>
      <w:r w:rsidRPr="00B36BEA">
        <w:rPr>
          <w:rFonts w:ascii="Arial" w:hAnsi="Arial" w:cs="Arial"/>
          <w:sz w:val="20"/>
          <w:szCs w:val="20"/>
        </w:rPr>
        <w:t>vigilance monitoring on credit cards</w:t>
      </w:r>
      <w:r w:rsidRPr="00B36BEA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36BEA">
        <w:rPr>
          <w:rFonts w:ascii="Arial" w:hAnsi="Arial" w:cs="Arial"/>
          <w:sz w:val="20"/>
          <w:szCs w:val="20"/>
        </w:rPr>
        <w:t>personal finance, mortgages and auto loans. In addition, I conducted fraud analysis based on international reports from American Express Global Network Service (AEGNS) and VISA.</w:t>
      </w:r>
    </w:p>
    <w:p w:rsidR="000D1ED7" w:rsidRPr="00B36BEA" w:rsidRDefault="00BD4FBA" w:rsidP="00A96C44">
      <w:pPr>
        <w:pStyle w:val="ListParagraph"/>
        <w:spacing w:after="0"/>
        <w:ind w:left="0"/>
        <w:contextualSpacing/>
        <w:jc w:val="both"/>
        <w:rPr>
          <w:rFonts w:ascii="Arial" w:hAnsi="Arial" w:cs="Arial"/>
          <w:b/>
        </w:rPr>
      </w:pPr>
      <w:r w:rsidRPr="00B36BEA">
        <w:rPr>
          <w:rFonts w:ascii="Arial" w:hAnsi="Arial" w:cs="Arial"/>
          <w:b/>
        </w:rPr>
        <w:t>Key achievements</w:t>
      </w:r>
    </w:p>
    <w:p w:rsidR="00B36BEA" w:rsidRPr="00B36BEA" w:rsidRDefault="002B700C" w:rsidP="002B700C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36BEA">
        <w:rPr>
          <w:rFonts w:ascii="Arial" w:hAnsi="Arial" w:cs="Arial"/>
          <w:sz w:val="20"/>
          <w:szCs w:val="20"/>
        </w:rPr>
        <w:t xml:space="preserve">Managed blocking credit cards instantly per the warning reports set by American Express Global Network Service (AEGNS) and VISA </w:t>
      </w:r>
      <w:r w:rsidR="00C9448A">
        <w:rPr>
          <w:rFonts w:ascii="Arial" w:hAnsi="Arial" w:cs="Arial"/>
          <w:sz w:val="20"/>
          <w:szCs w:val="20"/>
        </w:rPr>
        <w:t>due to one of the largest security breaches in hi</w:t>
      </w:r>
      <w:r w:rsidR="0048400B">
        <w:rPr>
          <w:rFonts w:ascii="Arial" w:hAnsi="Arial" w:cs="Arial"/>
          <w:sz w:val="20"/>
          <w:szCs w:val="20"/>
        </w:rPr>
        <w:t>story at Cards System Solutions</w:t>
      </w:r>
    </w:p>
    <w:p w:rsidR="002B700C" w:rsidRPr="00B36BEA" w:rsidRDefault="002B700C" w:rsidP="002B700C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36BEA">
        <w:rPr>
          <w:rFonts w:ascii="Arial" w:hAnsi="Arial" w:cs="Arial"/>
          <w:sz w:val="20"/>
          <w:szCs w:val="20"/>
        </w:rPr>
        <w:t>Developed process-documentation and flow charts to monitor consumer products and facilitate the department/peers for better understanding an</w:t>
      </w:r>
      <w:r w:rsidR="003C69A6" w:rsidRPr="00B36BEA">
        <w:rPr>
          <w:rFonts w:ascii="Arial" w:hAnsi="Arial" w:cs="Arial"/>
          <w:sz w:val="20"/>
          <w:szCs w:val="20"/>
        </w:rPr>
        <w:t>d functioning</w:t>
      </w:r>
    </w:p>
    <w:p w:rsidR="00B36BEA" w:rsidRDefault="00B36BEA" w:rsidP="004D34E0">
      <w:pPr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D34E0" w:rsidRPr="00B36BEA" w:rsidRDefault="006351EF" w:rsidP="004D34E0">
      <w:pPr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36BEA">
        <w:rPr>
          <w:rFonts w:ascii="Arial" w:hAnsi="Arial" w:cs="Arial"/>
          <w:b/>
          <w:color w:val="000000"/>
          <w:sz w:val="22"/>
          <w:szCs w:val="22"/>
        </w:rPr>
        <w:t>Audit</w:t>
      </w:r>
      <w:r w:rsidR="00C42294" w:rsidRPr="00B36BEA">
        <w:rPr>
          <w:rFonts w:ascii="Arial" w:hAnsi="Arial" w:cs="Arial"/>
          <w:b/>
          <w:color w:val="000000"/>
          <w:sz w:val="22"/>
          <w:szCs w:val="22"/>
        </w:rPr>
        <w:t xml:space="preserve"> Senior </w:t>
      </w:r>
    </w:p>
    <w:p w:rsidR="004D34E0" w:rsidRPr="00B36BEA" w:rsidRDefault="00D7089B" w:rsidP="004D34E0">
      <w:pPr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36BEA">
        <w:rPr>
          <w:rFonts w:ascii="Arial" w:hAnsi="Arial" w:cs="Arial"/>
          <w:b/>
          <w:color w:val="000000"/>
          <w:sz w:val="22"/>
          <w:szCs w:val="22"/>
        </w:rPr>
        <w:t>Deloitte</w:t>
      </w:r>
      <w:r w:rsidR="006351EF" w:rsidRPr="00B36BE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93D8E" w:rsidRPr="00B36BEA">
        <w:rPr>
          <w:rFonts w:ascii="Arial" w:hAnsi="Arial" w:cs="Arial"/>
          <w:b/>
          <w:color w:val="000000"/>
          <w:sz w:val="22"/>
          <w:szCs w:val="22"/>
        </w:rPr>
        <w:t xml:space="preserve">&amp; Touche </w:t>
      </w:r>
      <w:r w:rsidR="00A96C44" w:rsidRPr="00B36BEA">
        <w:rPr>
          <w:rFonts w:ascii="Arial" w:hAnsi="Arial" w:cs="Arial"/>
          <w:b/>
          <w:color w:val="000000"/>
          <w:sz w:val="22"/>
          <w:szCs w:val="22"/>
        </w:rPr>
        <w:t xml:space="preserve">(July </w:t>
      </w:r>
      <w:r w:rsidR="001B7BF4" w:rsidRPr="00B36BEA">
        <w:rPr>
          <w:rFonts w:ascii="Arial" w:hAnsi="Arial" w:cs="Arial"/>
          <w:b/>
          <w:color w:val="000000"/>
          <w:sz w:val="22"/>
          <w:szCs w:val="22"/>
        </w:rPr>
        <w:t xml:space="preserve">2001 </w:t>
      </w:r>
      <w:r w:rsidR="00A96C44" w:rsidRPr="00B36BEA">
        <w:rPr>
          <w:rFonts w:ascii="Arial" w:hAnsi="Arial" w:cs="Arial"/>
          <w:b/>
          <w:color w:val="000000"/>
          <w:sz w:val="22"/>
          <w:szCs w:val="22"/>
        </w:rPr>
        <w:t xml:space="preserve">– March </w:t>
      </w:r>
      <w:r w:rsidR="006351EF" w:rsidRPr="00B36BEA">
        <w:rPr>
          <w:rFonts w:ascii="Arial" w:hAnsi="Arial" w:cs="Arial"/>
          <w:b/>
          <w:color w:val="000000"/>
          <w:sz w:val="22"/>
          <w:szCs w:val="22"/>
        </w:rPr>
        <w:t>2005)</w:t>
      </w:r>
    </w:p>
    <w:p w:rsidR="00346301" w:rsidRPr="00B36BEA" w:rsidRDefault="00B81B03" w:rsidP="00B81B03">
      <w:pPr>
        <w:spacing w:line="276" w:lineRule="auto"/>
        <w:contextualSpacing/>
        <w:rPr>
          <w:rFonts w:ascii="Arial" w:hAnsi="Arial" w:cs="Arial"/>
          <w:color w:val="000000"/>
          <w:sz w:val="20"/>
        </w:rPr>
      </w:pPr>
      <w:r w:rsidRPr="00B36BEA">
        <w:rPr>
          <w:rFonts w:ascii="Arial" w:hAnsi="Arial" w:cs="Arial"/>
          <w:sz w:val="20"/>
        </w:rPr>
        <w:t>Privileged with a position as an A</w:t>
      </w:r>
      <w:r w:rsidRPr="00B36BEA">
        <w:rPr>
          <w:rFonts w:ascii="Arial" w:hAnsi="Arial" w:cs="Arial"/>
          <w:color w:val="000000"/>
          <w:sz w:val="20"/>
        </w:rPr>
        <w:t>udit Senior, I conducted</w:t>
      </w:r>
      <w:r w:rsidR="0095075D">
        <w:rPr>
          <w:rFonts w:ascii="Arial" w:hAnsi="Arial" w:cs="Arial"/>
          <w:color w:val="000000"/>
          <w:sz w:val="20"/>
        </w:rPr>
        <w:t xml:space="preserve"> external audit reviews/consulting </w:t>
      </w:r>
      <w:r w:rsidRPr="00B36BEA">
        <w:rPr>
          <w:rFonts w:ascii="Arial" w:hAnsi="Arial" w:cs="Arial"/>
          <w:color w:val="000000"/>
          <w:sz w:val="20"/>
        </w:rPr>
        <w:t>assignments</w:t>
      </w:r>
      <w:r w:rsidR="0095075D">
        <w:rPr>
          <w:rFonts w:ascii="Arial" w:hAnsi="Arial" w:cs="Arial"/>
          <w:color w:val="000000"/>
          <w:sz w:val="20"/>
        </w:rPr>
        <w:t xml:space="preserve"> </w:t>
      </w:r>
      <w:r w:rsidRPr="00B36BEA">
        <w:rPr>
          <w:rFonts w:ascii="Arial" w:hAnsi="Arial" w:cs="Arial"/>
          <w:color w:val="000000"/>
          <w:sz w:val="20"/>
        </w:rPr>
        <w:t xml:space="preserve">and trained to use audit </w:t>
      </w:r>
      <w:r w:rsidR="00DD00EF" w:rsidRPr="00B36BEA">
        <w:rPr>
          <w:rFonts w:ascii="Arial" w:hAnsi="Arial" w:cs="Arial"/>
          <w:color w:val="000000"/>
          <w:sz w:val="20"/>
        </w:rPr>
        <w:t>software</w:t>
      </w:r>
      <w:r w:rsidR="009570C2">
        <w:rPr>
          <w:rFonts w:ascii="Arial" w:hAnsi="Arial" w:cs="Arial"/>
          <w:color w:val="000000"/>
          <w:sz w:val="20"/>
        </w:rPr>
        <w:t>. I audited clients as per</w:t>
      </w:r>
      <w:r w:rsidRPr="00B36BEA">
        <w:rPr>
          <w:rFonts w:ascii="Arial" w:hAnsi="Arial" w:cs="Arial"/>
          <w:color w:val="000000"/>
          <w:sz w:val="20"/>
        </w:rPr>
        <w:t xml:space="preserve"> procedures set out by Deloitte &amp; Touche in Industries including airlines, cotton textile, manufacturing, shipping port, freight forwarding, leasing/financial services, reinsurance and retail banking.</w:t>
      </w:r>
    </w:p>
    <w:p w:rsidR="00B81B03" w:rsidRPr="00B36BEA" w:rsidRDefault="00346301" w:rsidP="00346301">
      <w:pPr>
        <w:pStyle w:val="ListParagraph"/>
        <w:spacing w:after="0"/>
        <w:ind w:left="0"/>
        <w:contextualSpacing/>
        <w:jc w:val="both"/>
        <w:rPr>
          <w:rFonts w:ascii="Arial" w:hAnsi="Arial" w:cs="Arial"/>
          <w:b/>
        </w:rPr>
      </w:pPr>
      <w:r w:rsidRPr="00B36BEA">
        <w:rPr>
          <w:rFonts w:ascii="Arial" w:hAnsi="Arial" w:cs="Arial"/>
          <w:b/>
        </w:rPr>
        <w:t>Key responsibilities</w:t>
      </w:r>
    </w:p>
    <w:p w:rsidR="00B81B03" w:rsidRPr="00B36BEA" w:rsidRDefault="00B81B03" w:rsidP="009570C2">
      <w:pPr>
        <w:pStyle w:val="ListParagraph"/>
        <w:numPr>
          <w:ilvl w:val="0"/>
          <w:numId w:val="18"/>
        </w:numPr>
        <w:spacing w:after="0"/>
        <w:contextualSpacing/>
        <w:rPr>
          <w:rStyle w:val="apple-style-span"/>
        </w:rPr>
      </w:pPr>
      <w:r w:rsidRPr="00B36BEA">
        <w:rPr>
          <w:rStyle w:val="apple-style-span"/>
          <w:rFonts w:ascii="Arial" w:hAnsi="Arial" w:cs="Arial"/>
          <w:color w:val="000000"/>
          <w:sz w:val="20"/>
          <w:szCs w:val="20"/>
        </w:rPr>
        <w:t>Helped support preparation of engagement budgets and resource requests</w:t>
      </w:r>
    </w:p>
    <w:p w:rsidR="00B81B03" w:rsidRPr="00B36BEA" w:rsidRDefault="00B81B03" w:rsidP="00B81B03">
      <w:pPr>
        <w:pStyle w:val="ListParagraph"/>
        <w:numPr>
          <w:ilvl w:val="0"/>
          <w:numId w:val="18"/>
        </w:numPr>
        <w:spacing w:after="0"/>
        <w:contextualSpacing/>
        <w:rPr>
          <w:rStyle w:val="apple-style-span"/>
        </w:rPr>
      </w:pPr>
      <w:r w:rsidRPr="00B36BEA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Supervised audit staff, prepared and reviewed working papers as per Deloitte methodology </w:t>
      </w:r>
    </w:p>
    <w:p w:rsidR="00B81B03" w:rsidRPr="00B36BEA" w:rsidRDefault="00B81B03" w:rsidP="00B81B03">
      <w:pPr>
        <w:pStyle w:val="ListParagraph"/>
        <w:numPr>
          <w:ilvl w:val="0"/>
          <w:numId w:val="18"/>
        </w:numPr>
        <w:spacing w:after="0"/>
        <w:contextualSpacing/>
        <w:rPr>
          <w:rStyle w:val="apple-style-span"/>
        </w:rPr>
      </w:pPr>
      <w:r w:rsidRPr="00B36BEA">
        <w:rPr>
          <w:rStyle w:val="apple-style-span"/>
          <w:rFonts w:ascii="Arial" w:hAnsi="Arial" w:cs="Arial"/>
          <w:color w:val="000000"/>
          <w:sz w:val="20"/>
          <w:szCs w:val="20"/>
        </w:rPr>
        <w:t>Audited key risk areas of client accounts (internal controls, revenue, reserves/provisions, and compensation)</w:t>
      </w:r>
    </w:p>
    <w:p w:rsidR="00B81B03" w:rsidRPr="00B36BEA" w:rsidRDefault="00B81B03" w:rsidP="00B81B03">
      <w:pPr>
        <w:pStyle w:val="ListParagraph"/>
        <w:numPr>
          <w:ilvl w:val="0"/>
          <w:numId w:val="18"/>
        </w:numPr>
        <w:spacing w:after="0"/>
        <w:contextualSpacing/>
        <w:rPr>
          <w:rStyle w:val="apple-style-span"/>
        </w:rPr>
      </w:pPr>
      <w:r w:rsidRPr="00B36BEA">
        <w:rPr>
          <w:rStyle w:val="apple-style-span"/>
          <w:rFonts w:ascii="Arial" w:hAnsi="Arial" w:cs="Arial"/>
          <w:color w:val="000000"/>
          <w:sz w:val="20"/>
          <w:szCs w:val="20"/>
        </w:rPr>
        <w:t>Adherence to project deadlines and budget</w:t>
      </w:r>
    </w:p>
    <w:p w:rsidR="004809D1" w:rsidRPr="004809D1" w:rsidRDefault="00B81B03" w:rsidP="004809D1">
      <w:pPr>
        <w:pStyle w:val="ListParagraph"/>
        <w:numPr>
          <w:ilvl w:val="0"/>
          <w:numId w:val="18"/>
        </w:numPr>
        <w:spacing w:after="0"/>
        <w:contextualSpacing/>
        <w:rPr>
          <w:rStyle w:val="apple-style-span"/>
        </w:rPr>
      </w:pPr>
      <w:r w:rsidRPr="00B36BEA">
        <w:rPr>
          <w:rStyle w:val="apple-style-span"/>
          <w:rFonts w:ascii="Arial" w:hAnsi="Arial" w:cs="Arial"/>
          <w:color w:val="000000"/>
          <w:sz w:val="20"/>
          <w:szCs w:val="20"/>
        </w:rPr>
        <w:t>Through communication with audit manager and engagement management, managed day-to-day client relationship</w:t>
      </w:r>
    </w:p>
    <w:p w:rsidR="00C93622" w:rsidRPr="004809D1" w:rsidRDefault="001B7BF4" w:rsidP="004809D1">
      <w:pPr>
        <w:contextualSpacing/>
        <w:rPr>
          <w:rFonts w:ascii="Calibri" w:hAnsi="Calibri"/>
        </w:rPr>
      </w:pPr>
      <w:r w:rsidRPr="004809D1">
        <w:rPr>
          <w:rFonts w:ascii="Arial" w:hAnsi="Arial" w:cs="Arial"/>
          <w:b/>
          <w:i/>
          <w:color w:val="000000"/>
        </w:rPr>
        <w:t>Education</w:t>
      </w:r>
    </w:p>
    <w:p w:rsidR="00FA4921" w:rsidRPr="00B36BEA" w:rsidRDefault="00FA4921" w:rsidP="00BB73D7">
      <w:pPr>
        <w:contextualSpacing/>
        <w:jc w:val="both"/>
        <w:rPr>
          <w:rFonts w:ascii="Arial" w:hAnsi="Arial" w:cs="Arial"/>
          <w:b/>
          <w:i/>
          <w:color w:val="000000"/>
        </w:rPr>
      </w:pPr>
    </w:p>
    <w:p w:rsidR="000D1ED7" w:rsidRPr="00B36BEA" w:rsidRDefault="004728C3" w:rsidP="00B36BEA">
      <w:pPr>
        <w:pStyle w:val="ListParagraph"/>
        <w:numPr>
          <w:ilvl w:val="0"/>
          <w:numId w:val="24"/>
        </w:numPr>
        <w:spacing w:line="360" w:lineRule="auto"/>
        <w:ind w:left="720"/>
        <w:contextualSpacing/>
        <w:rPr>
          <w:rFonts w:ascii="Arial" w:hAnsi="Arial" w:cs="Arial"/>
          <w:sz w:val="20"/>
          <w:szCs w:val="20"/>
        </w:rPr>
      </w:pPr>
      <w:r w:rsidRPr="00B36BEA">
        <w:rPr>
          <w:rFonts w:ascii="Arial" w:hAnsi="Arial" w:cs="Arial"/>
          <w:b/>
          <w:sz w:val="20"/>
          <w:szCs w:val="20"/>
        </w:rPr>
        <w:t>Certified Intern</w:t>
      </w:r>
      <w:r w:rsidR="006B3856" w:rsidRPr="00B36BEA">
        <w:rPr>
          <w:rFonts w:ascii="Arial" w:hAnsi="Arial" w:cs="Arial"/>
          <w:b/>
          <w:sz w:val="20"/>
          <w:szCs w:val="20"/>
        </w:rPr>
        <w:t xml:space="preserve">al Auditor (CIA) </w:t>
      </w:r>
      <w:r w:rsidR="0081689B" w:rsidRPr="00B36BEA">
        <w:rPr>
          <w:rFonts w:ascii="Arial" w:hAnsi="Arial" w:cs="Arial"/>
          <w:b/>
          <w:sz w:val="20"/>
          <w:szCs w:val="20"/>
        </w:rPr>
        <w:t xml:space="preserve">part </w:t>
      </w:r>
      <w:r w:rsidR="006B3856" w:rsidRPr="00B36BEA">
        <w:rPr>
          <w:rFonts w:ascii="Arial" w:hAnsi="Arial" w:cs="Arial"/>
          <w:b/>
          <w:sz w:val="20"/>
          <w:szCs w:val="20"/>
        </w:rPr>
        <w:t>1&amp;</w:t>
      </w:r>
      <w:r w:rsidR="00DC6AE7">
        <w:rPr>
          <w:rFonts w:ascii="Arial" w:hAnsi="Arial" w:cs="Arial"/>
          <w:b/>
          <w:sz w:val="20"/>
          <w:szCs w:val="20"/>
        </w:rPr>
        <w:t>2</w:t>
      </w:r>
      <w:r w:rsidR="00DC6AE7">
        <w:rPr>
          <w:rFonts w:ascii="Arial" w:hAnsi="Arial" w:cs="Arial"/>
          <w:sz w:val="20"/>
          <w:szCs w:val="20"/>
        </w:rPr>
        <w:t xml:space="preserve"> (Candidate for part 3&amp;4)</w:t>
      </w:r>
      <w:r w:rsidR="00BB73D7" w:rsidRPr="00B36BEA">
        <w:rPr>
          <w:rFonts w:ascii="Arial" w:hAnsi="Arial" w:cs="Arial"/>
          <w:sz w:val="20"/>
          <w:szCs w:val="20"/>
        </w:rPr>
        <w:t xml:space="preserve"> </w:t>
      </w:r>
      <w:r w:rsidR="00BB73D7" w:rsidRPr="00B36BEA">
        <w:rPr>
          <w:rFonts w:ascii="Arial" w:hAnsi="Arial" w:cs="Arial"/>
          <w:b/>
          <w:sz w:val="20"/>
          <w:szCs w:val="20"/>
        </w:rPr>
        <w:t>Institute of Internal Auditors (IIA) USA</w:t>
      </w:r>
    </w:p>
    <w:p w:rsidR="000D1ED7" w:rsidRPr="00B36BEA" w:rsidRDefault="00404151" w:rsidP="00B36BEA">
      <w:pPr>
        <w:pStyle w:val="ListParagraph"/>
        <w:keepNext/>
        <w:numPr>
          <w:ilvl w:val="0"/>
          <w:numId w:val="24"/>
        </w:numPr>
        <w:tabs>
          <w:tab w:val="left" w:pos="2700"/>
          <w:tab w:val="left" w:pos="2790"/>
          <w:tab w:val="left" w:pos="2880"/>
        </w:tabs>
        <w:spacing w:line="360" w:lineRule="auto"/>
        <w:ind w:left="720"/>
        <w:contextualSpacing/>
        <w:rPr>
          <w:rFonts w:ascii="Arial" w:hAnsi="Arial" w:cs="Arial"/>
          <w:sz w:val="20"/>
          <w:szCs w:val="20"/>
        </w:rPr>
      </w:pPr>
      <w:r w:rsidRPr="00B36BEA">
        <w:rPr>
          <w:rFonts w:ascii="Arial" w:hAnsi="Arial" w:cs="Arial"/>
          <w:b/>
          <w:sz w:val="20"/>
          <w:szCs w:val="20"/>
        </w:rPr>
        <w:t xml:space="preserve">Masters in </w:t>
      </w:r>
      <w:r w:rsidR="006B3856" w:rsidRPr="00B36BEA">
        <w:rPr>
          <w:rFonts w:ascii="Arial" w:hAnsi="Arial" w:cs="Arial"/>
          <w:b/>
          <w:sz w:val="20"/>
          <w:szCs w:val="20"/>
        </w:rPr>
        <w:t>Economics</w:t>
      </w:r>
      <w:r w:rsidR="00FA7A54" w:rsidRPr="00B36BEA">
        <w:rPr>
          <w:rFonts w:ascii="Arial" w:hAnsi="Arial" w:cs="Arial"/>
          <w:color w:val="000000"/>
          <w:sz w:val="20"/>
          <w:szCs w:val="20"/>
        </w:rPr>
        <w:t>,</w:t>
      </w:r>
      <w:r w:rsidR="00BB73D7" w:rsidRPr="00B36BEA">
        <w:rPr>
          <w:rFonts w:ascii="Arial" w:hAnsi="Arial" w:cs="Arial"/>
          <w:color w:val="000000"/>
          <w:sz w:val="20"/>
          <w:szCs w:val="20"/>
        </w:rPr>
        <w:t xml:space="preserve"> </w:t>
      </w:r>
      <w:r w:rsidR="004728C3" w:rsidRPr="00B36BEA">
        <w:rPr>
          <w:rFonts w:ascii="Arial" w:hAnsi="Arial" w:cs="Arial"/>
          <w:sz w:val="20"/>
          <w:szCs w:val="20"/>
        </w:rPr>
        <w:t>University of Karachi</w:t>
      </w:r>
      <w:r w:rsidR="00A40B5F" w:rsidRPr="00B36BE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F36B5" w:rsidRPr="00B36BEA" w:rsidRDefault="006B3856" w:rsidP="00B36BEA">
      <w:pPr>
        <w:pStyle w:val="ListParagraph"/>
        <w:numPr>
          <w:ilvl w:val="0"/>
          <w:numId w:val="24"/>
        </w:numPr>
        <w:spacing w:line="360" w:lineRule="auto"/>
        <w:ind w:left="720"/>
        <w:contextualSpacing/>
        <w:rPr>
          <w:rFonts w:ascii="Arial" w:hAnsi="Arial" w:cs="Arial"/>
          <w:sz w:val="20"/>
          <w:szCs w:val="20"/>
        </w:rPr>
      </w:pPr>
      <w:r w:rsidRPr="00B36BEA">
        <w:rPr>
          <w:rFonts w:ascii="Arial" w:hAnsi="Arial" w:cs="Arial"/>
          <w:b/>
          <w:sz w:val="20"/>
          <w:szCs w:val="20"/>
        </w:rPr>
        <w:t>Chartered Accountancy</w:t>
      </w:r>
      <w:r w:rsidR="00CC4631" w:rsidRPr="00B36BEA">
        <w:rPr>
          <w:rFonts w:ascii="Arial" w:hAnsi="Arial" w:cs="Arial"/>
          <w:b/>
          <w:sz w:val="20"/>
          <w:szCs w:val="20"/>
        </w:rPr>
        <w:t xml:space="preserve"> (</w:t>
      </w:r>
      <w:r w:rsidR="00FA7A54" w:rsidRPr="00B36BEA">
        <w:rPr>
          <w:rFonts w:ascii="Arial" w:hAnsi="Arial" w:cs="Arial"/>
          <w:b/>
          <w:sz w:val="20"/>
          <w:szCs w:val="20"/>
        </w:rPr>
        <w:t>Intermediate</w:t>
      </w:r>
      <w:r w:rsidR="00CC4631" w:rsidRPr="00B36BEA">
        <w:rPr>
          <w:rFonts w:ascii="Arial" w:hAnsi="Arial" w:cs="Arial"/>
          <w:b/>
          <w:sz w:val="20"/>
          <w:szCs w:val="20"/>
        </w:rPr>
        <w:t>)</w:t>
      </w:r>
      <w:r w:rsidR="005F5536" w:rsidRPr="00B36BEA">
        <w:rPr>
          <w:rFonts w:ascii="Arial" w:hAnsi="Arial" w:cs="Arial"/>
          <w:b/>
          <w:sz w:val="20"/>
          <w:szCs w:val="20"/>
        </w:rPr>
        <w:t>,</w:t>
      </w:r>
      <w:r w:rsidR="00FA7A54" w:rsidRPr="00B36BEA">
        <w:rPr>
          <w:rFonts w:ascii="Arial" w:hAnsi="Arial" w:cs="Arial"/>
          <w:sz w:val="20"/>
          <w:szCs w:val="20"/>
        </w:rPr>
        <w:t xml:space="preserve"> </w:t>
      </w:r>
      <w:r w:rsidR="008C439D" w:rsidRPr="00B36BEA">
        <w:rPr>
          <w:rFonts w:ascii="Arial" w:hAnsi="Arial" w:cs="Arial"/>
          <w:sz w:val="20"/>
          <w:szCs w:val="20"/>
        </w:rPr>
        <w:t>I</w:t>
      </w:r>
      <w:r w:rsidR="00A40B5F" w:rsidRPr="00B36BEA">
        <w:rPr>
          <w:rFonts w:ascii="Arial" w:hAnsi="Arial" w:cs="Arial"/>
          <w:sz w:val="20"/>
          <w:szCs w:val="20"/>
        </w:rPr>
        <w:t>ns</w:t>
      </w:r>
      <w:r w:rsidR="00DC6AE7">
        <w:rPr>
          <w:rFonts w:ascii="Arial" w:hAnsi="Arial" w:cs="Arial"/>
          <w:sz w:val="20"/>
          <w:szCs w:val="20"/>
        </w:rPr>
        <w:t>titute of Chartered Accountants</w:t>
      </w:r>
    </w:p>
    <w:p w:rsidR="00B36BEA" w:rsidRPr="00B36BEA" w:rsidRDefault="00894CBA" w:rsidP="00B36BEA">
      <w:pPr>
        <w:pStyle w:val="ListParagraph"/>
        <w:numPr>
          <w:ilvl w:val="0"/>
          <w:numId w:val="24"/>
        </w:numPr>
        <w:spacing w:line="360" w:lineRule="auto"/>
        <w:ind w:left="720"/>
        <w:contextualSpacing/>
        <w:rPr>
          <w:rFonts w:ascii="Arial" w:hAnsi="Arial" w:cs="Arial"/>
          <w:color w:val="000000"/>
          <w:sz w:val="20"/>
          <w:szCs w:val="20"/>
        </w:rPr>
      </w:pPr>
      <w:r w:rsidRPr="00B36BEA">
        <w:rPr>
          <w:rFonts w:ascii="Arial" w:hAnsi="Arial" w:cs="Arial"/>
          <w:b/>
          <w:sz w:val="20"/>
          <w:szCs w:val="20"/>
        </w:rPr>
        <w:t>Bachelor</w:t>
      </w:r>
      <w:r w:rsidRPr="00B36BEA">
        <w:rPr>
          <w:rFonts w:ascii="Arial" w:hAnsi="Arial" w:cs="Arial"/>
          <w:b/>
          <w:color w:val="000000"/>
          <w:sz w:val="20"/>
          <w:szCs w:val="20"/>
        </w:rPr>
        <w:t xml:space="preserve"> of Commerce</w:t>
      </w:r>
      <w:r w:rsidR="005F5536" w:rsidRPr="00B36BEA">
        <w:rPr>
          <w:rFonts w:ascii="Arial" w:hAnsi="Arial" w:cs="Arial"/>
          <w:b/>
          <w:color w:val="000000"/>
          <w:sz w:val="20"/>
          <w:szCs w:val="20"/>
        </w:rPr>
        <w:t>,</w:t>
      </w:r>
      <w:r w:rsidRPr="00B36BEA">
        <w:rPr>
          <w:rFonts w:ascii="Arial" w:hAnsi="Arial" w:cs="Arial"/>
          <w:color w:val="000000"/>
          <w:sz w:val="20"/>
          <w:szCs w:val="20"/>
        </w:rPr>
        <w:t xml:space="preserve"> </w:t>
      </w:r>
      <w:r w:rsidR="006B3856" w:rsidRPr="00B36BEA">
        <w:rPr>
          <w:rFonts w:ascii="Arial" w:hAnsi="Arial" w:cs="Arial"/>
          <w:color w:val="000000"/>
          <w:sz w:val="20"/>
          <w:szCs w:val="20"/>
        </w:rPr>
        <w:t xml:space="preserve">Government </w:t>
      </w:r>
      <w:r w:rsidR="000F7036" w:rsidRPr="00B36BEA">
        <w:rPr>
          <w:rFonts w:ascii="Arial" w:hAnsi="Arial" w:cs="Arial"/>
          <w:color w:val="000000"/>
          <w:sz w:val="20"/>
          <w:szCs w:val="20"/>
        </w:rPr>
        <w:t>C</w:t>
      </w:r>
      <w:r w:rsidR="006B3856" w:rsidRPr="00B36BEA">
        <w:rPr>
          <w:rFonts w:ascii="Arial" w:hAnsi="Arial" w:cs="Arial"/>
          <w:color w:val="000000"/>
          <w:sz w:val="20"/>
          <w:szCs w:val="20"/>
        </w:rPr>
        <w:t>ollege of</w:t>
      </w:r>
      <w:r w:rsidR="004D34E0" w:rsidRPr="00B36BEA">
        <w:rPr>
          <w:rFonts w:ascii="Arial" w:hAnsi="Arial" w:cs="Arial"/>
          <w:color w:val="000000"/>
          <w:sz w:val="20"/>
          <w:szCs w:val="20"/>
        </w:rPr>
        <w:t xml:space="preserve"> Commerce and Economics, Karachi</w:t>
      </w:r>
    </w:p>
    <w:p w:rsidR="004C59A2" w:rsidRPr="00B36BEA" w:rsidRDefault="00797298" w:rsidP="00B36BEA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B36BEA">
        <w:rPr>
          <w:rFonts w:ascii="Arial" w:hAnsi="Arial" w:cs="Arial"/>
          <w:b/>
          <w:i/>
          <w:color w:val="000000"/>
        </w:rPr>
        <w:t>Professional Affiliation</w:t>
      </w:r>
    </w:p>
    <w:p w:rsidR="00797298" w:rsidRPr="00B36BEA" w:rsidRDefault="004C59A2" w:rsidP="00B36BEA">
      <w:pPr>
        <w:pStyle w:val="ListParagraph"/>
        <w:numPr>
          <w:ilvl w:val="0"/>
          <w:numId w:val="25"/>
        </w:numPr>
        <w:spacing w:line="360" w:lineRule="auto"/>
        <w:ind w:left="720"/>
        <w:contextualSpacing/>
        <w:rPr>
          <w:rFonts w:ascii="Arial" w:hAnsi="Arial" w:cs="Arial"/>
          <w:color w:val="000000"/>
          <w:sz w:val="20"/>
          <w:szCs w:val="20"/>
        </w:rPr>
      </w:pPr>
      <w:r w:rsidRPr="00B36BEA">
        <w:rPr>
          <w:rFonts w:ascii="Arial" w:hAnsi="Arial" w:cs="Arial"/>
          <w:color w:val="000000"/>
          <w:sz w:val="20"/>
          <w:szCs w:val="20"/>
        </w:rPr>
        <w:t>Institute of</w:t>
      </w:r>
      <w:r w:rsidR="00797298" w:rsidRPr="00B36BEA">
        <w:rPr>
          <w:rFonts w:ascii="Arial" w:hAnsi="Arial" w:cs="Arial"/>
          <w:color w:val="000000"/>
          <w:sz w:val="20"/>
          <w:szCs w:val="20"/>
        </w:rPr>
        <w:t xml:space="preserve"> Internal Auditors (IIA)</w:t>
      </w:r>
    </w:p>
    <w:p w:rsidR="008F6158" w:rsidRPr="00B36BEA" w:rsidRDefault="00797298" w:rsidP="00B36BEA">
      <w:pPr>
        <w:pStyle w:val="ListParagraph"/>
        <w:numPr>
          <w:ilvl w:val="0"/>
          <w:numId w:val="25"/>
        </w:numPr>
        <w:spacing w:line="360" w:lineRule="auto"/>
        <w:ind w:left="720"/>
        <w:contextualSpacing/>
        <w:rPr>
          <w:rFonts w:ascii="Arial" w:hAnsi="Arial" w:cs="Arial"/>
          <w:color w:val="000000"/>
          <w:sz w:val="20"/>
          <w:szCs w:val="20"/>
        </w:rPr>
      </w:pPr>
      <w:r w:rsidRPr="00B36BEA">
        <w:rPr>
          <w:rFonts w:ascii="Arial" w:hAnsi="Arial" w:cs="Arial"/>
          <w:color w:val="000000"/>
          <w:sz w:val="20"/>
          <w:szCs w:val="20"/>
        </w:rPr>
        <w:t>Information Systems Audit and Control Association (ISACA)</w:t>
      </w:r>
    </w:p>
    <w:sectPr w:rsidR="008F6158" w:rsidRPr="00B36BEA" w:rsidSect="00DC6AE7">
      <w:headerReference w:type="default" r:id="rId8"/>
      <w:footerReference w:type="default" r:id="rId9"/>
      <w:footnotePr>
        <w:pos w:val="beneathText"/>
      </w:footnotePr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DAB" w:rsidRDefault="00E40DAB">
      <w:r>
        <w:separator/>
      </w:r>
    </w:p>
  </w:endnote>
  <w:endnote w:type="continuationSeparator" w:id="0">
    <w:p w:rsidR="00E40DAB" w:rsidRDefault="00E40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0C2" w:rsidRPr="005D491A" w:rsidRDefault="009570C2" w:rsidP="00B45079">
    <w:pPr>
      <w:pStyle w:val="Footer"/>
      <w:ind w:left="5760"/>
      <w:rPr>
        <w:b/>
        <w:i/>
      </w:rPr>
    </w:pPr>
    <w:r>
      <w:rPr>
        <w:i/>
      </w:rPr>
      <w:tab/>
    </w:r>
    <w:r>
      <w:rPr>
        <w:i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DAB" w:rsidRDefault="00E40DAB">
      <w:r>
        <w:separator/>
      </w:r>
    </w:p>
  </w:footnote>
  <w:footnote w:type="continuationSeparator" w:id="0">
    <w:p w:rsidR="00E40DAB" w:rsidRDefault="00E40D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0C2" w:rsidRDefault="009570C2"/>
  <w:p w:rsidR="009570C2" w:rsidRDefault="009570C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8A80E712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2">
    <w:nsid w:val="00000003"/>
    <w:multiLevelType w:val="singleLevel"/>
    <w:tmpl w:val="0946FB6A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  <w:szCs w:val="18"/>
      </w:rPr>
    </w:lvl>
  </w:abstractNum>
  <w:abstractNum w:abstractNumId="3">
    <w:nsid w:val="00000004"/>
    <w:multiLevelType w:val="singleLevel"/>
    <w:tmpl w:val="00000004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9B0ED878"/>
    <w:name w:val="WW8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  <w:szCs w:val="18"/>
      </w:rPr>
    </w:lvl>
  </w:abstractNum>
  <w:abstractNum w:abstractNumId="5">
    <w:nsid w:val="00000006"/>
    <w:multiLevelType w:val="singleLevel"/>
    <w:tmpl w:val="00000006"/>
    <w:name w:val="WW8Num25"/>
    <w:lvl w:ilvl="0">
      <w:start w:val="1"/>
      <w:numFmt w:val="bullet"/>
      <w:pStyle w:val="Achievement"/>
      <w:lvlText w:val=""/>
      <w:lvlJc w:val="left"/>
      <w:pPr>
        <w:tabs>
          <w:tab w:val="num" w:pos="245"/>
        </w:tabs>
        <w:ind w:left="245" w:hanging="245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09117D9E"/>
    <w:multiLevelType w:val="hybridMultilevel"/>
    <w:tmpl w:val="D924F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8A7CE7"/>
    <w:multiLevelType w:val="hybridMultilevel"/>
    <w:tmpl w:val="D7C08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130EF3"/>
    <w:multiLevelType w:val="hybridMultilevel"/>
    <w:tmpl w:val="4B509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9145EA"/>
    <w:multiLevelType w:val="hybridMultilevel"/>
    <w:tmpl w:val="EDD8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23546F"/>
    <w:multiLevelType w:val="hybridMultilevel"/>
    <w:tmpl w:val="C022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7F0485"/>
    <w:multiLevelType w:val="hybridMultilevel"/>
    <w:tmpl w:val="AC8E745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8DF4C6C"/>
    <w:multiLevelType w:val="hybridMultilevel"/>
    <w:tmpl w:val="1D908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B1221F"/>
    <w:multiLevelType w:val="hybridMultilevel"/>
    <w:tmpl w:val="88327226"/>
    <w:lvl w:ilvl="0" w:tplc="04090001">
      <w:start w:val="1"/>
      <w:numFmt w:val="bullet"/>
      <w:lvlText w:val=""/>
      <w:lvlJc w:val="left"/>
      <w:pPr>
        <w:tabs>
          <w:tab w:val="num" w:pos="978"/>
        </w:tabs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8"/>
        </w:tabs>
        <w:ind w:left="1698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8"/>
        </w:tabs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8"/>
        </w:tabs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8"/>
        </w:tabs>
        <w:ind w:left="3858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8"/>
        </w:tabs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8"/>
        </w:tabs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8"/>
        </w:tabs>
        <w:ind w:left="6018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8"/>
        </w:tabs>
        <w:ind w:left="6738" w:hanging="360"/>
      </w:pPr>
      <w:rPr>
        <w:rFonts w:ascii="Wingdings" w:hAnsi="Wingdings" w:hint="default"/>
      </w:rPr>
    </w:lvl>
  </w:abstractNum>
  <w:abstractNum w:abstractNumId="15">
    <w:nsid w:val="2E692433"/>
    <w:multiLevelType w:val="hybridMultilevel"/>
    <w:tmpl w:val="F4B2E5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E994E59"/>
    <w:multiLevelType w:val="hybridMultilevel"/>
    <w:tmpl w:val="BDF87C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D72144"/>
    <w:multiLevelType w:val="hybridMultilevel"/>
    <w:tmpl w:val="DA743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0D0878"/>
    <w:multiLevelType w:val="hybridMultilevel"/>
    <w:tmpl w:val="1274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0303B3"/>
    <w:multiLevelType w:val="hybridMultilevel"/>
    <w:tmpl w:val="3ACAC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B90A44"/>
    <w:multiLevelType w:val="hybridMultilevel"/>
    <w:tmpl w:val="073262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6077431"/>
    <w:multiLevelType w:val="hybridMultilevel"/>
    <w:tmpl w:val="6CF2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201C9C"/>
    <w:multiLevelType w:val="hybridMultilevel"/>
    <w:tmpl w:val="9716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4C6F1C"/>
    <w:multiLevelType w:val="hybridMultilevel"/>
    <w:tmpl w:val="17F219C0"/>
    <w:lvl w:ilvl="0" w:tplc="435816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6"/>
  </w:num>
  <w:num w:numId="9">
    <w:abstractNumId w:val="9"/>
  </w:num>
  <w:num w:numId="10">
    <w:abstractNumId w:val="12"/>
  </w:num>
  <w:num w:numId="11">
    <w:abstractNumId w:val="14"/>
  </w:num>
  <w:num w:numId="12">
    <w:abstractNumId w:val="23"/>
  </w:num>
  <w:num w:numId="13">
    <w:abstractNumId w:val="11"/>
  </w:num>
  <w:num w:numId="14">
    <w:abstractNumId w:val="19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3"/>
  </w:num>
  <w:num w:numId="18">
    <w:abstractNumId w:val="17"/>
  </w:num>
  <w:num w:numId="19">
    <w:abstractNumId w:val="10"/>
  </w:num>
  <w:num w:numId="20">
    <w:abstractNumId w:val="18"/>
  </w:num>
  <w:num w:numId="21">
    <w:abstractNumId w:val="7"/>
  </w:num>
  <w:num w:numId="22">
    <w:abstractNumId w:val="21"/>
  </w:num>
  <w:num w:numId="23">
    <w:abstractNumId w:val="22"/>
  </w:num>
  <w:num w:numId="24">
    <w:abstractNumId w:val="15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1"/>
  <w:proofState w:spelling="clean" w:grammar="clean"/>
  <w:doNotTrackMoves/>
  <w:defaultTabStop w:val="720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819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470D4"/>
    <w:rsid w:val="00002011"/>
    <w:rsid w:val="00003677"/>
    <w:rsid w:val="00003ECA"/>
    <w:rsid w:val="00004235"/>
    <w:rsid w:val="000049D5"/>
    <w:rsid w:val="00005252"/>
    <w:rsid w:val="00015E86"/>
    <w:rsid w:val="00016060"/>
    <w:rsid w:val="00017408"/>
    <w:rsid w:val="00020070"/>
    <w:rsid w:val="00025A70"/>
    <w:rsid w:val="00030321"/>
    <w:rsid w:val="0003560C"/>
    <w:rsid w:val="000524DA"/>
    <w:rsid w:val="00053D23"/>
    <w:rsid w:val="00053F9D"/>
    <w:rsid w:val="00054734"/>
    <w:rsid w:val="00054BD5"/>
    <w:rsid w:val="000551AE"/>
    <w:rsid w:val="0006221C"/>
    <w:rsid w:val="00065BA1"/>
    <w:rsid w:val="0007153B"/>
    <w:rsid w:val="00077480"/>
    <w:rsid w:val="000805EE"/>
    <w:rsid w:val="00080D54"/>
    <w:rsid w:val="0008369F"/>
    <w:rsid w:val="00087AD2"/>
    <w:rsid w:val="000932AE"/>
    <w:rsid w:val="000B0567"/>
    <w:rsid w:val="000B0677"/>
    <w:rsid w:val="000C3EAC"/>
    <w:rsid w:val="000C4D87"/>
    <w:rsid w:val="000D1ED7"/>
    <w:rsid w:val="000D6D26"/>
    <w:rsid w:val="000D6DFF"/>
    <w:rsid w:val="000D6E7A"/>
    <w:rsid w:val="000E0C99"/>
    <w:rsid w:val="000E1047"/>
    <w:rsid w:val="000E16DF"/>
    <w:rsid w:val="000E5BF1"/>
    <w:rsid w:val="000E743C"/>
    <w:rsid w:val="000F7036"/>
    <w:rsid w:val="000F7D39"/>
    <w:rsid w:val="001008DB"/>
    <w:rsid w:val="00100CDD"/>
    <w:rsid w:val="00101C3D"/>
    <w:rsid w:val="00104F69"/>
    <w:rsid w:val="00110F34"/>
    <w:rsid w:val="00111086"/>
    <w:rsid w:val="00116CCC"/>
    <w:rsid w:val="00124B78"/>
    <w:rsid w:val="00125653"/>
    <w:rsid w:val="00136171"/>
    <w:rsid w:val="001505D6"/>
    <w:rsid w:val="001556F7"/>
    <w:rsid w:val="0016259A"/>
    <w:rsid w:val="00164558"/>
    <w:rsid w:val="00164C5D"/>
    <w:rsid w:val="001673DA"/>
    <w:rsid w:val="001713A5"/>
    <w:rsid w:val="0017149F"/>
    <w:rsid w:val="0017161E"/>
    <w:rsid w:val="001758A1"/>
    <w:rsid w:val="0018031D"/>
    <w:rsid w:val="00190E4C"/>
    <w:rsid w:val="00193A4C"/>
    <w:rsid w:val="0019571A"/>
    <w:rsid w:val="00196B31"/>
    <w:rsid w:val="001A0DCB"/>
    <w:rsid w:val="001A1CED"/>
    <w:rsid w:val="001A32A3"/>
    <w:rsid w:val="001A4C53"/>
    <w:rsid w:val="001A4EBD"/>
    <w:rsid w:val="001A5844"/>
    <w:rsid w:val="001B0D84"/>
    <w:rsid w:val="001B191E"/>
    <w:rsid w:val="001B7BF4"/>
    <w:rsid w:val="001C1735"/>
    <w:rsid w:val="001C2C94"/>
    <w:rsid w:val="001C5AE2"/>
    <w:rsid w:val="001D1F1D"/>
    <w:rsid w:val="001D557A"/>
    <w:rsid w:val="001D6569"/>
    <w:rsid w:val="001D7937"/>
    <w:rsid w:val="001E02B3"/>
    <w:rsid w:val="001E1518"/>
    <w:rsid w:val="001E4021"/>
    <w:rsid w:val="001E79D1"/>
    <w:rsid w:val="001F2251"/>
    <w:rsid w:val="001F237E"/>
    <w:rsid w:val="001F5116"/>
    <w:rsid w:val="001F778A"/>
    <w:rsid w:val="001F78B3"/>
    <w:rsid w:val="00204328"/>
    <w:rsid w:val="0020491D"/>
    <w:rsid w:val="00206C60"/>
    <w:rsid w:val="00207641"/>
    <w:rsid w:val="002125C1"/>
    <w:rsid w:val="00212900"/>
    <w:rsid w:val="00214FB9"/>
    <w:rsid w:val="0021510A"/>
    <w:rsid w:val="00222FBB"/>
    <w:rsid w:val="002240E9"/>
    <w:rsid w:val="00232D08"/>
    <w:rsid w:val="0023710D"/>
    <w:rsid w:val="0024240E"/>
    <w:rsid w:val="002446DB"/>
    <w:rsid w:val="00245872"/>
    <w:rsid w:val="00246FCA"/>
    <w:rsid w:val="00252846"/>
    <w:rsid w:val="00254F15"/>
    <w:rsid w:val="00257DED"/>
    <w:rsid w:val="002622CB"/>
    <w:rsid w:val="00263979"/>
    <w:rsid w:val="00263B81"/>
    <w:rsid w:val="002643B1"/>
    <w:rsid w:val="00266604"/>
    <w:rsid w:val="00273298"/>
    <w:rsid w:val="0027690D"/>
    <w:rsid w:val="00281214"/>
    <w:rsid w:val="0028122F"/>
    <w:rsid w:val="00286AC7"/>
    <w:rsid w:val="00292E09"/>
    <w:rsid w:val="00295A41"/>
    <w:rsid w:val="002A030C"/>
    <w:rsid w:val="002A5A57"/>
    <w:rsid w:val="002A62FE"/>
    <w:rsid w:val="002A6A8E"/>
    <w:rsid w:val="002A732F"/>
    <w:rsid w:val="002B171A"/>
    <w:rsid w:val="002B700C"/>
    <w:rsid w:val="002C2691"/>
    <w:rsid w:val="002C30F6"/>
    <w:rsid w:val="002C3B8E"/>
    <w:rsid w:val="002D1479"/>
    <w:rsid w:val="002D2182"/>
    <w:rsid w:val="002D52F4"/>
    <w:rsid w:val="002D5741"/>
    <w:rsid w:val="002E4A49"/>
    <w:rsid w:val="002E57F6"/>
    <w:rsid w:val="002E5A54"/>
    <w:rsid w:val="002E6890"/>
    <w:rsid w:val="002F117D"/>
    <w:rsid w:val="002F2AC4"/>
    <w:rsid w:val="002F55A6"/>
    <w:rsid w:val="002F6EAA"/>
    <w:rsid w:val="00300B8E"/>
    <w:rsid w:val="00303BEF"/>
    <w:rsid w:val="00307D35"/>
    <w:rsid w:val="003154C7"/>
    <w:rsid w:val="003159C6"/>
    <w:rsid w:val="0032063C"/>
    <w:rsid w:val="0032460B"/>
    <w:rsid w:val="00330621"/>
    <w:rsid w:val="00330F8E"/>
    <w:rsid w:val="003332DA"/>
    <w:rsid w:val="003359BF"/>
    <w:rsid w:val="00336D89"/>
    <w:rsid w:val="003449DF"/>
    <w:rsid w:val="00345D8A"/>
    <w:rsid w:val="00346301"/>
    <w:rsid w:val="00360A94"/>
    <w:rsid w:val="00366889"/>
    <w:rsid w:val="00376E9B"/>
    <w:rsid w:val="00382403"/>
    <w:rsid w:val="00387BDD"/>
    <w:rsid w:val="003910C6"/>
    <w:rsid w:val="00393803"/>
    <w:rsid w:val="00393D8E"/>
    <w:rsid w:val="003944A7"/>
    <w:rsid w:val="003A1641"/>
    <w:rsid w:val="003A2EE8"/>
    <w:rsid w:val="003A2FDA"/>
    <w:rsid w:val="003A4942"/>
    <w:rsid w:val="003A7E6E"/>
    <w:rsid w:val="003B052B"/>
    <w:rsid w:val="003B17A6"/>
    <w:rsid w:val="003B426B"/>
    <w:rsid w:val="003B721F"/>
    <w:rsid w:val="003C69A6"/>
    <w:rsid w:val="003D10A3"/>
    <w:rsid w:val="003D3923"/>
    <w:rsid w:val="003E0117"/>
    <w:rsid w:val="003E501E"/>
    <w:rsid w:val="003E55C8"/>
    <w:rsid w:val="003E5C43"/>
    <w:rsid w:val="003E75D9"/>
    <w:rsid w:val="003F46A8"/>
    <w:rsid w:val="00404151"/>
    <w:rsid w:val="004061DF"/>
    <w:rsid w:val="00406482"/>
    <w:rsid w:val="0040716F"/>
    <w:rsid w:val="0041206F"/>
    <w:rsid w:val="0041299B"/>
    <w:rsid w:val="004155DB"/>
    <w:rsid w:val="00415994"/>
    <w:rsid w:val="004176B5"/>
    <w:rsid w:val="004177C8"/>
    <w:rsid w:val="004177F9"/>
    <w:rsid w:val="004301EC"/>
    <w:rsid w:val="004307CD"/>
    <w:rsid w:val="00435DD9"/>
    <w:rsid w:val="00441088"/>
    <w:rsid w:val="00446C21"/>
    <w:rsid w:val="00446E22"/>
    <w:rsid w:val="004470D4"/>
    <w:rsid w:val="00447240"/>
    <w:rsid w:val="00451BCA"/>
    <w:rsid w:val="00451F72"/>
    <w:rsid w:val="004531B3"/>
    <w:rsid w:val="004532C9"/>
    <w:rsid w:val="004535A8"/>
    <w:rsid w:val="00455C2D"/>
    <w:rsid w:val="00464365"/>
    <w:rsid w:val="004652C7"/>
    <w:rsid w:val="00466ADA"/>
    <w:rsid w:val="0046787D"/>
    <w:rsid w:val="00470C43"/>
    <w:rsid w:val="00471CFE"/>
    <w:rsid w:val="0047258E"/>
    <w:rsid w:val="004728C3"/>
    <w:rsid w:val="00476867"/>
    <w:rsid w:val="004809D1"/>
    <w:rsid w:val="0048400B"/>
    <w:rsid w:val="00492478"/>
    <w:rsid w:val="0049411B"/>
    <w:rsid w:val="0049797D"/>
    <w:rsid w:val="004979C6"/>
    <w:rsid w:val="004A684A"/>
    <w:rsid w:val="004B4FD7"/>
    <w:rsid w:val="004B6212"/>
    <w:rsid w:val="004C18A1"/>
    <w:rsid w:val="004C20F8"/>
    <w:rsid w:val="004C47DC"/>
    <w:rsid w:val="004C4CC2"/>
    <w:rsid w:val="004C4FBE"/>
    <w:rsid w:val="004C59A2"/>
    <w:rsid w:val="004C5B6C"/>
    <w:rsid w:val="004C6FCB"/>
    <w:rsid w:val="004D34E0"/>
    <w:rsid w:val="004D605F"/>
    <w:rsid w:val="004D7256"/>
    <w:rsid w:val="004E6FB3"/>
    <w:rsid w:val="004F0E69"/>
    <w:rsid w:val="004F1D83"/>
    <w:rsid w:val="004F5DF7"/>
    <w:rsid w:val="005000F0"/>
    <w:rsid w:val="00500F23"/>
    <w:rsid w:val="005027D1"/>
    <w:rsid w:val="00503A19"/>
    <w:rsid w:val="005045E4"/>
    <w:rsid w:val="0051066C"/>
    <w:rsid w:val="005112E8"/>
    <w:rsid w:val="005250C9"/>
    <w:rsid w:val="005264A6"/>
    <w:rsid w:val="00532C81"/>
    <w:rsid w:val="00533E10"/>
    <w:rsid w:val="00536AC3"/>
    <w:rsid w:val="00537305"/>
    <w:rsid w:val="005408A0"/>
    <w:rsid w:val="00543DCD"/>
    <w:rsid w:val="00551104"/>
    <w:rsid w:val="005607D1"/>
    <w:rsid w:val="00564857"/>
    <w:rsid w:val="00566FD8"/>
    <w:rsid w:val="00567927"/>
    <w:rsid w:val="005742AE"/>
    <w:rsid w:val="00581AFF"/>
    <w:rsid w:val="00581D91"/>
    <w:rsid w:val="0058657B"/>
    <w:rsid w:val="00590A20"/>
    <w:rsid w:val="00595E82"/>
    <w:rsid w:val="00596F31"/>
    <w:rsid w:val="005A17E5"/>
    <w:rsid w:val="005B58C6"/>
    <w:rsid w:val="005B68D7"/>
    <w:rsid w:val="005C2990"/>
    <w:rsid w:val="005C34FE"/>
    <w:rsid w:val="005C58F3"/>
    <w:rsid w:val="005D389B"/>
    <w:rsid w:val="005D491A"/>
    <w:rsid w:val="005D5083"/>
    <w:rsid w:val="005D5E4E"/>
    <w:rsid w:val="005E4315"/>
    <w:rsid w:val="005E4D0A"/>
    <w:rsid w:val="005E5737"/>
    <w:rsid w:val="005F0E85"/>
    <w:rsid w:val="005F5526"/>
    <w:rsid w:val="005F5536"/>
    <w:rsid w:val="0060086E"/>
    <w:rsid w:val="006025E0"/>
    <w:rsid w:val="00603E5B"/>
    <w:rsid w:val="00604787"/>
    <w:rsid w:val="00610A54"/>
    <w:rsid w:val="00614FAD"/>
    <w:rsid w:val="00630A35"/>
    <w:rsid w:val="006311DD"/>
    <w:rsid w:val="006349B5"/>
    <w:rsid w:val="006351EF"/>
    <w:rsid w:val="006373E5"/>
    <w:rsid w:val="006403A4"/>
    <w:rsid w:val="00646F00"/>
    <w:rsid w:val="00650B67"/>
    <w:rsid w:val="00652F9D"/>
    <w:rsid w:val="006622D0"/>
    <w:rsid w:val="006633EF"/>
    <w:rsid w:val="00666BE1"/>
    <w:rsid w:val="00673C58"/>
    <w:rsid w:val="0067510C"/>
    <w:rsid w:val="0068018C"/>
    <w:rsid w:val="00682D6C"/>
    <w:rsid w:val="00685714"/>
    <w:rsid w:val="00690129"/>
    <w:rsid w:val="006A6390"/>
    <w:rsid w:val="006A7B15"/>
    <w:rsid w:val="006B15F6"/>
    <w:rsid w:val="006B3856"/>
    <w:rsid w:val="006B61DF"/>
    <w:rsid w:val="006D0489"/>
    <w:rsid w:val="006D3FEB"/>
    <w:rsid w:val="006D6CC3"/>
    <w:rsid w:val="006D6FC3"/>
    <w:rsid w:val="006E0680"/>
    <w:rsid w:val="006E223A"/>
    <w:rsid w:val="006E35F1"/>
    <w:rsid w:val="006E5DFC"/>
    <w:rsid w:val="006F1D64"/>
    <w:rsid w:val="006F3782"/>
    <w:rsid w:val="006F593D"/>
    <w:rsid w:val="007016F1"/>
    <w:rsid w:val="0070517A"/>
    <w:rsid w:val="00705BC4"/>
    <w:rsid w:val="00705C9F"/>
    <w:rsid w:val="00707704"/>
    <w:rsid w:val="00714260"/>
    <w:rsid w:val="00717677"/>
    <w:rsid w:val="00724C21"/>
    <w:rsid w:val="007329E3"/>
    <w:rsid w:val="00735DB2"/>
    <w:rsid w:val="00736A5E"/>
    <w:rsid w:val="00736EA1"/>
    <w:rsid w:val="00743784"/>
    <w:rsid w:val="007449BC"/>
    <w:rsid w:val="00745C5B"/>
    <w:rsid w:val="00751BB4"/>
    <w:rsid w:val="00752CBD"/>
    <w:rsid w:val="00753A0C"/>
    <w:rsid w:val="0075441F"/>
    <w:rsid w:val="0075751E"/>
    <w:rsid w:val="00764754"/>
    <w:rsid w:val="00767ACE"/>
    <w:rsid w:val="00771D0D"/>
    <w:rsid w:val="00772158"/>
    <w:rsid w:val="007742D2"/>
    <w:rsid w:val="00782A0B"/>
    <w:rsid w:val="00790879"/>
    <w:rsid w:val="0079329D"/>
    <w:rsid w:val="00797298"/>
    <w:rsid w:val="007A4550"/>
    <w:rsid w:val="007A6FFA"/>
    <w:rsid w:val="007A7FBD"/>
    <w:rsid w:val="007B6AAB"/>
    <w:rsid w:val="007C4D7F"/>
    <w:rsid w:val="007C6C2E"/>
    <w:rsid w:val="007C7736"/>
    <w:rsid w:val="007C7DE8"/>
    <w:rsid w:val="007E11A9"/>
    <w:rsid w:val="007F1B4C"/>
    <w:rsid w:val="007F1FA1"/>
    <w:rsid w:val="007F227D"/>
    <w:rsid w:val="007F3AA4"/>
    <w:rsid w:val="007F5A08"/>
    <w:rsid w:val="0080166D"/>
    <w:rsid w:val="0080194D"/>
    <w:rsid w:val="00801D91"/>
    <w:rsid w:val="00807F7A"/>
    <w:rsid w:val="00810C7E"/>
    <w:rsid w:val="0081462A"/>
    <w:rsid w:val="0081689B"/>
    <w:rsid w:val="0082165D"/>
    <w:rsid w:val="00824A93"/>
    <w:rsid w:val="00843A68"/>
    <w:rsid w:val="00850268"/>
    <w:rsid w:val="00850CF0"/>
    <w:rsid w:val="00852863"/>
    <w:rsid w:val="00856409"/>
    <w:rsid w:val="0085763A"/>
    <w:rsid w:val="00857724"/>
    <w:rsid w:val="00857A44"/>
    <w:rsid w:val="00860E47"/>
    <w:rsid w:val="00862219"/>
    <w:rsid w:val="00862599"/>
    <w:rsid w:val="008627CE"/>
    <w:rsid w:val="00862E57"/>
    <w:rsid w:val="00865727"/>
    <w:rsid w:val="00872F90"/>
    <w:rsid w:val="008809B6"/>
    <w:rsid w:val="00887E4A"/>
    <w:rsid w:val="00890C40"/>
    <w:rsid w:val="00893F52"/>
    <w:rsid w:val="00894CBA"/>
    <w:rsid w:val="00895C46"/>
    <w:rsid w:val="008A0A73"/>
    <w:rsid w:val="008A114B"/>
    <w:rsid w:val="008A1645"/>
    <w:rsid w:val="008A25DA"/>
    <w:rsid w:val="008A5EAD"/>
    <w:rsid w:val="008B3F4B"/>
    <w:rsid w:val="008B4099"/>
    <w:rsid w:val="008B69A8"/>
    <w:rsid w:val="008C25A3"/>
    <w:rsid w:val="008C439D"/>
    <w:rsid w:val="008C51F1"/>
    <w:rsid w:val="008C6059"/>
    <w:rsid w:val="008C6E45"/>
    <w:rsid w:val="008D5C96"/>
    <w:rsid w:val="008D6F48"/>
    <w:rsid w:val="008D7E39"/>
    <w:rsid w:val="008E162F"/>
    <w:rsid w:val="008E486A"/>
    <w:rsid w:val="008F1997"/>
    <w:rsid w:val="008F1F1E"/>
    <w:rsid w:val="008F6158"/>
    <w:rsid w:val="008F7500"/>
    <w:rsid w:val="00904514"/>
    <w:rsid w:val="00907955"/>
    <w:rsid w:val="00910E58"/>
    <w:rsid w:val="00912BF0"/>
    <w:rsid w:val="009143DF"/>
    <w:rsid w:val="00914EF2"/>
    <w:rsid w:val="00917DB4"/>
    <w:rsid w:val="00925AF3"/>
    <w:rsid w:val="00925DD6"/>
    <w:rsid w:val="0093019C"/>
    <w:rsid w:val="00930295"/>
    <w:rsid w:val="009313F9"/>
    <w:rsid w:val="00934D5B"/>
    <w:rsid w:val="00940C32"/>
    <w:rsid w:val="00944F7C"/>
    <w:rsid w:val="0095075D"/>
    <w:rsid w:val="009518A3"/>
    <w:rsid w:val="00953AFF"/>
    <w:rsid w:val="009570C2"/>
    <w:rsid w:val="00960393"/>
    <w:rsid w:val="00961E72"/>
    <w:rsid w:val="009668D8"/>
    <w:rsid w:val="00966E01"/>
    <w:rsid w:val="00973C90"/>
    <w:rsid w:val="00975745"/>
    <w:rsid w:val="0097755F"/>
    <w:rsid w:val="00981540"/>
    <w:rsid w:val="00983243"/>
    <w:rsid w:val="00985634"/>
    <w:rsid w:val="009866BA"/>
    <w:rsid w:val="0099119D"/>
    <w:rsid w:val="0099201D"/>
    <w:rsid w:val="00993603"/>
    <w:rsid w:val="00994AEF"/>
    <w:rsid w:val="00994B87"/>
    <w:rsid w:val="00994F47"/>
    <w:rsid w:val="00995614"/>
    <w:rsid w:val="00996288"/>
    <w:rsid w:val="00996984"/>
    <w:rsid w:val="009A321B"/>
    <w:rsid w:val="009B1C65"/>
    <w:rsid w:val="009B3E73"/>
    <w:rsid w:val="009B5C2A"/>
    <w:rsid w:val="009B5E6D"/>
    <w:rsid w:val="009B63B4"/>
    <w:rsid w:val="009C10B5"/>
    <w:rsid w:val="009C2CC8"/>
    <w:rsid w:val="009C3743"/>
    <w:rsid w:val="009D158E"/>
    <w:rsid w:val="009D797C"/>
    <w:rsid w:val="009E47BA"/>
    <w:rsid w:val="009F46A7"/>
    <w:rsid w:val="009F550B"/>
    <w:rsid w:val="00A00B18"/>
    <w:rsid w:val="00A0207B"/>
    <w:rsid w:val="00A0454D"/>
    <w:rsid w:val="00A06D96"/>
    <w:rsid w:val="00A1317C"/>
    <w:rsid w:val="00A179EE"/>
    <w:rsid w:val="00A20E82"/>
    <w:rsid w:val="00A35C14"/>
    <w:rsid w:val="00A361C1"/>
    <w:rsid w:val="00A36A50"/>
    <w:rsid w:val="00A40B5F"/>
    <w:rsid w:val="00A41B65"/>
    <w:rsid w:val="00A44AEB"/>
    <w:rsid w:val="00A4711C"/>
    <w:rsid w:val="00A5104F"/>
    <w:rsid w:val="00A562D5"/>
    <w:rsid w:val="00A566AE"/>
    <w:rsid w:val="00A567C9"/>
    <w:rsid w:val="00A57CCE"/>
    <w:rsid w:val="00A61C3E"/>
    <w:rsid w:val="00A65937"/>
    <w:rsid w:val="00A671F8"/>
    <w:rsid w:val="00A67E47"/>
    <w:rsid w:val="00A72E24"/>
    <w:rsid w:val="00A77086"/>
    <w:rsid w:val="00A77CA4"/>
    <w:rsid w:val="00A81AC5"/>
    <w:rsid w:val="00A81F94"/>
    <w:rsid w:val="00A82362"/>
    <w:rsid w:val="00A85A85"/>
    <w:rsid w:val="00A86245"/>
    <w:rsid w:val="00A9653F"/>
    <w:rsid w:val="00A96C44"/>
    <w:rsid w:val="00AA4E89"/>
    <w:rsid w:val="00AA5074"/>
    <w:rsid w:val="00AA60D9"/>
    <w:rsid w:val="00AA6663"/>
    <w:rsid w:val="00AB0523"/>
    <w:rsid w:val="00AB33FC"/>
    <w:rsid w:val="00AB4D64"/>
    <w:rsid w:val="00AB50AC"/>
    <w:rsid w:val="00AC009C"/>
    <w:rsid w:val="00AC05AF"/>
    <w:rsid w:val="00AC2BE8"/>
    <w:rsid w:val="00AD1A0F"/>
    <w:rsid w:val="00AD330C"/>
    <w:rsid w:val="00AD3EDC"/>
    <w:rsid w:val="00AE56B8"/>
    <w:rsid w:val="00AF110A"/>
    <w:rsid w:val="00AF604C"/>
    <w:rsid w:val="00B003FC"/>
    <w:rsid w:val="00B02E41"/>
    <w:rsid w:val="00B074B8"/>
    <w:rsid w:val="00B0791A"/>
    <w:rsid w:val="00B13DF0"/>
    <w:rsid w:val="00B15638"/>
    <w:rsid w:val="00B15FD5"/>
    <w:rsid w:val="00B163C9"/>
    <w:rsid w:val="00B16D7B"/>
    <w:rsid w:val="00B16F6B"/>
    <w:rsid w:val="00B26D74"/>
    <w:rsid w:val="00B33D2E"/>
    <w:rsid w:val="00B363F5"/>
    <w:rsid w:val="00B36BEA"/>
    <w:rsid w:val="00B4219C"/>
    <w:rsid w:val="00B425A2"/>
    <w:rsid w:val="00B44503"/>
    <w:rsid w:val="00B44A0C"/>
    <w:rsid w:val="00B45079"/>
    <w:rsid w:val="00B57D08"/>
    <w:rsid w:val="00B626B9"/>
    <w:rsid w:val="00B6660C"/>
    <w:rsid w:val="00B7055A"/>
    <w:rsid w:val="00B708F4"/>
    <w:rsid w:val="00B70A4D"/>
    <w:rsid w:val="00B71DB6"/>
    <w:rsid w:val="00B773D1"/>
    <w:rsid w:val="00B81026"/>
    <w:rsid w:val="00B81B03"/>
    <w:rsid w:val="00B81D2C"/>
    <w:rsid w:val="00B82EB7"/>
    <w:rsid w:val="00B85AC2"/>
    <w:rsid w:val="00B87465"/>
    <w:rsid w:val="00B87EAD"/>
    <w:rsid w:val="00B914DC"/>
    <w:rsid w:val="00B915F4"/>
    <w:rsid w:val="00BA22C4"/>
    <w:rsid w:val="00BA2841"/>
    <w:rsid w:val="00BA4B5F"/>
    <w:rsid w:val="00BA778E"/>
    <w:rsid w:val="00BB73D7"/>
    <w:rsid w:val="00BC35DA"/>
    <w:rsid w:val="00BC38E5"/>
    <w:rsid w:val="00BC6D18"/>
    <w:rsid w:val="00BC7683"/>
    <w:rsid w:val="00BD47E9"/>
    <w:rsid w:val="00BD4FBA"/>
    <w:rsid w:val="00BD7216"/>
    <w:rsid w:val="00BE3269"/>
    <w:rsid w:val="00BE7E6F"/>
    <w:rsid w:val="00BF6CF5"/>
    <w:rsid w:val="00C00565"/>
    <w:rsid w:val="00C0239A"/>
    <w:rsid w:val="00C037F7"/>
    <w:rsid w:val="00C0389F"/>
    <w:rsid w:val="00C041AC"/>
    <w:rsid w:val="00C12978"/>
    <w:rsid w:val="00C14E97"/>
    <w:rsid w:val="00C16079"/>
    <w:rsid w:val="00C236CA"/>
    <w:rsid w:val="00C23BC8"/>
    <w:rsid w:val="00C26CD9"/>
    <w:rsid w:val="00C277BC"/>
    <w:rsid w:val="00C42294"/>
    <w:rsid w:val="00C46873"/>
    <w:rsid w:val="00C5099C"/>
    <w:rsid w:val="00C54471"/>
    <w:rsid w:val="00C54EDE"/>
    <w:rsid w:val="00C55043"/>
    <w:rsid w:val="00C668F0"/>
    <w:rsid w:val="00C7602E"/>
    <w:rsid w:val="00C77493"/>
    <w:rsid w:val="00C77C71"/>
    <w:rsid w:val="00C845FE"/>
    <w:rsid w:val="00C85753"/>
    <w:rsid w:val="00C859A4"/>
    <w:rsid w:val="00C90200"/>
    <w:rsid w:val="00C91F6F"/>
    <w:rsid w:val="00C931E8"/>
    <w:rsid w:val="00C93622"/>
    <w:rsid w:val="00C94349"/>
    <w:rsid w:val="00C9448A"/>
    <w:rsid w:val="00C966C2"/>
    <w:rsid w:val="00CA0CD6"/>
    <w:rsid w:val="00CA195F"/>
    <w:rsid w:val="00CA54AB"/>
    <w:rsid w:val="00CA76F2"/>
    <w:rsid w:val="00CB34B4"/>
    <w:rsid w:val="00CB4689"/>
    <w:rsid w:val="00CB46D4"/>
    <w:rsid w:val="00CB5320"/>
    <w:rsid w:val="00CB6B65"/>
    <w:rsid w:val="00CC09E8"/>
    <w:rsid w:val="00CC1C5B"/>
    <w:rsid w:val="00CC4631"/>
    <w:rsid w:val="00CD182E"/>
    <w:rsid w:val="00CD4BCD"/>
    <w:rsid w:val="00CE0A50"/>
    <w:rsid w:val="00CE4483"/>
    <w:rsid w:val="00CE5A2D"/>
    <w:rsid w:val="00CE742E"/>
    <w:rsid w:val="00CF1681"/>
    <w:rsid w:val="00CF1AAD"/>
    <w:rsid w:val="00CF36B5"/>
    <w:rsid w:val="00D00C96"/>
    <w:rsid w:val="00D03E41"/>
    <w:rsid w:val="00D04FCC"/>
    <w:rsid w:val="00D21B99"/>
    <w:rsid w:val="00D271EF"/>
    <w:rsid w:val="00D309D5"/>
    <w:rsid w:val="00D31CC5"/>
    <w:rsid w:val="00D32984"/>
    <w:rsid w:val="00D32D36"/>
    <w:rsid w:val="00D36F35"/>
    <w:rsid w:val="00D37245"/>
    <w:rsid w:val="00D46AFA"/>
    <w:rsid w:val="00D53EBA"/>
    <w:rsid w:val="00D57EFB"/>
    <w:rsid w:val="00D62731"/>
    <w:rsid w:val="00D651C1"/>
    <w:rsid w:val="00D67846"/>
    <w:rsid w:val="00D67ACF"/>
    <w:rsid w:val="00D7089B"/>
    <w:rsid w:val="00D74390"/>
    <w:rsid w:val="00D82A1A"/>
    <w:rsid w:val="00D83029"/>
    <w:rsid w:val="00D871D7"/>
    <w:rsid w:val="00D87AAA"/>
    <w:rsid w:val="00D9308E"/>
    <w:rsid w:val="00D94C33"/>
    <w:rsid w:val="00DA16D3"/>
    <w:rsid w:val="00DA207F"/>
    <w:rsid w:val="00DA3939"/>
    <w:rsid w:val="00DA6A07"/>
    <w:rsid w:val="00DB035D"/>
    <w:rsid w:val="00DB548B"/>
    <w:rsid w:val="00DB6739"/>
    <w:rsid w:val="00DC08FE"/>
    <w:rsid w:val="00DC6AE7"/>
    <w:rsid w:val="00DC6C07"/>
    <w:rsid w:val="00DD00EF"/>
    <w:rsid w:val="00DD1F47"/>
    <w:rsid w:val="00DD33EC"/>
    <w:rsid w:val="00DD5357"/>
    <w:rsid w:val="00DD56A7"/>
    <w:rsid w:val="00DE3ED0"/>
    <w:rsid w:val="00DE4FE5"/>
    <w:rsid w:val="00DF10D8"/>
    <w:rsid w:val="00DF321C"/>
    <w:rsid w:val="00DF6D3E"/>
    <w:rsid w:val="00E0377F"/>
    <w:rsid w:val="00E125D4"/>
    <w:rsid w:val="00E21FD5"/>
    <w:rsid w:val="00E30596"/>
    <w:rsid w:val="00E3102D"/>
    <w:rsid w:val="00E321B0"/>
    <w:rsid w:val="00E33268"/>
    <w:rsid w:val="00E338AD"/>
    <w:rsid w:val="00E40DAB"/>
    <w:rsid w:val="00E44DC1"/>
    <w:rsid w:val="00E45740"/>
    <w:rsid w:val="00E53DB6"/>
    <w:rsid w:val="00E6663F"/>
    <w:rsid w:val="00E73BA2"/>
    <w:rsid w:val="00E77E50"/>
    <w:rsid w:val="00E82741"/>
    <w:rsid w:val="00E85333"/>
    <w:rsid w:val="00E86EB7"/>
    <w:rsid w:val="00E87062"/>
    <w:rsid w:val="00E926FF"/>
    <w:rsid w:val="00E92F4B"/>
    <w:rsid w:val="00E95017"/>
    <w:rsid w:val="00EA3840"/>
    <w:rsid w:val="00EA3AB8"/>
    <w:rsid w:val="00EA4D71"/>
    <w:rsid w:val="00EB3D66"/>
    <w:rsid w:val="00EB4626"/>
    <w:rsid w:val="00EB6B74"/>
    <w:rsid w:val="00EC0040"/>
    <w:rsid w:val="00EC2502"/>
    <w:rsid w:val="00EC40D9"/>
    <w:rsid w:val="00EC50A8"/>
    <w:rsid w:val="00EC6BB1"/>
    <w:rsid w:val="00ED218E"/>
    <w:rsid w:val="00ED2951"/>
    <w:rsid w:val="00ED3851"/>
    <w:rsid w:val="00ED50AD"/>
    <w:rsid w:val="00ED6932"/>
    <w:rsid w:val="00ED7538"/>
    <w:rsid w:val="00EE5A7E"/>
    <w:rsid w:val="00EF1534"/>
    <w:rsid w:val="00F00B3D"/>
    <w:rsid w:val="00F0279F"/>
    <w:rsid w:val="00F078C9"/>
    <w:rsid w:val="00F10506"/>
    <w:rsid w:val="00F169F2"/>
    <w:rsid w:val="00F22C75"/>
    <w:rsid w:val="00F24A55"/>
    <w:rsid w:val="00F314FF"/>
    <w:rsid w:val="00F40E47"/>
    <w:rsid w:val="00F5191A"/>
    <w:rsid w:val="00F550F5"/>
    <w:rsid w:val="00F60F6F"/>
    <w:rsid w:val="00F63D16"/>
    <w:rsid w:val="00F67475"/>
    <w:rsid w:val="00F83099"/>
    <w:rsid w:val="00F92E23"/>
    <w:rsid w:val="00F94A3D"/>
    <w:rsid w:val="00F95E9B"/>
    <w:rsid w:val="00FA4921"/>
    <w:rsid w:val="00FA7A54"/>
    <w:rsid w:val="00FB04AE"/>
    <w:rsid w:val="00FB7E24"/>
    <w:rsid w:val="00FC3BA5"/>
    <w:rsid w:val="00FD0DA9"/>
    <w:rsid w:val="00FD35E0"/>
    <w:rsid w:val="00FE1344"/>
    <w:rsid w:val="00FE31AB"/>
    <w:rsid w:val="00FE4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566FD8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566FD8"/>
    <w:pPr>
      <w:keepNext/>
      <w:ind w:left="1950"/>
      <w:jc w:val="both"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qFormat/>
    <w:rsid w:val="00566FD8"/>
    <w:pPr>
      <w:keepNext/>
      <w:jc w:val="both"/>
      <w:outlineLvl w:val="1"/>
    </w:pPr>
    <w:rPr>
      <w:rFonts w:ascii="Tahoma" w:hAnsi="Tahoma"/>
      <w:b/>
      <w:color w:val="000000"/>
      <w:sz w:val="22"/>
      <w:u w:val="single"/>
    </w:rPr>
  </w:style>
  <w:style w:type="paragraph" w:styleId="Heading4">
    <w:name w:val="heading 4"/>
    <w:basedOn w:val="Normal"/>
    <w:next w:val="Normal"/>
    <w:qFormat/>
    <w:rsid w:val="00566FD8"/>
    <w:pPr>
      <w:keepNext/>
      <w:widowControl w:val="0"/>
      <w:ind w:left="1800" w:hanging="1800"/>
      <w:jc w:val="both"/>
      <w:outlineLvl w:val="3"/>
    </w:pPr>
    <w:rPr>
      <w:rFonts w:ascii="Tahoma" w:hAnsi="Tahoma"/>
      <w:b/>
      <w:color w:val="000000"/>
      <w:kern w:val="1"/>
      <w:sz w:val="18"/>
    </w:rPr>
  </w:style>
  <w:style w:type="paragraph" w:styleId="Heading5">
    <w:name w:val="heading 5"/>
    <w:basedOn w:val="Normal"/>
    <w:next w:val="Normal"/>
    <w:qFormat/>
    <w:rsid w:val="00566FD8"/>
    <w:pPr>
      <w:keepNext/>
      <w:widowControl w:val="0"/>
      <w:outlineLvl w:val="4"/>
    </w:pPr>
    <w:rPr>
      <w:rFonts w:ascii="Comic Sans MS" w:hAnsi="Comic Sans MS"/>
      <w:i/>
      <w:color w:val="000000"/>
      <w:kern w:val="1"/>
      <w:sz w:val="36"/>
    </w:rPr>
  </w:style>
  <w:style w:type="paragraph" w:styleId="Heading6">
    <w:name w:val="heading 6"/>
    <w:basedOn w:val="Normal"/>
    <w:next w:val="Normal"/>
    <w:qFormat/>
    <w:rsid w:val="00566FD8"/>
    <w:pPr>
      <w:keepNext/>
      <w:widowControl w:val="0"/>
      <w:outlineLvl w:val="5"/>
    </w:pPr>
    <w:rPr>
      <w:i/>
      <w:color w:val="000000"/>
      <w:kern w:val="1"/>
      <w:sz w:val="16"/>
    </w:rPr>
  </w:style>
  <w:style w:type="paragraph" w:styleId="Heading7">
    <w:name w:val="heading 7"/>
    <w:basedOn w:val="Normal"/>
    <w:next w:val="Normal"/>
    <w:qFormat/>
    <w:rsid w:val="00566FD8"/>
    <w:pPr>
      <w:keepNext/>
      <w:widowControl w:val="0"/>
      <w:ind w:left="1800" w:hanging="1800"/>
      <w:outlineLvl w:val="6"/>
    </w:pPr>
    <w:rPr>
      <w:b/>
      <w:color w:val="000000"/>
      <w:kern w:val="1"/>
      <w:sz w:val="18"/>
    </w:rPr>
  </w:style>
  <w:style w:type="paragraph" w:styleId="Heading8">
    <w:name w:val="heading 8"/>
    <w:basedOn w:val="Normal"/>
    <w:next w:val="Normal"/>
    <w:qFormat/>
    <w:rsid w:val="00566FD8"/>
    <w:pPr>
      <w:keepNext/>
      <w:widowControl w:val="0"/>
      <w:ind w:left="1800" w:hanging="1800"/>
      <w:jc w:val="both"/>
      <w:outlineLvl w:val="7"/>
    </w:pPr>
    <w:rPr>
      <w:b/>
      <w:i/>
      <w:color w:val="000000"/>
      <w:kern w:val="1"/>
      <w:sz w:val="18"/>
    </w:rPr>
  </w:style>
  <w:style w:type="paragraph" w:styleId="Heading9">
    <w:name w:val="heading 9"/>
    <w:basedOn w:val="Normal"/>
    <w:next w:val="Normal"/>
    <w:qFormat/>
    <w:rsid w:val="00566FD8"/>
    <w:pPr>
      <w:keepNext/>
      <w:widowControl w:val="0"/>
      <w:ind w:left="1800"/>
      <w:jc w:val="both"/>
      <w:outlineLvl w:val="8"/>
    </w:pPr>
    <w:rPr>
      <w:i/>
      <w:color w:val="000000"/>
      <w:kern w:val="1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66FD8"/>
    <w:rPr>
      <w:b/>
    </w:rPr>
  </w:style>
  <w:style w:type="character" w:customStyle="1" w:styleId="WW8Num2z0">
    <w:name w:val="WW8Num2z0"/>
    <w:rsid w:val="00566FD8"/>
    <w:rPr>
      <w:rFonts w:ascii="Wingdings" w:hAnsi="Wingdings"/>
    </w:rPr>
  </w:style>
  <w:style w:type="character" w:customStyle="1" w:styleId="WW8Num2z1">
    <w:name w:val="WW8Num2z1"/>
    <w:rsid w:val="00566FD8"/>
    <w:rPr>
      <w:rFonts w:ascii="Courier New" w:hAnsi="Courier New"/>
    </w:rPr>
  </w:style>
  <w:style w:type="character" w:customStyle="1" w:styleId="WW8Num2z3">
    <w:name w:val="WW8Num2z3"/>
    <w:rsid w:val="00566FD8"/>
    <w:rPr>
      <w:rFonts w:ascii="Symbol" w:hAnsi="Symbol"/>
    </w:rPr>
  </w:style>
  <w:style w:type="character" w:customStyle="1" w:styleId="WW8Num3z0">
    <w:name w:val="WW8Num3z0"/>
    <w:rsid w:val="00566FD8"/>
    <w:rPr>
      <w:rFonts w:ascii="Wingdings" w:hAnsi="Wingdings"/>
    </w:rPr>
  </w:style>
  <w:style w:type="character" w:customStyle="1" w:styleId="WW8Num4z0">
    <w:name w:val="WW8Num4z0"/>
    <w:rsid w:val="00566FD8"/>
    <w:rPr>
      <w:rFonts w:ascii="Wingdings" w:hAnsi="Wingdings"/>
    </w:rPr>
  </w:style>
  <w:style w:type="character" w:customStyle="1" w:styleId="WW8Num4z1">
    <w:name w:val="WW8Num4z1"/>
    <w:rsid w:val="00566FD8"/>
    <w:rPr>
      <w:rFonts w:ascii="Courier New" w:hAnsi="Courier New"/>
    </w:rPr>
  </w:style>
  <w:style w:type="character" w:customStyle="1" w:styleId="WW8Num4z3">
    <w:name w:val="WW8Num4z3"/>
    <w:rsid w:val="00566FD8"/>
    <w:rPr>
      <w:rFonts w:ascii="Symbol" w:hAnsi="Symbol"/>
    </w:rPr>
  </w:style>
  <w:style w:type="character" w:customStyle="1" w:styleId="WW8Num5z0">
    <w:name w:val="WW8Num5z0"/>
    <w:rsid w:val="00566FD8"/>
    <w:rPr>
      <w:rFonts w:ascii="Symbol" w:hAnsi="Symbol"/>
    </w:rPr>
  </w:style>
  <w:style w:type="character" w:customStyle="1" w:styleId="WW8Num6z0">
    <w:name w:val="WW8Num6z0"/>
    <w:rsid w:val="00566FD8"/>
    <w:rPr>
      <w:rFonts w:ascii="Symbol" w:hAnsi="Symbol"/>
    </w:rPr>
  </w:style>
  <w:style w:type="character" w:customStyle="1" w:styleId="WW8Num7z0">
    <w:name w:val="WW8Num7z0"/>
    <w:rsid w:val="00566FD8"/>
    <w:rPr>
      <w:rFonts w:ascii="Symbol" w:hAnsi="Symbol"/>
    </w:rPr>
  </w:style>
  <w:style w:type="character" w:customStyle="1" w:styleId="WW8Num8z0">
    <w:name w:val="WW8Num8z0"/>
    <w:rsid w:val="00566FD8"/>
    <w:rPr>
      <w:rFonts w:ascii="Symbol" w:hAnsi="Symbol"/>
    </w:rPr>
  </w:style>
  <w:style w:type="character" w:customStyle="1" w:styleId="WW8Num9z0">
    <w:name w:val="WW8Num9z0"/>
    <w:rsid w:val="00566FD8"/>
    <w:rPr>
      <w:rFonts w:ascii="Symbol" w:hAnsi="Symbol"/>
    </w:rPr>
  </w:style>
  <w:style w:type="character" w:customStyle="1" w:styleId="WW8Num10z0">
    <w:name w:val="WW8Num10z0"/>
    <w:rsid w:val="00566FD8"/>
    <w:rPr>
      <w:rFonts w:ascii="Symbol" w:hAnsi="Symbol"/>
    </w:rPr>
  </w:style>
  <w:style w:type="character" w:customStyle="1" w:styleId="WW8Num11z0">
    <w:name w:val="WW8Num11z0"/>
    <w:rsid w:val="00566FD8"/>
    <w:rPr>
      <w:rFonts w:ascii="Symbol" w:hAnsi="Symbol"/>
    </w:rPr>
  </w:style>
  <w:style w:type="character" w:customStyle="1" w:styleId="WW8Num12z0">
    <w:name w:val="WW8Num12z0"/>
    <w:rsid w:val="00566FD8"/>
    <w:rPr>
      <w:rFonts w:ascii="Wingdings" w:hAnsi="Wingdings"/>
    </w:rPr>
  </w:style>
  <w:style w:type="character" w:customStyle="1" w:styleId="WW8Num12z1">
    <w:name w:val="WW8Num12z1"/>
    <w:rsid w:val="00566FD8"/>
    <w:rPr>
      <w:rFonts w:ascii="Courier New" w:hAnsi="Courier New" w:cs="Courier New"/>
    </w:rPr>
  </w:style>
  <w:style w:type="character" w:customStyle="1" w:styleId="WW8Num12z3">
    <w:name w:val="WW8Num12z3"/>
    <w:rsid w:val="00566FD8"/>
    <w:rPr>
      <w:rFonts w:ascii="Symbol" w:hAnsi="Symbol"/>
    </w:rPr>
  </w:style>
  <w:style w:type="character" w:customStyle="1" w:styleId="WW8Num13z0">
    <w:name w:val="WW8Num13z0"/>
    <w:rsid w:val="00566FD8"/>
    <w:rPr>
      <w:rFonts w:ascii="Symbol" w:hAnsi="Symbol"/>
      <w:sz w:val="18"/>
      <w:szCs w:val="18"/>
    </w:rPr>
  </w:style>
  <w:style w:type="character" w:customStyle="1" w:styleId="WW8Num13z1">
    <w:name w:val="WW8Num13z1"/>
    <w:rsid w:val="00566FD8"/>
    <w:rPr>
      <w:rFonts w:ascii="Courier New" w:hAnsi="Courier New" w:cs="Courier New"/>
    </w:rPr>
  </w:style>
  <w:style w:type="character" w:customStyle="1" w:styleId="WW8Num13z2">
    <w:name w:val="WW8Num13z2"/>
    <w:rsid w:val="00566FD8"/>
    <w:rPr>
      <w:rFonts w:ascii="Wingdings" w:hAnsi="Wingdings"/>
    </w:rPr>
  </w:style>
  <w:style w:type="character" w:customStyle="1" w:styleId="WW8Num13z3">
    <w:name w:val="WW8Num13z3"/>
    <w:rsid w:val="00566FD8"/>
    <w:rPr>
      <w:rFonts w:ascii="Symbol" w:hAnsi="Symbol"/>
    </w:rPr>
  </w:style>
  <w:style w:type="character" w:customStyle="1" w:styleId="WW8Num14z0">
    <w:name w:val="WW8Num14z0"/>
    <w:rsid w:val="00566FD8"/>
    <w:rPr>
      <w:rFonts w:ascii="Symbol" w:hAnsi="Symbol"/>
      <w:sz w:val="18"/>
      <w:szCs w:val="18"/>
    </w:rPr>
  </w:style>
  <w:style w:type="character" w:customStyle="1" w:styleId="WW8Num14z1">
    <w:name w:val="WW8Num14z1"/>
    <w:rsid w:val="00566FD8"/>
    <w:rPr>
      <w:rFonts w:ascii="Courier New" w:hAnsi="Courier New" w:cs="Courier New"/>
    </w:rPr>
  </w:style>
  <w:style w:type="character" w:customStyle="1" w:styleId="WW8Num14z2">
    <w:name w:val="WW8Num14z2"/>
    <w:rsid w:val="00566FD8"/>
    <w:rPr>
      <w:rFonts w:ascii="Wingdings" w:hAnsi="Wingdings"/>
    </w:rPr>
  </w:style>
  <w:style w:type="character" w:customStyle="1" w:styleId="WW8Num14z3">
    <w:name w:val="WW8Num14z3"/>
    <w:rsid w:val="00566FD8"/>
    <w:rPr>
      <w:rFonts w:ascii="Symbol" w:hAnsi="Symbol"/>
    </w:rPr>
  </w:style>
  <w:style w:type="character" w:customStyle="1" w:styleId="WW8Num15z0">
    <w:name w:val="WW8Num15z0"/>
    <w:rsid w:val="00566FD8"/>
    <w:rPr>
      <w:rFonts w:ascii="Symbol" w:hAnsi="Symbol"/>
      <w:sz w:val="18"/>
      <w:szCs w:val="18"/>
    </w:rPr>
  </w:style>
  <w:style w:type="character" w:customStyle="1" w:styleId="WW8Num15z1">
    <w:name w:val="WW8Num15z1"/>
    <w:rsid w:val="00566FD8"/>
    <w:rPr>
      <w:rFonts w:ascii="Courier New" w:hAnsi="Courier New" w:cs="Courier New"/>
    </w:rPr>
  </w:style>
  <w:style w:type="character" w:customStyle="1" w:styleId="WW8Num15z2">
    <w:name w:val="WW8Num15z2"/>
    <w:rsid w:val="00566FD8"/>
    <w:rPr>
      <w:rFonts w:ascii="Wingdings" w:hAnsi="Wingdings"/>
    </w:rPr>
  </w:style>
  <w:style w:type="character" w:customStyle="1" w:styleId="WW8Num15z3">
    <w:name w:val="WW8Num15z3"/>
    <w:rsid w:val="00566FD8"/>
    <w:rPr>
      <w:rFonts w:ascii="Symbol" w:hAnsi="Symbol"/>
    </w:rPr>
  </w:style>
  <w:style w:type="character" w:customStyle="1" w:styleId="WW8Num16z0">
    <w:name w:val="WW8Num16z0"/>
    <w:rsid w:val="00566FD8"/>
    <w:rPr>
      <w:rFonts w:ascii="Symbol" w:hAnsi="Symbol"/>
    </w:rPr>
  </w:style>
  <w:style w:type="character" w:customStyle="1" w:styleId="WW8Num17z0">
    <w:name w:val="WW8Num17z0"/>
    <w:rsid w:val="00566FD8"/>
    <w:rPr>
      <w:rFonts w:ascii="Symbol" w:hAnsi="Symbol"/>
    </w:rPr>
  </w:style>
  <w:style w:type="character" w:customStyle="1" w:styleId="WW8Num17z1">
    <w:name w:val="WW8Num17z1"/>
    <w:rsid w:val="00566FD8"/>
    <w:rPr>
      <w:rFonts w:ascii="Courier New" w:hAnsi="Courier New"/>
    </w:rPr>
  </w:style>
  <w:style w:type="character" w:customStyle="1" w:styleId="WW8Num17z2">
    <w:name w:val="WW8Num17z2"/>
    <w:rsid w:val="00566FD8"/>
    <w:rPr>
      <w:rFonts w:ascii="Wingdings" w:hAnsi="Wingdings"/>
    </w:rPr>
  </w:style>
  <w:style w:type="character" w:customStyle="1" w:styleId="WW8Num18z0">
    <w:name w:val="WW8Num18z0"/>
    <w:rsid w:val="00566FD8"/>
    <w:rPr>
      <w:rFonts w:ascii="Symbol" w:hAnsi="Symbol"/>
    </w:rPr>
  </w:style>
  <w:style w:type="character" w:customStyle="1" w:styleId="WW8Num19z0">
    <w:name w:val="WW8Num19z0"/>
    <w:rsid w:val="00566FD8"/>
    <w:rPr>
      <w:rFonts w:ascii="Symbol" w:hAnsi="Symbol"/>
    </w:rPr>
  </w:style>
  <w:style w:type="character" w:customStyle="1" w:styleId="WW8Num19z1">
    <w:name w:val="WW8Num19z1"/>
    <w:rsid w:val="00566FD8"/>
    <w:rPr>
      <w:rFonts w:ascii="Wingdings" w:hAnsi="Wingdings"/>
    </w:rPr>
  </w:style>
  <w:style w:type="character" w:customStyle="1" w:styleId="WW8Num19z4">
    <w:name w:val="WW8Num19z4"/>
    <w:rsid w:val="00566FD8"/>
    <w:rPr>
      <w:rFonts w:ascii="Courier New" w:hAnsi="Courier New"/>
    </w:rPr>
  </w:style>
  <w:style w:type="character" w:customStyle="1" w:styleId="WW8Num20z0">
    <w:name w:val="WW8Num20z0"/>
    <w:rsid w:val="00566FD8"/>
    <w:rPr>
      <w:rFonts w:ascii="Wingdings" w:hAnsi="Wingdings"/>
    </w:rPr>
  </w:style>
  <w:style w:type="character" w:customStyle="1" w:styleId="WW8Num21z0">
    <w:name w:val="WW8Num21z0"/>
    <w:rsid w:val="00566FD8"/>
    <w:rPr>
      <w:rFonts w:ascii="Symbol" w:hAnsi="Symbol"/>
    </w:rPr>
  </w:style>
  <w:style w:type="character" w:customStyle="1" w:styleId="WW8Num21z1">
    <w:name w:val="WW8Num21z1"/>
    <w:rsid w:val="00566FD8"/>
    <w:rPr>
      <w:rFonts w:ascii="Courier New" w:hAnsi="Courier New" w:cs="Courier New"/>
    </w:rPr>
  </w:style>
  <w:style w:type="character" w:customStyle="1" w:styleId="WW8Num21z2">
    <w:name w:val="WW8Num21z2"/>
    <w:rsid w:val="00566FD8"/>
    <w:rPr>
      <w:rFonts w:ascii="Wingdings" w:hAnsi="Wingdings"/>
    </w:rPr>
  </w:style>
  <w:style w:type="character" w:customStyle="1" w:styleId="WW8Num22z0">
    <w:name w:val="WW8Num22z0"/>
    <w:rsid w:val="00566FD8"/>
    <w:rPr>
      <w:rFonts w:ascii="Symbol" w:hAnsi="Symbol"/>
    </w:rPr>
  </w:style>
  <w:style w:type="character" w:customStyle="1" w:styleId="WW8Num22z1">
    <w:name w:val="WW8Num22z1"/>
    <w:rsid w:val="00566FD8"/>
    <w:rPr>
      <w:rFonts w:ascii="Courier New" w:hAnsi="Courier New" w:cs="Courier New"/>
    </w:rPr>
  </w:style>
  <w:style w:type="character" w:customStyle="1" w:styleId="WW8Num22z2">
    <w:name w:val="WW8Num22z2"/>
    <w:rsid w:val="00566FD8"/>
    <w:rPr>
      <w:rFonts w:ascii="Wingdings" w:hAnsi="Wingdings"/>
    </w:rPr>
  </w:style>
  <w:style w:type="character" w:customStyle="1" w:styleId="WW8Num23z0">
    <w:name w:val="WW8Num23z0"/>
    <w:rsid w:val="00566FD8"/>
    <w:rPr>
      <w:rFonts w:ascii="Wingdings" w:hAnsi="Wingdings"/>
    </w:rPr>
  </w:style>
  <w:style w:type="character" w:customStyle="1" w:styleId="WW8Num23z1">
    <w:name w:val="WW8Num23z1"/>
    <w:rsid w:val="00566FD8"/>
    <w:rPr>
      <w:rFonts w:ascii="Courier New" w:hAnsi="Courier New"/>
    </w:rPr>
  </w:style>
  <w:style w:type="character" w:customStyle="1" w:styleId="WW8Num23z3">
    <w:name w:val="WW8Num23z3"/>
    <w:rsid w:val="00566FD8"/>
    <w:rPr>
      <w:rFonts w:ascii="Symbol" w:hAnsi="Symbol"/>
    </w:rPr>
  </w:style>
  <w:style w:type="character" w:customStyle="1" w:styleId="WW8Num24z0">
    <w:name w:val="WW8Num24z0"/>
    <w:rsid w:val="00566FD8"/>
    <w:rPr>
      <w:rFonts w:ascii="Symbol" w:hAnsi="Symbol"/>
    </w:rPr>
  </w:style>
  <w:style w:type="character" w:customStyle="1" w:styleId="WW8Num25z0">
    <w:name w:val="WW8Num25z0"/>
    <w:rsid w:val="00566FD8"/>
    <w:rPr>
      <w:rFonts w:ascii="Wingdings" w:hAnsi="Wingdings"/>
    </w:rPr>
  </w:style>
  <w:style w:type="character" w:customStyle="1" w:styleId="WW8Num26z0">
    <w:name w:val="WW8Num26z0"/>
    <w:rsid w:val="00566FD8"/>
    <w:rPr>
      <w:rFonts w:ascii="Symbol" w:hAnsi="Symbol"/>
    </w:rPr>
  </w:style>
  <w:style w:type="character" w:customStyle="1" w:styleId="WW8Num26z1">
    <w:name w:val="WW8Num26z1"/>
    <w:rsid w:val="00566FD8"/>
    <w:rPr>
      <w:rFonts w:ascii="Courier New" w:hAnsi="Courier New"/>
    </w:rPr>
  </w:style>
  <w:style w:type="character" w:customStyle="1" w:styleId="WW8Num26z2">
    <w:name w:val="WW8Num26z2"/>
    <w:rsid w:val="00566FD8"/>
    <w:rPr>
      <w:rFonts w:ascii="Wingdings" w:hAnsi="Wingdings"/>
    </w:rPr>
  </w:style>
  <w:style w:type="character" w:customStyle="1" w:styleId="WW8Num27z0">
    <w:name w:val="WW8Num27z0"/>
    <w:rsid w:val="00566FD8"/>
    <w:rPr>
      <w:rFonts w:ascii="Symbol" w:hAnsi="Symbol"/>
    </w:rPr>
  </w:style>
  <w:style w:type="character" w:customStyle="1" w:styleId="WW8Num27z1">
    <w:name w:val="WW8Num27z1"/>
    <w:rsid w:val="00566FD8"/>
    <w:rPr>
      <w:rFonts w:ascii="Courier New" w:hAnsi="Courier New" w:cs="Courier New"/>
    </w:rPr>
  </w:style>
  <w:style w:type="character" w:customStyle="1" w:styleId="WW8Num27z2">
    <w:name w:val="WW8Num27z2"/>
    <w:rsid w:val="00566FD8"/>
    <w:rPr>
      <w:rFonts w:ascii="Wingdings" w:hAnsi="Wingdings"/>
    </w:rPr>
  </w:style>
  <w:style w:type="character" w:customStyle="1" w:styleId="WW8Num28z0">
    <w:name w:val="WW8Num28z0"/>
    <w:rsid w:val="00566FD8"/>
    <w:rPr>
      <w:rFonts w:ascii="Symbol" w:hAnsi="Symbol"/>
    </w:rPr>
  </w:style>
  <w:style w:type="character" w:customStyle="1" w:styleId="WW8Num28z1">
    <w:name w:val="WW8Num28z1"/>
    <w:rsid w:val="00566FD8"/>
    <w:rPr>
      <w:rFonts w:ascii="Courier New" w:hAnsi="Courier New" w:cs="Courier New"/>
    </w:rPr>
  </w:style>
  <w:style w:type="character" w:customStyle="1" w:styleId="WW8Num28z2">
    <w:name w:val="WW8Num28z2"/>
    <w:rsid w:val="00566FD8"/>
    <w:rPr>
      <w:rFonts w:ascii="Wingdings" w:hAnsi="Wingdings"/>
    </w:rPr>
  </w:style>
  <w:style w:type="character" w:customStyle="1" w:styleId="WW8Num29z0">
    <w:name w:val="WW8Num29z0"/>
    <w:rsid w:val="00566FD8"/>
    <w:rPr>
      <w:b w:val="0"/>
    </w:rPr>
  </w:style>
  <w:style w:type="character" w:customStyle="1" w:styleId="WW8Num30z0">
    <w:name w:val="WW8Num30z0"/>
    <w:rsid w:val="00566FD8"/>
    <w:rPr>
      <w:rFonts w:ascii="Wingdings" w:hAnsi="Wingdings"/>
    </w:rPr>
  </w:style>
  <w:style w:type="character" w:customStyle="1" w:styleId="WW8Num30z1">
    <w:name w:val="WW8Num30z1"/>
    <w:rsid w:val="00566FD8"/>
    <w:rPr>
      <w:rFonts w:ascii="Courier New" w:hAnsi="Courier New"/>
    </w:rPr>
  </w:style>
  <w:style w:type="character" w:customStyle="1" w:styleId="WW8Num30z3">
    <w:name w:val="WW8Num30z3"/>
    <w:rsid w:val="00566FD8"/>
    <w:rPr>
      <w:rFonts w:ascii="Symbol" w:hAnsi="Symbol"/>
    </w:rPr>
  </w:style>
  <w:style w:type="character" w:customStyle="1" w:styleId="WW8Num31z0">
    <w:name w:val="WW8Num31z0"/>
    <w:rsid w:val="00566FD8"/>
    <w:rPr>
      <w:rFonts w:ascii="Symbol" w:hAnsi="Symbol"/>
      <w:sz w:val="18"/>
      <w:szCs w:val="18"/>
    </w:rPr>
  </w:style>
  <w:style w:type="character" w:customStyle="1" w:styleId="WW8Num31z1">
    <w:name w:val="WW8Num31z1"/>
    <w:rsid w:val="00566FD8"/>
    <w:rPr>
      <w:rFonts w:ascii="Courier New" w:hAnsi="Courier New" w:cs="Courier New"/>
    </w:rPr>
  </w:style>
  <w:style w:type="character" w:customStyle="1" w:styleId="WW8Num31z2">
    <w:name w:val="WW8Num31z2"/>
    <w:rsid w:val="00566FD8"/>
    <w:rPr>
      <w:rFonts w:ascii="Wingdings" w:hAnsi="Wingdings"/>
    </w:rPr>
  </w:style>
  <w:style w:type="character" w:customStyle="1" w:styleId="WW8Num31z3">
    <w:name w:val="WW8Num31z3"/>
    <w:rsid w:val="00566FD8"/>
    <w:rPr>
      <w:rFonts w:ascii="Symbol" w:hAnsi="Symbol"/>
    </w:rPr>
  </w:style>
  <w:style w:type="character" w:styleId="Hyperlink">
    <w:name w:val="Hyperlink"/>
    <w:basedOn w:val="DefaultParagraphFont"/>
    <w:rsid w:val="00566FD8"/>
    <w:rPr>
      <w:color w:val="0000FF"/>
      <w:u w:val="single"/>
    </w:rPr>
  </w:style>
  <w:style w:type="character" w:styleId="FollowedHyperlink">
    <w:name w:val="FollowedHyperlink"/>
    <w:basedOn w:val="DefaultParagraphFont"/>
    <w:rsid w:val="00566FD8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566FD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566FD8"/>
    <w:pPr>
      <w:spacing w:after="120"/>
    </w:pPr>
  </w:style>
  <w:style w:type="paragraph" w:styleId="List">
    <w:name w:val="List"/>
    <w:basedOn w:val="BodyText"/>
    <w:rsid w:val="00566FD8"/>
    <w:rPr>
      <w:rFonts w:cs="Tahoma"/>
    </w:rPr>
  </w:style>
  <w:style w:type="paragraph" w:styleId="Caption">
    <w:name w:val="caption"/>
    <w:basedOn w:val="Normal"/>
    <w:qFormat/>
    <w:rsid w:val="00566FD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566FD8"/>
    <w:pPr>
      <w:suppressLineNumbers/>
    </w:pPr>
    <w:rPr>
      <w:rFonts w:cs="Tahoma"/>
    </w:rPr>
  </w:style>
  <w:style w:type="paragraph" w:styleId="BodyTextIndent2">
    <w:name w:val="Body Text Indent 2"/>
    <w:basedOn w:val="Normal"/>
    <w:rsid w:val="00566FD8"/>
    <w:pPr>
      <w:ind w:left="1800" w:hanging="1440"/>
      <w:jc w:val="both"/>
    </w:pPr>
    <w:rPr>
      <w:i/>
      <w:color w:val="000000"/>
    </w:rPr>
  </w:style>
  <w:style w:type="paragraph" w:styleId="BodyTextIndent3">
    <w:name w:val="Body Text Indent 3"/>
    <w:basedOn w:val="Normal"/>
    <w:rsid w:val="00566FD8"/>
    <w:pPr>
      <w:ind w:left="270"/>
    </w:pPr>
    <w:rPr>
      <w:rFonts w:ascii="Tahoma" w:hAnsi="Tahoma"/>
      <w:color w:val="000000"/>
      <w:sz w:val="18"/>
    </w:rPr>
  </w:style>
  <w:style w:type="paragraph" w:styleId="Header">
    <w:name w:val="header"/>
    <w:basedOn w:val="Normal"/>
    <w:link w:val="HeaderChar"/>
    <w:uiPriority w:val="99"/>
    <w:rsid w:val="00566FD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66FD8"/>
    <w:pPr>
      <w:ind w:left="360"/>
      <w:jc w:val="both"/>
    </w:pPr>
    <w:rPr>
      <w:rFonts w:ascii="Tahoma" w:hAnsi="Tahoma"/>
      <w:color w:val="000000"/>
      <w:sz w:val="18"/>
    </w:rPr>
  </w:style>
  <w:style w:type="paragraph" w:customStyle="1" w:styleId="Achievement">
    <w:name w:val="Achievement"/>
    <w:basedOn w:val="BodyText"/>
    <w:rsid w:val="00566FD8"/>
    <w:pPr>
      <w:numPr>
        <w:numId w:val="6"/>
      </w:numPr>
      <w:spacing w:after="60" w:line="220" w:lineRule="atLeast"/>
      <w:ind w:left="0" w:firstLine="0"/>
      <w:jc w:val="both"/>
    </w:pPr>
    <w:rPr>
      <w:rFonts w:ascii="Arial" w:hAnsi="Arial"/>
      <w:spacing w:val="-5"/>
    </w:rPr>
  </w:style>
  <w:style w:type="paragraph" w:styleId="BalloonText">
    <w:name w:val="Balloon Text"/>
    <w:basedOn w:val="Normal"/>
    <w:rsid w:val="00566FD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66FD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770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0F8E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DefaultParagraphFont"/>
    <w:rsid w:val="00966E01"/>
  </w:style>
  <w:style w:type="character" w:customStyle="1" w:styleId="apple-converted-space">
    <w:name w:val="apple-converted-space"/>
    <w:basedOn w:val="DefaultParagraphFont"/>
    <w:rsid w:val="00966E01"/>
  </w:style>
  <w:style w:type="paragraph" w:customStyle="1" w:styleId="null">
    <w:name w:val="null"/>
    <w:basedOn w:val="Normal"/>
    <w:rsid w:val="006622D0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03677"/>
    <w:rPr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B0791A"/>
    <w:rPr>
      <w:lang w:eastAsia="ar-SA"/>
    </w:rPr>
  </w:style>
  <w:style w:type="character" w:customStyle="1" w:styleId="Heading2Char">
    <w:name w:val="Heading 2 Char"/>
    <w:basedOn w:val="DefaultParagraphFont"/>
    <w:link w:val="Heading2"/>
    <w:rsid w:val="007016F1"/>
    <w:rPr>
      <w:rFonts w:ascii="Tahoma" w:hAnsi="Tahoma"/>
      <w:b/>
      <w:color w:val="000000"/>
      <w:sz w:val="22"/>
      <w:u w:val="single"/>
      <w:lang w:eastAsia="ar-SA"/>
    </w:rPr>
  </w:style>
  <w:style w:type="character" w:styleId="Strong">
    <w:name w:val="Strong"/>
    <w:basedOn w:val="DefaultParagraphFont"/>
    <w:uiPriority w:val="22"/>
    <w:qFormat/>
    <w:rsid w:val="00994F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1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id_7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949</Words>
  <Characters>5411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Moid Ali</vt:lpstr>
      <vt:lpstr>    As the lead auditor, I led my team and was accountable for carrying out audit as</vt:lpstr>
    </vt:vector>
  </TitlesOfParts>
  <Company>JS Bank Limited</Company>
  <LinksUpToDate>false</LinksUpToDate>
  <CharactersWithSpaces>6348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mailto:moid_7@yahoo.com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Moid Ali</dc:title>
  <dc:subject/>
  <dc:creator>abc</dc:creator>
  <cp:keywords/>
  <cp:lastModifiedBy>Owner</cp:lastModifiedBy>
  <cp:revision>12</cp:revision>
  <cp:lastPrinted>2011-11-22T12:42:00Z</cp:lastPrinted>
  <dcterms:created xsi:type="dcterms:W3CDTF">2012-02-22T04:13:00Z</dcterms:created>
  <dcterms:modified xsi:type="dcterms:W3CDTF">2012-03-20T05:09:00Z</dcterms:modified>
</cp:coreProperties>
</file>