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8959D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13C81">
        <w:rPr>
          <w:rFonts w:ascii="Century Gothic" w:hAnsi="Century Gothic"/>
          <w:u w:val="single"/>
        </w:rPr>
        <w:t>Abdirahman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313C81" w:rsidRPr="00313C81">
        <w:rPr>
          <w:rFonts w:ascii="Century Gothic" w:hAnsi="Century Gothic"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3C81">
        <w:rPr>
          <w:rFonts w:ascii="Century Gothic" w:hAnsi="Century Gothic"/>
          <w:u w:val="single"/>
        </w:rPr>
        <w:t>2/</w:t>
      </w:r>
      <w:r w:rsidR="000B082E">
        <w:rPr>
          <w:rFonts w:ascii="Century Gothic" w:hAnsi="Century Gothic"/>
          <w:u w:val="single"/>
        </w:rPr>
        <w:t>8</w:t>
      </w:r>
      <w:r w:rsidR="00313C81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EF89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13C8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13C81">
        <w:rPr>
          <w:rFonts w:ascii="Century Gothic" w:hAnsi="Century Gothic"/>
          <w:u w:val="single"/>
        </w:rPr>
        <w:t>1/31/2022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A2A8F5" w:rsidR="003031D4" w:rsidRPr="00214E5B" w:rsidRDefault="000B08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8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B08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9840336" w14:textId="77777777" w:rsidR="00313C81" w:rsidRDefault="000B082E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8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06208B13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431EB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13C81">
        <w:rPr>
          <w:rFonts w:ascii="Century Gothic" w:hAnsi="Century Gothic"/>
          <w:bCs/>
          <w:color w:val="FF0000"/>
          <w:sz w:val="20"/>
          <w:szCs w:val="20"/>
        </w:rPr>
        <w:t>2/3/2022</w:t>
      </w:r>
      <w:r w:rsidR="000B082E">
        <w:rPr>
          <w:rFonts w:ascii="Century Gothic" w:hAnsi="Century Gothic"/>
          <w:bCs/>
          <w:color w:val="FF0000"/>
          <w:sz w:val="20"/>
          <w:szCs w:val="20"/>
        </w:rPr>
        <w:t xml:space="preserve"> and 2/7/2022</w:t>
      </w:r>
    </w:p>
    <w:p w14:paraId="10CDBBCB" w14:textId="77777777" w:rsidR="00313C81" w:rsidRPr="007F3843" w:rsidRDefault="00313C81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082E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13C81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2022-02-04T17:13:00Z</dcterms:created>
  <dcterms:modified xsi:type="dcterms:W3CDTF">2022-02-08T21:35:00Z</dcterms:modified>
</cp:coreProperties>
</file>