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EDA0F3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C2351">
        <w:rPr>
          <w:rFonts w:ascii="Century Gothic" w:hAnsi="Century Gothic"/>
          <w:u w:val="single"/>
        </w:rPr>
        <w:t>Ajullu</w:t>
      </w:r>
      <w:proofErr w:type="spellEnd"/>
      <w:r w:rsidR="001C2351">
        <w:rPr>
          <w:rFonts w:ascii="Century Gothic" w:hAnsi="Century Gothic"/>
          <w:u w:val="single"/>
        </w:rPr>
        <w:t xml:space="preserve"> </w:t>
      </w:r>
      <w:proofErr w:type="spellStart"/>
      <w:r w:rsidR="001C2351">
        <w:rPr>
          <w:rFonts w:ascii="Century Gothic" w:hAnsi="Century Gothic"/>
          <w:u w:val="single"/>
        </w:rPr>
        <w:t>Othow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2351">
        <w:rPr>
          <w:rFonts w:ascii="Century Gothic" w:hAnsi="Century Gothic"/>
          <w:u w:val="single"/>
        </w:rPr>
        <w:t>9/22/22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25649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C2351">
        <w:rPr>
          <w:rFonts w:ascii="Century Gothic" w:hAnsi="Century Gothic"/>
          <w:u w:val="single"/>
        </w:rPr>
        <w:t>Cham Ouk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F7F89">
        <w:rPr>
          <w:rFonts w:ascii="Century Gothic" w:hAnsi="Century Gothic"/>
          <w:u w:val="single"/>
        </w:rPr>
        <w:tab/>
      </w:r>
      <w:r w:rsidR="001C2351">
        <w:rPr>
          <w:rFonts w:ascii="Century Gothic" w:hAnsi="Century Gothic"/>
          <w:u w:val="single"/>
        </w:rPr>
        <w:t>7/19/22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4251863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1C2351">
        <w:rPr>
          <w:rFonts w:ascii="Century Gothic" w:hAnsi="Century Gothic"/>
          <w:bCs/>
          <w:color w:val="FF0000"/>
          <w:sz w:val="20"/>
          <w:szCs w:val="20"/>
        </w:rPr>
        <w:t>9/21/22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1154EC6F" w:rsidR="003356C9" w:rsidRPr="003356C9" w:rsidRDefault="001C2351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Written-9/20/22, 8/15/22, and 7/28/22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2351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2022-09-22T16:22:00Z</dcterms:created>
  <dcterms:modified xsi:type="dcterms:W3CDTF">2022-09-22T16:22:00Z</dcterms:modified>
</cp:coreProperties>
</file>