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7A3F3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577D45">
        <w:rPr>
          <w:rFonts w:ascii="Century Gothic" w:hAnsi="Century Gothic"/>
          <w:u w:val="single"/>
        </w:rPr>
        <w:t>Adar</w:t>
      </w:r>
      <w:r w:rsidR="00DE7A31">
        <w:rPr>
          <w:rFonts w:ascii="Century Gothic" w:hAnsi="Century Gothic"/>
          <w:u w:val="single"/>
        </w:rPr>
        <w:t xml:space="preserve"> Aden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E7A31">
        <w:rPr>
          <w:rFonts w:ascii="Century Gothic" w:hAnsi="Century Gothic"/>
          <w:u w:val="single"/>
        </w:rPr>
        <w:t>2/2</w:t>
      </w:r>
      <w:r w:rsidR="007719EC">
        <w:rPr>
          <w:rFonts w:ascii="Century Gothic" w:hAnsi="Century Gothic"/>
          <w:u w:val="single"/>
        </w:rPr>
        <w:t>4</w:t>
      </w:r>
      <w:bookmarkStart w:id="0" w:name="_GoBack"/>
      <w:bookmarkEnd w:id="0"/>
      <w:r w:rsidR="00DE7A31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BC6EC8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7A31">
        <w:rPr>
          <w:rFonts w:ascii="Century Gothic" w:hAnsi="Century Gothic"/>
          <w:u w:val="single"/>
        </w:rPr>
        <w:t xml:space="preserve">    Jonny Soth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7A31">
        <w:rPr>
          <w:rFonts w:ascii="Century Gothic" w:hAnsi="Century Gothic"/>
          <w:u w:val="single"/>
        </w:rPr>
        <w:t xml:space="preserve">  </w:t>
      </w:r>
      <w:r w:rsidR="00577D45">
        <w:rPr>
          <w:rFonts w:ascii="Century Gothic" w:hAnsi="Century Gothic"/>
          <w:u w:val="single"/>
        </w:rPr>
        <w:t xml:space="preserve">6/7/2019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D1532FD" w:rsidR="003031D4" w:rsidRPr="00BF743D" w:rsidRDefault="007719E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7D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719E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66A560" w:rsidR="00223C78" w:rsidRPr="00C84713" w:rsidRDefault="007719E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7A3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C5C84B0" w:rsidR="00873DB6" w:rsidRPr="00DE7A31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E7A31">
        <w:rPr>
          <w:rFonts w:ascii="Century Gothic" w:hAnsi="Century Gothic"/>
          <w:color w:val="FF0000"/>
          <w:sz w:val="24"/>
          <w:szCs w:val="24"/>
        </w:rPr>
        <w:t>Unexcused Tardy on 2/</w:t>
      </w:r>
      <w:r w:rsidR="00577D45">
        <w:rPr>
          <w:rFonts w:ascii="Century Gothic" w:hAnsi="Century Gothic"/>
          <w:color w:val="FF0000"/>
          <w:sz w:val="24"/>
          <w:szCs w:val="24"/>
        </w:rPr>
        <w:t>20</w:t>
      </w:r>
      <w:r w:rsidR="00DE7A31">
        <w:rPr>
          <w:rFonts w:ascii="Century Gothic" w:hAnsi="Century Gothic"/>
          <w:color w:val="FF0000"/>
          <w:sz w:val="24"/>
          <w:szCs w:val="24"/>
        </w:rPr>
        <w:t>/2020</w:t>
      </w:r>
      <w:r w:rsidR="007719EC">
        <w:rPr>
          <w:rFonts w:ascii="Century Gothic" w:hAnsi="Century Gothic"/>
          <w:color w:val="FF0000"/>
          <w:sz w:val="24"/>
          <w:szCs w:val="24"/>
        </w:rPr>
        <w:t xml:space="preserve"> and 2/21/2020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40B8E4B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7/26/2019 – Notification for tardiness</w:t>
      </w:r>
    </w:p>
    <w:p w14:paraId="0E181044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7/30/2019 – Verbal for tardiness</w:t>
      </w:r>
    </w:p>
    <w:p w14:paraId="6E6ED3F2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8/23/2019 – Notification for tardiness</w:t>
      </w:r>
    </w:p>
    <w:p w14:paraId="10611B4C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10/28/2019 – Notification for tardiness</w:t>
      </w:r>
    </w:p>
    <w:p w14:paraId="5AD93677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10/31/2019 – Verbal for tardiness</w:t>
      </w:r>
    </w:p>
    <w:p w14:paraId="2E88B263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11/5/2019 – Verbal for tardiness</w:t>
      </w:r>
    </w:p>
    <w:p w14:paraId="37CD1C82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11/6/2019 – Verbal for tardiness</w:t>
      </w:r>
    </w:p>
    <w:p w14:paraId="61602F3F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11/13/2019 – Written for tardiness</w:t>
      </w:r>
    </w:p>
    <w:p w14:paraId="06855647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11/14/2019 – Final for tardiness</w:t>
      </w:r>
    </w:p>
    <w:p w14:paraId="2B4833F9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12/5/2019 – Final for tardiness</w:t>
      </w:r>
    </w:p>
    <w:p w14:paraId="276695DE" w14:textId="77777777" w:rsidR="00A17018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12/17/2019 – Final for tardiness</w:t>
      </w:r>
    </w:p>
    <w:p w14:paraId="7AD21314" w14:textId="2EF9D7A7" w:rsidR="00B32198" w:rsidRPr="00BF743D" w:rsidRDefault="00A17018" w:rsidP="00A1701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2/4/2020 – Final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2EDD422B" w14:textId="65C458D6" w:rsidR="00DE7A31" w:rsidRPr="00A17018" w:rsidRDefault="00CC6C25" w:rsidP="00A17018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DE7A31">
        <w:rPr>
          <w:rFonts w:ascii="Century Gothic" w:hAnsi="Century Gothic"/>
          <w:b/>
          <w:color w:val="FF0000"/>
          <w:sz w:val="24"/>
          <w:szCs w:val="24"/>
        </w:rPr>
        <w:t>Possible Final Warning.  Go 2 Months without being late.</w:t>
      </w:r>
    </w:p>
    <w:p w14:paraId="35BCE96A" w14:textId="42410A4D" w:rsidR="00E048DA" w:rsidRPr="00A17018" w:rsidRDefault="00DE7A31" w:rsidP="00A17018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is 4/</w:t>
      </w:r>
      <w:r w:rsidR="00577D45">
        <w:rPr>
          <w:rFonts w:ascii="Century Gothic" w:hAnsi="Century Gothic"/>
          <w:b/>
          <w:color w:val="FF0000"/>
          <w:sz w:val="24"/>
          <w:szCs w:val="24"/>
        </w:rPr>
        <w:t>2</w:t>
      </w:r>
      <w:r w:rsidR="007719EC">
        <w:rPr>
          <w:rFonts w:ascii="Century Gothic" w:hAnsi="Century Gothic"/>
          <w:b/>
          <w:color w:val="FF0000"/>
          <w:sz w:val="24"/>
          <w:szCs w:val="24"/>
        </w:rPr>
        <w:t>1</w:t>
      </w:r>
      <w:r>
        <w:rPr>
          <w:rFonts w:ascii="Century Gothic" w:hAnsi="Century Gothic"/>
          <w:b/>
          <w:color w:val="FF0000"/>
          <w:sz w:val="24"/>
          <w:szCs w:val="24"/>
        </w:rPr>
        <w:t>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14D26048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577D45"/>
    <w:rsid w:val="007719EC"/>
    <w:rsid w:val="008473AB"/>
    <w:rsid w:val="00861B43"/>
    <w:rsid w:val="0086467A"/>
    <w:rsid w:val="00873DB6"/>
    <w:rsid w:val="00931A92"/>
    <w:rsid w:val="009C4A10"/>
    <w:rsid w:val="00A17018"/>
    <w:rsid w:val="00B32198"/>
    <w:rsid w:val="00BF743D"/>
    <w:rsid w:val="00C0756E"/>
    <w:rsid w:val="00C84713"/>
    <w:rsid w:val="00CA481C"/>
    <w:rsid w:val="00CC6C25"/>
    <w:rsid w:val="00CF59FE"/>
    <w:rsid w:val="00D07C01"/>
    <w:rsid w:val="00DE7A3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FD7E-47AE-4CA4-BBCB-44680FD5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2020-02-21T16:55:00Z</dcterms:created>
  <dcterms:modified xsi:type="dcterms:W3CDTF">2020-02-24T18:35:00Z</dcterms:modified>
</cp:coreProperties>
</file>