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51B17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Abdi Ali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A866B69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7C3662">
        <w:rPr>
          <w:u w:val="single"/>
        </w:rPr>
        <w:t>(needs ASAP)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730E9B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1</w:t>
      </w:r>
      <w:r w:rsidR="007C3662" w:rsidRPr="007C3662">
        <w:rPr>
          <w:sz w:val="28"/>
          <w:szCs w:val="28"/>
          <w:u w:val="single"/>
          <w:vertAlign w:val="superscript"/>
        </w:rPr>
        <w:t>st</w:t>
      </w:r>
      <w:r w:rsidR="007C3662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2A2614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2</w:t>
      </w:r>
      <w:r w:rsidR="007C3662" w:rsidRPr="007C3662">
        <w:rPr>
          <w:sz w:val="28"/>
          <w:szCs w:val="28"/>
          <w:u w:val="single"/>
          <w:vertAlign w:val="superscript"/>
        </w:rPr>
        <w:t>nd</w:t>
      </w:r>
      <w:r w:rsidR="007C3662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7FE9E8F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School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DD58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Improving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418122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EPR 3/10/19 4.6 – 90 day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FA546F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7C3662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$12.00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7C366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194EBA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7C3662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C3662">
        <w:rPr>
          <w:sz w:val="28"/>
          <w:szCs w:val="28"/>
          <w:u w:val="single"/>
        </w:rPr>
        <w:t>11/27/2019</w:t>
      </w:r>
      <w:bookmarkStart w:id="0" w:name="_GoBack"/>
      <w:bookmarkEnd w:id="0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C3662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2019-11-21T20:24:00Z</dcterms:created>
  <dcterms:modified xsi:type="dcterms:W3CDTF">2019-11-21T20:24:00Z</dcterms:modified>
</cp:coreProperties>
</file>