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ABF745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B45BA0">
        <w:rPr>
          <w:sz w:val="28"/>
          <w:szCs w:val="28"/>
          <w:u w:val="single"/>
        </w:rPr>
        <w:t>Abang</w:t>
      </w:r>
      <w:proofErr w:type="spellEnd"/>
      <w:r w:rsidR="00B45BA0">
        <w:rPr>
          <w:sz w:val="28"/>
          <w:szCs w:val="28"/>
          <w:u w:val="single"/>
        </w:rPr>
        <w:t xml:space="preserve"> </w:t>
      </w:r>
      <w:proofErr w:type="spellStart"/>
      <w:r w:rsidR="00B45BA0">
        <w:rPr>
          <w:sz w:val="28"/>
          <w:szCs w:val="28"/>
          <w:u w:val="single"/>
        </w:rPr>
        <w:t>Nykew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4AC05B7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45BA0">
        <w:rPr>
          <w:sz w:val="28"/>
          <w:szCs w:val="28"/>
          <w:u w:val="single"/>
        </w:rPr>
        <w:t>6/21/19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687AD16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B45BA0">
        <w:rPr>
          <w:sz w:val="28"/>
          <w:szCs w:val="28"/>
          <w:u w:val="single"/>
        </w:rPr>
        <w:t>1</w:t>
      </w:r>
      <w:r w:rsidR="00B45BA0" w:rsidRPr="00B45BA0">
        <w:rPr>
          <w:sz w:val="28"/>
          <w:szCs w:val="28"/>
          <w:u w:val="single"/>
          <w:vertAlign w:val="superscript"/>
        </w:rPr>
        <w:t>st</w:t>
      </w:r>
      <w:r w:rsidR="00B45BA0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0BCD928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45BA0">
        <w:rPr>
          <w:sz w:val="28"/>
          <w:szCs w:val="28"/>
          <w:u w:val="single"/>
        </w:rPr>
        <w:t>1</w:t>
      </w:r>
      <w:r w:rsidR="00B45BA0" w:rsidRPr="00B45BA0">
        <w:rPr>
          <w:sz w:val="28"/>
          <w:szCs w:val="28"/>
          <w:u w:val="single"/>
          <w:vertAlign w:val="superscript"/>
        </w:rPr>
        <w:t>st</w:t>
      </w:r>
      <w:r w:rsidR="00B45BA0">
        <w:rPr>
          <w:sz w:val="28"/>
          <w:szCs w:val="28"/>
          <w:u w:val="single"/>
        </w:rPr>
        <w:t xml:space="preserve"> North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CBFEFF1" w14:textId="78DB300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45BA0">
        <w:rPr>
          <w:sz w:val="28"/>
          <w:szCs w:val="28"/>
          <w:u w:val="single"/>
        </w:rPr>
        <w:t>Lives closer to North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3A64B7BC" w14:textId="7EA623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8E4957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B45BA0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7801941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B45BA0">
        <w:rPr>
          <w:sz w:val="28"/>
          <w:szCs w:val="28"/>
          <w:u w:val="single"/>
        </w:rPr>
        <w:t>6/10/19 score 2.75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36AD4F9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45BA0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102A9289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B45BA0">
        <w:rPr>
          <w:sz w:val="28"/>
          <w:szCs w:val="28"/>
          <w:u w:val="single"/>
        </w:rPr>
        <w:t>10.00</w:t>
      </w:r>
      <w:r w:rsidR="007E043A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3923490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B45BA0">
        <w:rPr>
          <w:sz w:val="28"/>
          <w:szCs w:val="28"/>
        </w:rPr>
        <w:t>3/11/19</w:t>
      </w:r>
      <w:bookmarkStart w:id="0" w:name="_GoBack"/>
      <w:bookmarkEnd w:id="0"/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84AAF"/>
    <w:rsid w:val="008A7B21"/>
    <w:rsid w:val="0093268D"/>
    <w:rsid w:val="009B2D1A"/>
    <w:rsid w:val="00B45BA0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2019-06-21T19:10:00Z</dcterms:created>
  <dcterms:modified xsi:type="dcterms:W3CDTF">2019-06-21T19:10:00Z</dcterms:modified>
</cp:coreProperties>
</file>