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950FB4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3123B4">
        <w:rPr>
          <w:sz w:val="28"/>
          <w:szCs w:val="28"/>
          <w:u w:val="single"/>
        </w:rPr>
        <w:t>Aklilu</w:t>
      </w:r>
      <w:proofErr w:type="spellEnd"/>
      <w:r w:rsidR="003123B4">
        <w:rPr>
          <w:sz w:val="28"/>
          <w:szCs w:val="28"/>
          <w:u w:val="single"/>
        </w:rPr>
        <w:t xml:space="preserve"> </w:t>
      </w:r>
      <w:proofErr w:type="spellStart"/>
      <w:r w:rsidR="003123B4">
        <w:rPr>
          <w:sz w:val="28"/>
          <w:szCs w:val="28"/>
          <w:u w:val="single"/>
        </w:rPr>
        <w:t>Gebredngil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7EF932EF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3123B4">
        <w:rPr>
          <w:sz w:val="28"/>
          <w:szCs w:val="28"/>
          <w:u w:val="single"/>
        </w:rPr>
        <w:t>10/19/20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05CC056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3123B4">
        <w:rPr>
          <w:sz w:val="28"/>
          <w:szCs w:val="28"/>
          <w:u w:val="single"/>
        </w:rPr>
        <w:t>3</w:t>
      </w:r>
      <w:r w:rsidR="003123B4" w:rsidRPr="003123B4">
        <w:rPr>
          <w:sz w:val="28"/>
          <w:szCs w:val="28"/>
          <w:u w:val="single"/>
          <w:vertAlign w:val="superscript"/>
        </w:rPr>
        <w:t>rd</w:t>
      </w:r>
      <w:r w:rsidR="003123B4">
        <w:rPr>
          <w:sz w:val="28"/>
          <w:szCs w:val="28"/>
          <w:u w:val="single"/>
        </w:rPr>
        <w:t xml:space="preserve"> North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4F12E44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123B4">
        <w:rPr>
          <w:sz w:val="28"/>
          <w:szCs w:val="28"/>
          <w:u w:val="single"/>
        </w:rPr>
        <w:t>2</w:t>
      </w:r>
      <w:r w:rsidR="003123B4" w:rsidRPr="003123B4">
        <w:rPr>
          <w:sz w:val="28"/>
          <w:szCs w:val="28"/>
          <w:u w:val="single"/>
          <w:vertAlign w:val="superscript"/>
        </w:rPr>
        <w:t>nd</w:t>
      </w:r>
      <w:r w:rsidR="003123B4">
        <w:rPr>
          <w:sz w:val="28"/>
          <w:szCs w:val="28"/>
          <w:u w:val="single"/>
        </w:rPr>
        <w:t xml:space="preserve"> South Tumbler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949B4E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3123B4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2F04B14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3123B4">
        <w:rPr>
          <w:sz w:val="28"/>
          <w:szCs w:val="28"/>
          <w:u w:val="single"/>
        </w:rPr>
        <w:t>EPR on 6/1/20 Score 4.37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4688FCD9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123B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7B5C50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3123B4">
        <w:rPr>
          <w:sz w:val="28"/>
          <w:szCs w:val="28"/>
        </w:rPr>
        <w:t>15.45+2.00=17.45</w:t>
      </w:r>
      <w:r w:rsidR="00B179C4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3123B4">
        <w:rPr>
          <w:sz w:val="28"/>
          <w:szCs w:val="28"/>
          <w:u w:val="single"/>
        </w:rPr>
        <w:t>15.45</w:t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1909750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3123B4">
        <w:rPr>
          <w:sz w:val="28"/>
          <w:szCs w:val="28"/>
          <w:u w:val="single"/>
        </w:rPr>
        <w:t>5/29/12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123B4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EA1E4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2020-10-16T13:50:00Z</dcterms:created>
  <dcterms:modified xsi:type="dcterms:W3CDTF">2020-10-16T13:50:00Z</dcterms:modified>
</cp:coreProperties>
</file>