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96" w:rsidRPr="00456FF4" w:rsidRDefault="00982C96">
      <w:pPr>
        <w:widowControl w:val="0"/>
        <w:autoSpaceDE w:val="0"/>
        <w:autoSpaceDN w:val="0"/>
        <w:adjustRightInd w:val="0"/>
        <w:jc w:val="center"/>
        <w:rPr>
          <w:rFonts w:cs="Calibri"/>
          <w:b/>
          <w:bCs/>
          <w:color w:val="8000B0"/>
          <w:sz w:val="20"/>
          <w:szCs w:val="20"/>
          <w:lang w:val="en"/>
        </w:rPr>
      </w:pPr>
      <w:r w:rsidRPr="00456FF4">
        <w:rPr>
          <w:rFonts w:cs="Calibri"/>
          <w:b/>
          <w:bCs/>
          <w:color w:val="8000B0"/>
          <w:sz w:val="20"/>
          <w:szCs w:val="20"/>
          <w:lang w:val="en"/>
        </w:rPr>
        <w:t>HOLLY JEAN COMSTOCK</w:t>
      </w:r>
    </w:p>
    <w:p w:rsidR="00982C96" w:rsidRPr="00456FF4" w:rsidRDefault="00982C96">
      <w:pPr>
        <w:widowControl w:val="0"/>
        <w:autoSpaceDE w:val="0"/>
        <w:autoSpaceDN w:val="0"/>
        <w:adjustRightInd w:val="0"/>
        <w:jc w:val="center"/>
        <w:rPr>
          <w:rFonts w:cs="Calibri"/>
          <w:b/>
          <w:bCs/>
          <w:color w:val="8000B0"/>
          <w:sz w:val="20"/>
          <w:szCs w:val="20"/>
          <w:lang w:val="en"/>
        </w:rPr>
      </w:pPr>
      <w:r w:rsidRPr="00456FF4">
        <w:rPr>
          <w:rFonts w:cs="Calibri"/>
          <w:b/>
          <w:bCs/>
          <w:color w:val="8000B0"/>
          <w:sz w:val="20"/>
          <w:szCs w:val="20"/>
          <w:lang w:val="en"/>
        </w:rPr>
        <w:t>2450 AIRPORT DRIVE APT#L2116</w:t>
      </w:r>
    </w:p>
    <w:p w:rsidR="00982C96" w:rsidRPr="00456FF4" w:rsidRDefault="00982C96">
      <w:pPr>
        <w:widowControl w:val="0"/>
        <w:autoSpaceDE w:val="0"/>
        <w:autoSpaceDN w:val="0"/>
        <w:adjustRightInd w:val="0"/>
        <w:jc w:val="center"/>
        <w:rPr>
          <w:rFonts w:cs="Calibri"/>
          <w:b/>
          <w:bCs/>
          <w:color w:val="8000B0"/>
          <w:sz w:val="20"/>
          <w:szCs w:val="20"/>
          <w:lang w:val="en"/>
        </w:rPr>
      </w:pPr>
      <w:r w:rsidRPr="00456FF4">
        <w:rPr>
          <w:rFonts w:cs="Calibri"/>
          <w:b/>
          <w:bCs/>
          <w:color w:val="8000B0"/>
          <w:sz w:val="20"/>
          <w:szCs w:val="20"/>
          <w:lang w:val="en"/>
        </w:rPr>
        <w:t>LONGMONT, COLORADO 80503</w:t>
      </w:r>
    </w:p>
    <w:p w:rsidR="00982C96" w:rsidRPr="00456FF4" w:rsidRDefault="00982C96">
      <w:pPr>
        <w:widowControl w:val="0"/>
        <w:autoSpaceDE w:val="0"/>
        <w:autoSpaceDN w:val="0"/>
        <w:adjustRightInd w:val="0"/>
        <w:jc w:val="center"/>
        <w:rPr>
          <w:rFonts w:cs="Calibri"/>
          <w:b/>
          <w:bCs/>
          <w:color w:val="8000B0"/>
          <w:sz w:val="20"/>
          <w:szCs w:val="20"/>
          <w:lang w:val="en"/>
        </w:rPr>
      </w:pPr>
      <w:r w:rsidRPr="00456FF4">
        <w:rPr>
          <w:rFonts w:cs="Calibri"/>
          <w:b/>
          <w:bCs/>
          <w:color w:val="8000B0"/>
          <w:sz w:val="20"/>
          <w:szCs w:val="20"/>
          <w:lang w:val="en"/>
        </w:rPr>
        <w:t xml:space="preserve">970 541-8189 </w:t>
      </w:r>
    </w:p>
    <w:p w:rsidR="00982C96" w:rsidRPr="00456FF4" w:rsidRDefault="00982C96">
      <w:pPr>
        <w:widowControl w:val="0"/>
        <w:autoSpaceDE w:val="0"/>
        <w:autoSpaceDN w:val="0"/>
        <w:adjustRightInd w:val="0"/>
        <w:jc w:val="center"/>
        <w:rPr>
          <w:rFonts w:cs="Calibri"/>
          <w:color w:val="8000B0"/>
          <w:sz w:val="20"/>
          <w:szCs w:val="20"/>
          <w:lang w:val="en"/>
        </w:rPr>
      </w:pPr>
      <w:r w:rsidRPr="00456FF4">
        <w:rPr>
          <w:rFonts w:cs="Calibri"/>
          <w:b/>
          <w:bCs/>
          <w:color w:val="8000B0"/>
          <w:sz w:val="20"/>
          <w:szCs w:val="20"/>
          <w:lang w:val="en"/>
        </w:rPr>
        <w:t xml:space="preserve"> COMSTOCK.HOLLY@YAHOO.COM</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OBJECTIVE   I’m seeking Full-time or part-tim</w:t>
      </w:r>
      <w:r w:rsidR="00032B63" w:rsidRPr="00456FF4">
        <w:rPr>
          <w:rFonts w:cs="Calibri"/>
          <w:color w:val="8000B0"/>
          <w:sz w:val="20"/>
          <w:szCs w:val="20"/>
          <w:lang w:val="en"/>
        </w:rPr>
        <w:t xml:space="preserve">e employment working within health </w:t>
      </w:r>
      <w:r w:rsidR="006B330A" w:rsidRPr="00456FF4">
        <w:rPr>
          <w:rFonts w:cs="Calibri"/>
          <w:color w:val="8000B0"/>
          <w:sz w:val="20"/>
          <w:szCs w:val="20"/>
          <w:lang w:val="en"/>
        </w:rPr>
        <w:t xml:space="preserve">care </w:t>
      </w:r>
      <w:r w:rsidRPr="00456FF4">
        <w:rPr>
          <w:rFonts w:cs="Calibri"/>
          <w:color w:val="8000B0"/>
          <w:sz w:val="20"/>
          <w:szCs w:val="20"/>
          <w:lang w:val="en"/>
        </w:rPr>
        <w:t>relation communities. I’m inspired to my excellent ethic</w:t>
      </w:r>
      <w:r w:rsidR="00032B63" w:rsidRPr="00456FF4">
        <w:rPr>
          <w:rFonts w:cs="Calibri"/>
          <w:color w:val="8000B0"/>
          <w:sz w:val="20"/>
          <w:szCs w:val="20"/>
          <w:lang w:val="en"/>
        </w:rPr>
        <w:t>s</w:t>
      </w:r>
      <w:r w:rsidR="0015218B" w:rsidRPr="00456FF4">
        <w:rPr>
          <w:rFonts w:cs="Calibri"/>
          <w:color w:val="8000B0"/>
          <w:sz w:val="20"/>
          <w:szCs w:val="20"/>
          <w:lang w:val="en"/>
        </w:rPr>
        <w:t xml:space="preserve"> and moral standards I share within medical human service expectations. </w:t>
      </w:r>
      <w:r w:rsidRPr="00456FF4">
        <w:rPr>
          <w:rFonts w:cs="Calibri"/>
          <w:color w:val="8000B0"/>
          <w:sz w:val="20"/>
          <w:szCs w:val="20"/>
          <w:lang w:val="en"/>
        </w:rPr>
        <w:t>I’m</w:t>
      </w:r>
      <w:r w:rsidR="0015218B" w:rsidRPr="00456FF4">
        <w:rPr>
          <w:rFonts w:cs="Calibri"/>
          <w:color w:val="8000B0"/>
          <w:sz w:val="20"/>
          <w:szCs w:val="20"/>
          <w:lang w:val="en"/>
        </w:rPr>
        <w:t xml:space="preserve"> empathetic,</w:t>
      </w:r>
      <w:r w:rsidRPr="00456FF4">
        <w:rPr>
          <w:rFonts w:cs="Calibri"/>
          <w:color w:val="8000B0"/>
          <w:sz w:val="20"/>
          <w:szCs w:val="20"/>
          <w:lang w:val="en"/>
        </w:rPr>
        <w:t xml:space="preserve"> </w:t>
      </w:r>
      <w:r w:rsidR="0015218B" w:rsidRPr="00456FF4">
        <w:rPr>
          <w:rFonts w:cs="Calibri"/>
          <w:color w:val="8000B0"/>
          <w:sz w:val="20"/>
          <w:szCs w:val="20"/>
          <w:lang w:val="en"/>
        </w:rPr>
        <w:t xml:space="preserve">caring, strategic innovation while creating solutions for </w:t>
      </w:r>
      <w:r w:rsidRPr="00456FF4">
        <w:rPr>
          <w:rFonts w:cs="Calibri"/>
          <w:color w:val="8000B0"/>
          <w:sz w:val="20"/>
          <w:szCs w:val="20"/>
          <w:lang w:val="en"/>
        </w:rPr>
        <w:t>a special balance of creativity</w:t>
      </w:r>
      <w:r w:rsidR="0015218B" w:rsidRPr="00456FF4">
        <w:rPr>
          <w:rFonts w:cs="Calibri"/>
          <w:color w:val="8000B0"/>
          <w:sz w:val="20"/>
          <w:szCs w:val="20"/>
          <w:lang w:val="en"/>
        </w:rPr>
        <w:t xml:space="preserve"> and logic through an understanding</w:t>
      </w:r>
      <w:r w:rsidRPr="00456FF4">
        <w:rPr>
          <w:rFonts w:cs="Calibri"/>
          <w:color w:val="8000B0"/>
          <w:sz w:val="20"/>
          <w:szCs w:val="20"/>
          <w:lang w:val="en"/>
        </w:rPr>
        <w:t xml:space="preserve"> heart of passion and listening.</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FUNCTIONAL SUMMARY</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Express exceptional skills and passion for success. I’m a positive communicator, empathetic listener, dependable and honest. I believe in setting goals to achieve a better day everyday</w:t>
      </w:r>
      <w:r w:rsidR="0015218B" w:rsidRPr="00456FF4">
        <w:rPr>
          <w:rFonts w:cs="Calibri"/>
          <w:color w:val="8000B0"/>
          <w:sz w:val="20"/>
          <w:szCs w:val="20"/>
          <w:lang w:val="en"/>
        </w:rPr>
        <w:t xml:space="preserve"> confident to strive in achieving a sense of wellbeing for humankind</w:t>
      </w:r>
    </w:p>
    <w:p w:rsidR="00982C96" w:rsidRPr="00456FF4" w:rsidRDefault="0015218B">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Efficient and accurate* Team player *</w:t>
      </w:r>
      <w:r w:rsidR="00982C96" w:rsidRPr="00456FF4">
        <w:rPr>
          <w:rFonts w:cs="Calibri"/>
          <w:color w:val="8000B0"/>
          <w:sz w:val="20"/>
          <w:szCs w:val="20"/>
          <w:lang w:val="en"/>
        </w:rPr>
        <w:t>Multi-Task* Attention to detail</w:t>
      </w:r>
      <w:r w:rsidRPr="00456FF4">
        <w:rPr>
          <w:rFonts w:cs="Calibri"/>
          <w:color w:val="8000B0"/>
          <w:sz w:val="20"/>
          <w:szCs w:val="20"/>
          <w:lang w:val="en"/>
        </w:rPr>
        <w:t>s of protocol</w:t>
      </w:r>
    </w:p>
    <w:p w:rsidR="00982C96" w:rsidRPr="00456FF4" w:rsidRDefault="0015218B">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Creative mind     * Self-starter    </w:t>
      </w:r>
      <w:r w:rsidR="00982C96" w:rsidRPr="00456FF4">
        <w:rPr>
          <w:rFonts w:cs="Calibri"/>
          <w:color w:val="8000B0"/>
          <w:sz w:val="20"/>
          <w:szCs w:val="20"/>
          <w:lang w:val="en"/>
        </w:rPr>
        <w:t xml:space="preserve">* </w:t>
      </w:r>
      <w:r w:rsidRPr="00456FF4">
        <w:rPr>
          <w:rFonts w:cs="Calibri"/>
          <w:color w:val="8000B0"/>
          <w:sz w:val="20"/>
          <w:szCs w:val="20"/>
          <w:lang w:val="en"/>
        </w:rPr>
        <w:t>Common sense reasoning * Professional attitude</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SUMMARY OF QUALIFICATIONS</w:t>
      </w:r>
    </w:p>
    <w:p w:rsidR="00E82208" w:rsidRPr="00456FF4" w:rsidRDefault="00E82208">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Healthcare range of knowledge Skilled and non -medical</w:t>
      </w:r>
      <w:r w:rsidR="00982C96" w:rsidRPr="00456FF4">
        <w:rPr>
          <w:rFonts w:cs="Calibri"/>
          <w:color w:val="8000B0"/>
          <w:sz w:val="20"/>
          <w:szCs w:val="20"/>
          <w:lang w:val="en"/>
        </w:rPr>
        <w:t xml:space="preserve"> </w:t>
      </w:r>
    </w:p>
    <w:p w:rsidR="00E82208" w:rsidRPr="00456FF4" w:rsidRDefault="00E82208">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Hospital, Care center and Independent PCP medical surgical environment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Full range of Graphic Design experience* In-depth design Knowledge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Extensive Design Software Proficiency* Sketching, Rendering, Prototyping, Presentation, Marketing, Drafting, Model making,* Print Design, Photography, Web Design Compelling artwork creation</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Exceptional attention to detail* Fast project turnaround</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Winning attitude and a goal mind set personality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SOFTWARE PROFICIENCY</w:t>
      </w:r>
    </w:p>
    <w:p w:rsidR="00E82208" w:rsidRPr="00456FF4" w:rsidRDefault="00E82208">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Medical medx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Adobe Photoshop,</w:t>
      </w:r>
      <w:r w:rsidR="00E82208" w:rsidRPr="00456FF4">
        <w:rPr>
          <w:rFonts w:cs="Calibri"/>
          <w:color w:val="8000B0"/>
          <w:sz w:val="20"/>
          <w:szCs w:val="20"/>
          <w:lang w:val="en"/>
        </w:rPr>
        <w:t xml:space="preserve"> Illustrator, In Design, Flash</w:t>
      </w:r>
      <w:r w:rsidRPr="00456FF4">
        <w:rPr>
          <w:rFonts w:cs="Calibri"/>
          <w:color w:val="8000B0"/>
          <w:sz w:val="20"/>
          <w:szCs w:val="20"/>
          <w:lang w:val="en"/>
        </w:rPr>
        <w:t>* Dreamweaver CS3</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Windows and Macintosh Operating Systems proficient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Microsoft power point, Microsoft w</w:t>
      </w:r>
      <w:r w:rsidR="00E82208" w:rsidRPr="00456FF4">
        <w:rPr>
          <w:rFonts w:cs="Calibri"/>
          <w:color w:val="8000B0"/>
          <w:sz w:val="20"/>
          <w:szCs w:val="20"/>
          <w:lang w:val="en"/>
        </w:rPr>
        <w:t xml:space="preserve">ord 2007, Excel, Outlook,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QuarkXpress</w:t>
      </w:r>
      <w:r w:rsidR="00456FF4">
        <w:rPr>
          <w:rFonts w:cs="Calibri"/>
          <w:color w:val="8000B0"/>
          <w:sz w:val="20"/>
          <w:szCs w:val="20"/>
          <w:lang w:val="en"/>
        </w:rPr>
        <w:t xml:space="preserve">  </w:t>
      </w:r>
      <w:r w:rsidRPr="00456FF4">
        <w:rPr>
          <w:rFonts w:cs="Calibri"/>
          <w:color w:val="8000B0"/>
          <w:sz w:val="20"/>
          <w:szCs w:val="20"/>
          <w:lang w:val="en"/>
        </w:rPr>
        <w:t>SPECIALTIES* Web Design HTML* Print Production* Illustration* Logo Design* Branding* Animation* Interactive Design Presentation Design* Drafting, model making</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b/>
          <w:bCs/>
          <w:color w:val="8000B0"/>
          <w:sz w:val="20"/>
          <w:szCs w:val="20"/>
          <w:lang w:val="en"/>
        </w:rPr>
        <w:lastRenderedPageBreak/>
        <w:t>EDUCATION</w:t>
      </w:r>
    </w:p>
    <w:p w:rsidR="00982C96" w:rsidRPr="00456FF4" w:rsidRDefault="00982C96">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Longmont High School Graduate  </w:t>
      </w:r>
      <w:r w:rsidRPr="00456FF4">
        <w:rPr>
          <w:rFonts w:cs="Calibri"/>
          <w:color w:val="8000B0"/>
          <w:sz w:val="20"/>
          <w:szCs w:val="20"/>
          <w:lang w:val="en"/>
        </w:rPr>
        <w:t xml:space="preserve">  </w:t>
      </w:r>
      <w:r w:rsidRPr="00456FF4">
        <w:rPr>
          <w:rFonts w:cs="Calibri"/>
          <w:b/>
          <w:bCs/>
          <w:color w:val="8000B0"/>
          <w:sz w:val="20"/>
          <w:szCs w:val="20"/>
          <w:lang w:val="en"/>
        </w:rPr>
        <w:t>Longmont, Colorado</w:t>
      </w:r>
    </w:p>
    <w:p w:rsidR="006B330A" w:rsidRPr="00456FF4" w:rsidRDefault="006B330A" w:rsidP="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2005 to 2006   Lansing Community College</w:t>
      </w:r>
    </w:p>
    <w:p w:rsidR="006B330A" w:rsidRPr="00456FF4" w:rsidRDefault="006B330A" w:rsidP="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                        Central Service Technician Certificate</w:t>
      </w:r>
    </w:p>
    <w:p w:rsidR="006B330A" w:rsidRPr="00456FF4" w:rsidRDefault="006B330A" w:rsidP="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                        Sterile Processing Technologist Certificate</w:t>
      </w:r>
    </w:p>
    <w:p w:rsidR="006B330A" w:rsidRPr="00456FF4" w:rsidRDefault="006B330A" w:rsidP="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                        Medical Distinction Award</w:t>
      </w:r>
    </w:p>
    <w:p w:rsidR="006B330A" w:rsidRPr="00456FF4" w:rsidRDefault="006B330A" w:rsidP="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                        4.0 GPA</w:t>
      </w:r>
    </w:p>
    <w:p w:rsidR="00456FF4" w:rsidRDefault="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2008 to 2012 </w:t>
      </w:r>
      <w:r w:rsidR="00982C96" w:rsidRPr="00456FF4">
        <w:rPr>
          <w:rFonts w:cs="Calibri"/>
          <w:b/>
          <w:bCs/>
          <w:color w:val="8000B0"/>
          <w:sz w:val="20"/>
          <w:szCs w:val="20"/>
          <w:lang w:val="en"/>
        </w:rPr>
        <w:t>Lansing Community College - Associate of Arts in general Graphic Design</w:t>
      </w:r>
      <w:r w:rsidR="00456FF4">
        <w:rPr>
          <w:rFonts w:cs="Calibri"/>
          <w:b/>
          <w:bCs/>
          <w:color w:val="8000B0"/>
          <w:sz w:val="20"/>
          <w:szCs w:val="20"/>
          <w:lang w:val="en"/>
        </w:rPr>
        <w:t xml:space="preserve"> </w:t>
      </w:r>
    </w:p>
    <w:p w:rsidR="00982C96" w:rsidRPr="00456FF4" w:rsidRDefault="00982C96">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  Lansing</w:t>
      </w:r>
      <w:r w:rsidR="006B330A" w:rsidRPr="00456FF4">
        <w:rPr>
          <w:rFonts w:cs="Calibri"/>
          <w:b/>
          <w:bCs/>
          <w:color w:val="8000B0"/>
          <w:sz w:val="20"/>
          <w:szCs w:val="20"/>
          <w:lang w:val="en"/>
        </w:rPr>
        <w:t xml:space="preserve">, </w:t>
      </w:r>
      <w:r w:rsidRPr="00456FF4">
        <w:rPr>
          <w:rFonts w:cs="Calibri"/>
          <w:b/>
          <w:bCs/>
          <w:color w:val="8000B0"/>
          <w:sz w:val="20"/>
          <w:szCs w:val="20"/>
          <w:lang w:val="en"/>
        </w:rPr>
        <w:t>Michigan</w:t>
      </w:r>
    </w:p>
    <w:p w:rsidR="00E82208" w:rsidRPr="00456FF4" w:rsidRDefault="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2008 to 2012 </w:t>
      </w:r>
      <w:r w:rsidR="00982C96" w:rsidRPr="00456FF4">
        <w:rPr>
          <w:rFonts w:cs="Calibri"/>
          <w:b/>
          <w:bCs/>
          <w:color w:val="8000B0"/>
          <w:sz w:val="20"/>
          <w:szCs w:val="20"/>
          <w:lang w:val="en"/>
        </w:rPr>
        <w:t xml:space="preserve">Lansing Community College- Digital arts certificate degree    </w:t>
      </w:r>
    </w:p>
    <w:p w:rsidR="00982C96" w:rsidRPr="00456FF4" w:rsidRDefault="00E82208">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2014  Front Range Community College </w:t>
      </w:r>
      <w:r w:rsidR="00E64426" w:rsidRPr="00456FF4">
        <w:rPr>
          <w:rFonts w:cs="Calibri"/>
          <w:b/>
          <w:bCs/>
          <w:color w:val="8000B0"/>
          <w:sz w:val="20"/>
          <w:szCs w:val="20"/>
          <w:lang w:val="en"/>
        </w:rPr>
        <w:t xml:space="preserve">CPR, First Aid AED </w:t>
      </w:r>
      <w:r w:rsidRPr="00456FF4">
        <w:rPr>
          <w:rFonts w:cs="Calibri"/>
          <w:b/>
          <w:bCs/>
          <w:color w:val="8000B0"/>
          <w:sz w:val="20"/>
          <w:szCs w:val="20"/>
          <w:lang w:val="en"/>
        </w:rPr>
        <w:t xml:space="preserve">Certificate </w:t>
      </w:r>
      <w:r w:rsidR="00982C96" w:rsidRPr="00456FF4">
        <w:rPr>
          <w:rFonts w:cs="Calibri"/>
          <w:b/>
          <w:bCs/>
          <w:color w:val="8000B0"/>
          <w:sz w:val="20"/>
          <w:szCs w:val="20"/>
          <w:lang w:val="en"/>
        </w:rPr>
        <w:t xml:space="preserve">               </w:t>
      </w:r>
    </w:p>
    <w:p w:rsidR="00982C96" w:rsidRPr="00456FF4" w:rsidRDefault="00982C96">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EMPLOYMENT</w:t>
      </w:r>
    </w:p>
    <w:p w:rsidR="0022563C" w:rsidRPr="00456FF4" w:rsidRDefault="0022563C">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November 2014 to current</w:t>
      </w:r>
    </w:p>
    <w:p w:rsidR="0022563C" w:rsidRPr="00456FF4" w:rsidRDefault="0022563C">
      <w:pPr>
        <w:widowControl w:val="0"/>
        <w:autoSpaceDE w:val="0"/>
        <w:autoSpaceDN w:val="0"/>
        <w:adjustRightInd w:val="0"/>
        <w:rPr>
          <w:rFonts w:cs="Calibri"/>
          <w:b/>
          <w:bCs/>
          <w:color w:val="8000B0"/>
          <w:sz w:val="20"/>
          <w:szCs w:val="20"/>
          <w:lang w:val="en"/>
        </w:rPr>
      </w:pPr>
      <w:bookmarkStart w:id="0" w:name="_GoBack"/>
      <w:bookmarkEnd w:id="0"/>
      <w:r w:rsidRPr="00456FF4">
        <w:rPr>
          <w:rFonts w:cs="Calibri"/>
          <w:b/>
          <w:bCs/>
          <w:color w:val="8000B0"/>
          <w:sz w:val="20"/>
          <w:szCs w:val="20"/>
          <w:lang w:val="en"/>
        </w:rPr>
        <w:t>Synergy Home care</w:t>
      </w:r>
    </w:p>
    <w:p w:rsidR="005723F2" w:rsidRPr="00456FF4" w:rsidRDefault="00AE3D57">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 xml:space="preserve">Provide companion care, personal care, dementia care or any of our non-medical home care services, to elderly, family and children, dealing with physical, dementia challenges. Working together to create an independent respected in home longevity and better day for </w:t>
      </w:r>
      <w:r w:rsidR="005723F2" w:rsidRPr="00456FF4">
        <w:rPr>
          <w:rFonts w:cs="Calibri"/>
          <w:b/>
          <w:bCs/>
          <w:color w:val="8000B0"/>
          <w:sz w:val="20"/>
          <w:szCs w:val="20"/>
          <w:lang w:val="en"/>
        </w:rPr>
        <w:t>all.</w:t>
      </w:r>
    </w:p>
    <w:p w:rsidR="00982C96" w:rsidRPr="00456FF4" w:rsidRDefault="00032B63">
      <w:pPr>
        <w:widowControl w:val="0"/>
        <w:autoSpaceDE w:val="0"/>
        <w:autoSpaceDN w:val="0"/>
        <w:adjustRightInd w:val="0"/>
        <w:rPr>
          <w:rFonts w:cs="Calibri"/>
          <w:b/>
          <w:bCs/>
          <w:color w:val="8000B0"/>
          <w:sz w:val="20"/>
          <w:szCs w:val="20"/>
          <w:lang w:val="en"/>
        </w:rPr>
      </w:pPr>
      <w:r w:rsidRPr="00456FF4">
        <w:rPr>
          <w:rFonts w:cs="Calibri"/>
          <w:color w:val="8000B0"/>
          <w:sz w:val="20"/>
          <w:szCs w:val="20"/>
          <w:lang w:val="en"/>
        </w:rPr>
        <w:t>November 2013 to 2014</w:t>
      </w:r>
      <w:r w:rsidR="0022563C" w:rsidRPr="00456FF4">
        <w:rPr>
          <w:rFonts w:cs="Calibri"/>
          <w:color w:val="8000B0"/>
          <w:sz w:val="20"/>
          <w:szCs w:val="20"/>
          <w:lang w:val="en"/>
        </w:rPr>
        <w:t xml:space="preserve"> </w:t>
      </w:r>
      <w:r w:rsidR="006B330A" w:rsidRPr="00456FF4">
        <w:rPr>
          <w:rFonts w:cs="Calibri"/>
          <w:color w:val="8000B0"/>
          <w:sz w:val="20"/>
          <w:szCs w:val="20"/>
          <w:lang w:val="en"/>
        </w:rPr>
        <w:t xml:space="preserve"> </w:t>
      </w:r>
    </w:p>
    <w:p w:rsidR="00982C96" w:rsidRPr="00456FF4" w:rsidRDefault="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McD</w:t>
      </w:r>
      <w:r w:rsidR="00982C96" w:rsidRPr="00456FF4">
        <w:rPr>
          <w:rFonts w:cs="Calibri"/>
          <w:b/>
          <w:bCs/>
          <w:color w:val="8000B0"/>
          <w:sz w:val="20"/>
          <w:szCs w:val="20"/>
          <w:lang w:val="en"/>
        </w:rPr>
        <w:t>onald</w:t>
      </w:r>
      <w:r w:rsidRPr="00456FF4">
        <w:rPr>
          <w:rFonts w:cs="Calibri"/>
          <w:b/>
          <w:bCs/>
          <w:color w:val="8000B0"/>
          <w:sz w:val="20"/>
          <w:szCs w:val="20"/>
          <w:lang w:val="en"/>
        </w:rPr>
        <w:t>’s</w:t>
      </w:r>
      <w:r w:rsidR="00456FF4">
        <w:rPr>
          <w:rFonts w:cs="Calibri"/>
          <w:b/>
          <w:bCs/>
          <w:color w:val="8000B0"/>
          <w:sz w:val="20"/>
          <w:szCs w:val="20"/>
          <w:lang w:val="en"/>
        </w:rPr>
        <w:t xml:space="preserve"> </w:t>
      </w:r>
      <w:r w:rsidR="0022563C" w:rsidRPr="00456FF4">
        <w:rPr>
          <w:rFonts w:cs="Calibri"/>
          <w:color w:val="8000B0"/>
          <w:sz w:val="20"/>
          <w:szCs w:val="20"/>
          <w:lang w:val="en"/>
        </w:rPr>
        <w:t>Job title: C</w:t>
      </w:r>
      <w:r w:rsidR="00982C96" w:rsidRPr="00456FF4">
        <w:rPr>
          <w:rFonts w:cs="Calibri"/>
          <w:color w:val="8000B0"/>
          <w:sz w:val="20"/>
          <w:szCs w:val="20"/>
          <w:lang w:val="en"/>
        </w:rPr>
        <w:t>rew member</w:t>
      </w:r>
      <w:r w:rsidR="0022563C" w:rsidRPr="00456FF4">
        <w:rPr>
          <w:rFonts w:cs="Calibri"/>
          <w:color w:val="8000B0"/>
          <w:sz w:val="20"/>
          <w:szCs w:val="20"/>
          <w:lang w:val="en"/>
        </w:rPr>
        <w:t>, Cashier,</w:t>
      </w:r>
      <w:r w:rsidR="005723F2" w:rsidRPr="00456FF4">
        <w:rPr>
          <w:rFonts w:cs="Calibri"/>
          <w:color w:val="8000B0"/>
          <w:sz w:val="20"/>
          <w:szCs w:val="20"/>
          <w:lang w:val="en"/>
        </w:rPr>
        <w:t xml:space="preserve"> </w:t>
      </w:r>
      <w:r w:rsidR="0022563C" w:rsidRPr="00456FF4">
        <w:rPr>
          <w:rFonts w:cs="Calibri"/>
          <w:color w:val="8000B0"/>
          <w:sz w:val="20"/>
          <w:szCs w:val="20"/>
          <w:lang w:val="en"/>
        </w:rPr>
        <w:t>Cook</w:t>
      </w:r>
      <w:r w:rsidR="00982C96" w:rsidRPr="00456FF4">
        <w:rPr>
          <w:rFonts w:cs="Calibri"/>
          <w:color w:val="8000B0"/>
          <w:sz w:val="20"/>
          <w:szCs w:val="20"/>
          <w:lang w:val="en"/>
        </w:rPr>
        <w:t>Longmont, Colorado</w:t>
      </w:r>
    </w:p>
    <w:p w:rsidR="00982C96" w:rsidRPr="00456FF4" w:rsidRDefault="00982C96">
      <w:pPr>
        <w:widowControl w:val="0"/>
        <w:autoSpaceDE w:val="0"/>
        <w:autoSpaceDN w:val="0"/>
        <w:adjustRightInd w:val="0"/>
        <w:rPr>
          <w:rFonts w:cs="Calibri"/>
          <w:b/>
          <w:bCs/>
          <w:color w:val="8000B0"/>
          <w:sz w:val="20"/>
          <w:szCs w:val="20"/>
          <w:lang w:val="en"/>
        </w:rPr>
      </w:pPr>
      <w:r w:rsidRPr="00456FF4">
        <w:rPr>
          <w:rFonts w:cs="Calibri"/>
          <w:color w:val="8000B0"/>
          <w:sz w:val="20"/>
          <w:szCs w:val="20"/>
          <w:lang w:val="en"/>
        </w:rPr>
        <w:t>2013 to Oct 2013</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b/>
          <w:bCs/>
          <w:color w:val="8000B0"/>
          <w:sz w:val="20"/>
          <w:szCs w:val="20"/>
          <w:lang w:val="en"/>
        </w:rPr>
        <w:t>Battle Creek Health System</w:t>
      </w:r>
      <w:r w:rsidR="006B330A" w:rsidRPr="00456FF4">
        <w:rPr>
          <w:rFonts w:cs="Calibri"/>
          <w:color w:val="8000B0"/>
          <w:sz w:val="20"/>
          <w:szCs w:val="20"/>
          <w:lang w:val="en"/>
        </w:rPr>
        <w:t xml:space="preserve">    Battle</w:t>
      </w:r>
      <w:r w:rsidR="00456FF4">
        <w:rPr>
          <w:rFonts w:cs="Calibri"/>
          <w:color w:val="8000B0"/>
          <w:sz w:val="20"/>
          <w:szCs w:val="20"/>
          <w:lang w:val="en"/>
        </w:rPr>
        <w:t xml:space="preserve"> </w:t>
      </w:r>
      <w:r w:rsidR="006B330A" w:rsidRPr="00456FF4">
        <w:rPr>
          <w:rFonts w:cs="Calibri"/>
          <w:color w:val="8000B0"/>
          <w:sz w:val="20"/>
          <w:szCs w:val="20"/>
          <w:lang w:val="en"/>
        </w:rPr>
        <w:t xml:space="preserve">Creek , </w:t>
      </w:r>
      <w:r w:rsidRPr="00456FF4">
        <w:rPr>
          <w:rFonts w:cs="Calibri"/>
          <w:color w:val="8000B0"/>
          <w:sz w:val="20"/>
          <w:szCs w:val="20"/>
          <w:lang w:val="en"/>
        </w:rPr>
        <w:t>Michigan</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Bronson Battle Creek Hospital</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300 North Ave.</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Battle Creek, MI 49017</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(269) 966-8056</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t>
      </w:r>
    </w:p>
    <w:p w:rsidR="00982C96" w:rsidRPr="00456FF4" w:rsidRDefault="00032B63">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2007 to</w:t>
      </w:r>
      <w:r w:rsidR="00982C96" w:rsidRPr="00456FF4">
        <w:rPr>
          <w:rFonts w:cs="Calibri"/>
          <w:color w:val="8000B0"/>
          <w:sz w:val="20"/>
          <w:szCs w:val="20"/>
          <w:lang w:val="en"/>
        </w:rPr>
        <w:t xml:space="preserve"> 2008                                                                            </w:t>
      </w:r>
    </w:p>
    <w:p w:rsidR="00982C96" w:rsidRPr="00456FF4" w:rsidRDefault="00032B63">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Job Title: Surgical Technician cart instrument and surgical room prep</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lastRenderedPageBreak/>
        <w:t>My d</w:t>
      </w:r>
      <w:r w:rsidR="00032B63" w:rsidRPr="00456FF4">
        <w:rPr>
          <w:rFonts w:cs="Calibri"/>
          <w:color w:val="8000B0"/>
          <w:sz w:val="20"/>
          <w:szCs w:val="20"/>
          <w:lang w:val="en"/>
        </w:rPr>
        <w:t>uties as a surgical sterile processing of surgical instruments</w:t>
      </w:r>
      <w:r w:rsidRPr="00456FF4">
        <w:rPr>
          <w:rFonts w:cs="Calibri"/>
          <w:color w:val="8000B0"/>
          <w:sz w:val="20"/>
          <w:szCs w:val="20"/>
          <w:lang w:val="en"/>
        </w:rPr>
        <w:t xml:space="preserve"> demanded I maintain a </w:t>
      </w:r>
      <w:r w:rsidR="006B330A" w:rsidRPr="00456FF4">
        <w:rPr>
          <w:rFonts w:cs="Calibri"/>
          <w:color w:val="8000B0"/>
          <w:sz w:val="20"/>
          <w:szCs w:val="20"/>
          <w:lang w:val="en"/>
        </w:rPr>
        <w:t>sterile environment for doctors</w:t>
      </w:r>
      <w:r w:rsidRPr="00456FF4">
        <w:rPr>
          <w:rFonts w:cs="Calibri"/>
          <w:color w:val="8000B0"/>
          <w:sz w:val="20"/>
          <w:szCs w:val="20"/>
          <w:lang w:val="en"/>
        </w:rPr>
        <w:t xml:space="preserve"> and nurses while performing necessary surgeries properly. I was in charge of scrubbing in and keeping instruments sterile and organized. I assisted by handing instruments to physicians. I utilized surgical machines, such as laser and suction machines. I was in charge of prepping a patient before and after surgery.</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b/>
          <w:bCs/>
          <w:color w:val="8000B0"/>
          <w:sz w:val="20"/>
          <w:szCs w:val="20"/>
          <w:lang w:val="en"/>
        </w:rPr>
        <w:t>Quality Building Services Inc.</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New Horizons - East Lansing</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2947 Eyde Parkway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Suite 210</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East Lansing, MI 48823</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(517) 318-4005 (tel</w:t>
      </w:r>
      <w:r w:rsidR="006B330A" w:rsidRPr="00456FF4">
        <w:rPr>
          <w:rFonts w:cs="Calibri"/>
          <w:color w:val="8000B0"/>
          <w:sz w:val="20"/>
          <w:szCs w:val="20"/>
          <w:lang w:val="en"/>
        </w:rPr>
        <w:t>e</w:t>
      </w:r>
      <w:r w:rsidRPr="00456FF4">
        <w:rPr>
          <w:rFonts w:cs="Calibri"/>
          <w:color w:val="8000B0"/>
          <w:sz w:val="20"/>
          <w:szCs w:val="20"/>
          <w:lang w:val="en"/>
        </w:rPr>
        <w:t>)</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(517) 318-4010 (fax)</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Job Title: Janitorial Building maintenance Key holder</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Aug. 2006 to Jan 2008</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I organized janitors' schedules of duties and assign various tasks to janitors. These tasks can include cleaning rugs and floors, removing trash, replacing supplies in bathrooms, cleaning bathrooms and even removing snow from sidewalks. I was additionally responsible for completing minor maintenance tasks and alerting janitorial supervisors of larger building or equipment problems that need outside attention. I independently completed cleaning tasks, janitorial supervisors examine buildings to ensure the work meets established standards. I investigated complaints about janitorial service, according to company customer expectations.</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t>
      </w:r>
      <w:r w:rsidRPr="00456FF4">
        <w:rPr>
          <w:rFonts w:cs="Calibri"/>
          <w:b/>
          <w:bCs/>
          <w:color w:val="8000B0"/>
          <w:sz w:val="20"/>
          <w:szCs w:val="20"/>
          <w:lang w:val="en"/>
        </w:rPr>
        <w:t>Banana Republic</w:t>
      </w:r>
      <w:r w:rsidRPr="00456FF4">
        <w:rPr>
          <w:rFonts w:cs="Calibri"/>
          <w:color w:val="8000B0"/>
          <w:sz w:val="20"/>
          <w:szCs w:val="20"/>
          <w:lang w:val="en"/>
        </w:rPr>
        <w:t xml:space="preserve">    Lansing, Michigan</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Sept 2005 to July 2006</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Job Title: Lead Sales</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Assists store leadership in cash operations to ensure maximum accuracy and compliance with </w:t>
      </w:r>
      <w:r w:rsidR="006B330A" w:rsidRPr="00456FF4">
        <w:rPr>
          <w:rFonts w:cs="Calibri"/>
          <w:color w:val="8000B0"/>
          <w:sz w:val="20"/>
          <w:szCs w:val="20"/>
          <w:lang w:val="en"/>
        </w:rPr>
        <w:t xml:space="preserve">company procedures. I created </w:t>
      </w:r>
      <w:r w:rsidRPr="00456FF4">
        <w:rPr>
          <w:rFonts w:cs="Calibri"/>
          <w:color w:val="8000B0"/>
          <w:sz w:val="20"/>
          <w:szCs w:val="20"/>
          <w:lang w:val="en"/>
        </w:rPr>
        <w:t>positive customer experience</w:t>
      </w:r>
      <w:r w:rsidR="006B330A" w:rsidRPr="00456FF4">
        <w:rPr>
          <w:rFonts w:cs="Calibri"/>
          <w:color w:val="8000B0"/>
          <w:sz w:val="20"/>
          <w:szCs w:val="20"/>
          <w:lang w:val="en"/>
        </w:rPr>
        <w:t>s</w:t>
      </w:r>
      <w:r w:rsidRPr="00456FF4">
        <w:rPr>
          <w:rFonts w:cs="Calibri"/>
          <w:color w:val="8000B0"/>
          <w:sz w:val="20"/>
          <w:szCs w:val="20"/>
          <w:lang w:val="en"/>
        </w:rPr>
        <w:t xml:space="preserve"> and phone etiquette. I handled complex customer service situations.  Supervises other cashiers and provides feedback to the leadership team regarding staff performance. Maintained, stocked and organized clothes while communicating supply needs. Audited daily, and gave feedback on register auditing procedures. I laid out visual display setups. I was assigned morning apparel shipment orders for incoming seasons while leading shipping team staff.</w:t>
      </w:r>
    </w:p>
    <w:p w:rsidR="00982C96" w:rsidRPr="00456FF4" w:rsidRDefault="006B330A">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Between 2004 -</w:t>
      </w:r>
      <w:r w:rsidR="00982C96" w:rsidRPr="00456FF4">
        <w:rPr>
          <w:rFonts w:cs="Calibri"/>
          <w:b/>
          <w:bCs/>
          <w:color w:val="8000B0"/>
          <w:sz w:val="20"/>
          <w:szCs w:val="20"/>
          <w:lang w:val="en"/>
        </w:rPr>
        <w:t>2005, I had an opportunity to be a stay at home mother and household manager. During this period, I furthered my education by attending college classes.</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b/>
          <w:bCs/>
          <w:color w:val="8000B0"/>
          <w:sz w:val="20"/>
          <w:szCs w:val="20"/>
          <w:lang w:val="en"/>
        </w:rPr>
        <w:t xml:space="preserve">Furr’s Cafeteria </w:t>
      </w:r>
      <w:r w:rsidRPr="00456FF4">
        <w:rPr>
          <w:rFonts w:cs="Calibri"/>
          <w:color w:val="8000B0"/>
          <w:sz w:val="20"/>
          <w:szCs w:val="20"/>
          <w:lang w:val="en"/>
        </w:rPr>
        <w:t xml:space="preserve">   Fort Collins, Colorado</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August 1990 to August 1995</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Job Title: Line Supervisor</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lastRenderedPageBreak/>
        <w:t>Managed restaurant staff while maintaining excellent quality standard.  Inventoried existing food supplies and provided feedback to upper management during team meetings. Established documented food regulations while following sanitary and restaurant protocol. Continued to exceed a high level of customer relations and incorporated team work leadership.</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LANGUAGES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Spanish Basic</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b/>
          <w:bCs/>
          <w:color w:val="8000B0"/>
          <w:sz w:val="20"/>
          <w:szCs w:val="20"/>
          <w:lang w:val="en"/>
        </w:rPr>
        <w:t>Affiliations and volunteering</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American Institute of Architects</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Okemos Orchestra Patron</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Capital Area Humane Society</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Salvation Army Adopt a Family</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REFERENCES</w:t>
      </w:r>
    </w:p>
    <w:p w:rsidR="00982C96" w:rsidRPr="00456FF4" w:rsidRDefault="00982C96">
      <w:pPr>
        <w:widowControl w:val="0"/>
        <w:autoSpaceDE w:val="0"/>
        <w:autoSpaceDN w:val="0"/>
        <w:adjustRightInd w:val="0"/>
        <w:rPr>
          <w:rFonts w:cs="Calibri"/>
          <w:b/>
          <w:bCs/>
          <w:color w:val="8000B0"/>
          <w:sz w:val="20"/>
          <w:szCs w:val="20"/>
          <w:lang w:val="en"/>
        </w:rPr>
      </w:pPr>
      <w:r w:rsidRPr="00456FF4">
        <w:rPr>
          <w:rFonts w:cs="Calibri"/>
          <w:b/>
          <w:bCs/>
          <w:color w:val="8000B0"/>
          <w:sz w:val="20"/>
          <w:szCs w:val="20"/>
          <w:lang w:val="en"/>
        </w:rPr>
        <w:t>Available upon request</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Mrs. Erin Gooding   1-970-371-4701</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Mrs. Courtney Butler 1 970 222-4418</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 Kevin Comstock 1 970 396-0034</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Mr. Josh Comstock 1-970-231-3162</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Mr. Hawley Ansell 1-303-776-9572</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Mrs. Connie Ansell   1-303-550-7536</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 Tim Butler 1 970 290 1426</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Mrs. Chris Coady Gifford </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Mrs. Deborah Guthrie</w:t>
      </w:r>
    </w:p>
    <w:p w:rsidR="00982C96" w:rsidRPr="00456FF4" w:rsidRDefault="00982C96">
      <w:pPr>
        <w:widowControl w:val="0"/>
        <w:autoSpaceDE w:val="0"/>
        <w:autoSpaceDN w:val="0"/>
        <w:adjustRightInd w:val="0"/>
        <w:rPr>
          <w:rFonts w:cs="Calibri"/>
          <w:color w:val="8000B0"/>
          <w:sz w:val="20"/>
          <w:szCs w:val="20"/>
          <w:lang w:val="en"/>
        </w:rPr>
      </w:pPr>
      <w:r w:rsidRPr="00456FF4">
        <w:rPr>
          <w:rFonts w:cs="Calibri"/>
          <w:color w:val="8000B0"/>
          <w:sz w:val="20"/>
          <w:szCs w:val="20"/>
          <w:lang w:val="en"/>
        </w:rPr>
        <w:t xml:space="preserve"> </w:t>
      </w:r>
    </w:p>
    <w:sectPr w:rsidR="00982C96" w:rsidRPr="00456F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63"/>
    <w:rsid w:val="00032B63"/>
    <w:rsid w:val="0015218B"/>
    <w:rsid w:val="0022563C"/>
    <w:rsid w:val="00371107"/>
    <w:rsid w:val="00456FF4"/>
    <w:rsid w:val="004800DE"/>
    <w:rsid w:val="005723F2"/>
    <w:rsid w:val="00630E63"/>
    <w:rsid w:val="006B330A"/>
    <w:rsid w:val="006D0F88"/>
    <w:rsid w:val="0090276D"/>
    <w:rsid w:val="00982C96"/>
    <w:rsid w:val="00AE3D57"/>
    <w:rsid w:val="00E64426"/>
    <w:rsid w:val="00E8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stock\Desktop\HollyComstock%202014%20current%20resume\Documenthollyresume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Documenthollyresume2014</Template>
  <TotalTime>1</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Comstock</dc:creator>
  <cp:lastModifiedBy>Comstock</cp:lastModifiedBy>
  <cp:revision>2</cp:revision>
  <cp:lastPrinted>2015-01-22T15:30:00Z</cp:lastPrinted>
  <dcterms:created xsi:type="dcterms:W3CDTF">2015-01-31T01:39:00Z</dcterms:created>
  <dcterms:modified xsi:type="dcterms:W3CDTF">2015-01-31T01:39:00Z</dcterms:modified>
</cp:coreProperties>
</file>