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0D" w:rsidRPr="005B18A3" w:rsidRDefault="00E93D0D" w:rsidP="00E93D0D">
      <w:pPr>
        <w:widowControl w:val="0"/>
        <w:autoSpaceDE w:val="0"/>
        <w:autoSpaceDN w:val="0"/>
        <w:adjustRightInd w:val="0"/>
        <w:ind w:left="-540" w:right="-540"/>
        <w:rPr>
          <w:rFonts w:ascii="Arial" w:hAnsi="Arial" w:cs="Arial"/>
          <w:b/>
          <w:bCs/>
          <w:sz w:val="18"/>
          <w:szCs w:val="18"/>
        </w:rPr>
      </w:pPr>
      <w:r w:rsidRPr="005B18A3">
        <w:rPr>
          <w:rFonts w:ascii="Arial" w:hAnsi="Arial" w:cs="Arial"/>
          <w:b/>
          <w:bCs/>
          <w:sz w:val="18"/>
          <w:szCs w:val="18"/>
        </w:rPr>
        <w:t>Professional Talent Acquisition/Recruiting Guru</w:t>
      </w:r>
    </w:p>
    <w:p w:rsidR="004A4328" w:rsidRPr="005B18A3" w:rsidRDefault="007F59F2" w:rsidP="00E93D0D">
      <w:pPr>
        <w:ind w:left="-540" w:right="-540"/>
        <w:rPr>
          <w:rFonts w:ascii="Arial" w:eastAsia="Arial Narrow" w:hAnsi="Arial" w:cs="Arial"/>
          <w:sz w:val="18"/>
          <w:szCs w:val="18"/>
        </w:rPr>
      </w:pPr>
      <w:r w:rsidRPr="005B18A3">
        <w:rPr>
          <w:rFonts w:ascii="Arial" w:eastAsia="Arial Narrow" w:hAnsi="Arial" w:cs="Arial"/>
          <w:sz w:val="18"/>
          <w:szCs w:val="18"/>
        </w:rPr>
        <w:t xml:space="preserve"> Senior Level Recruiter professional seeking a challenging opportunity to partner with business groups in order to make significant contributions towards achieving the goals and objectives of the organization through effective human resources/ recruitment management to include RPO (recruitment process outsourcing).      </w:t>
      </w:r>
      <w:r w:rsidR="00FF5180" w:rsidRPr="005B18A3">
        <w:rPr>
          <w:rFonts w:ascii="Arial" w:eastAsia="Arial Narrow" w:hAnsi="Arial" w:cs="Arial"/>
          <w:sz w:val="18"/>
          <w:szCs w:val="18"/>
        </w:rPr>
        <w:t xml:space="preserve"> </w:t>
      </w:r>
    </w:p>
    <w:p w:rsidR="00E93D0D" w:rsidRPr="005B18A3" w:rsidRDefault="006C744E" w:rsidP="00E93D0D">
      <w:pPr>
        <w:widowControl w:val="0"/>
        <w:autoSpaceDE w:val="0"/>
        <w:autoSpaceDN w:val="0"/>
        <w:adjustRightInd w:val="0"/>
        <w:ind w:left="-540" w:right="-540"/>
        <w:rPr>
          <w:rFonts w:ascii="Arial" w:hAnsi="Arial" w:cs="Arial"/>
          <w:sz w:val="18"/>
          <w:szCs w:val="18"/>
        </w:rPr>
      </w:pPr>
      <w:r w:rsidRPr="005B18A3">
        <w:rPr>
          <w:rFonts w:ascii="Arial" w:hAnsi="Arial" w:cs="Arial"/>
          <w:sz w:val="18"/>
          <w:szCs w:val="18"/>
        </w:rPr>
        <w:t>Ability to create the most effective strategy to satisfy hiring managers’ requirement Proficiently source for qualified candidates via networking, advertising, and referrals Screen qualified candidates against requirements and descriptions to ensure experience and cultural fit. Develop and maintain new and ongoing relationships with hiring managers and other internal stakeholders. Placing mid-to-senior level candidates into permanent highly technical, engineering</w:t>
      </w:r>
      <w:r w:rsidR="00FF5180" w:rsidRPr="005B18A3">
        <w:rPr>
          <w:rFonts w:ascii="Arial" w:hAnsi="Arial" w:cs="Arial"/>
          <w:sz w:val="18"/>
          <w:szCs w:val="18"/>
        </w:rPr>
        <w:t>, energy and healthcare</w:t>
      </w:r>
      <w:r w:rsidRPr="005B18A3">
        <w:rPr>
          <w:rFonts w:ascii="Arial" w:hAnsi="Arial" w:cs="Arial"/>
          <w:sz w:val="18"/>
          <w:szCs w:val="18"/>
        </w:rPr>
        <w:t xml:space="preserve"> interview advice and candidate selection guidance to hiring managers Manage candidate process within ATS</w:t>
      </w:r>
    </w:p>
    <w:p w:rsidR="00E93D0D" w:rsidRPr="005B18A3" w:rsidRDefault="00E93D0D" w:rsidP="00E93D0D">
      <w:pPr>
        <w:widowControl w:val="0"/>
        <w:autoSpaceDE w:val="0"/>
        <w:autoSpaceDN w:val="0"/>
        <w:adjustRightInd w:val="0"/>
        <w:ind w:left="-540" w:right="-540"/>
        <w:rPr>
          <w:rFonts w:ascii="Arial" w:hAnsi="Arial" w:cs="Arial"/>
          <w:b/>
          <w:sz w:val="18"/>
          <w:szCs w:val="18"/>
        </w:rPr>
      </w:pPr>
      <w:r w:rsidRPr="005B18A3">
        <w:rPr>
          <w:rFonts w:ascii="Arial" w:hAnsi="Arial" w:cs="Arial"/>
          <w:b/>
          <w:sz w:val="18"/>
          <w:szCs w:val="18"/>
        </w:rPr>
        <w:t xml:space="preserve">Professional Recruitment History  </w:t>
      </w:r>
    </w:p>
    <w:p w:rsidR="00E93D0D" w:rsidRPr="005B18A3" w:rsidRDefault="00E93D0D" w:rsidP="00E93D0D">
      <w:pPr>
        <w:spacing w:after="0"/>
        <w:ind w:left="-540" w:right="-540"/>
        <w:rPr>
          <w:rFonts w:ascii="Arial" w:eastAsia="Arial Narrow" w:hAnsi="Arial" w:cs="Arial"/>
          <w:sz w:val="18"/>
          <w:szCs w:val="18"/>
        </w:rPr>
      </w:pPr>
      <w:r w:rsidRPr="005B18A3">
        <w:rPr>
          <w:rFonts w:ascii="Arial" w:eastAsia="Arial Narrow" w:hAnsi="Arial" w:cs="Arial"/>
          <w:b/>
          <w:sz w:val="18"/>
          <w:szCs w:val="18"/>
        </w:rPr>
        <w:t xml:space="preserve">Jacob Engineering Group </w:t>
      </w:r>
      <w:r w:rsidRPr="005B18A3">
        <w:rPr>
          <w:rFonts w:ascii="Arial" w:eastAsia="Arial Narrow" w:hAnsi="Arial" w:cs="Arial"/>
          <w:sz w:val="18"/>
          <w:szCs w:val="18"/>
        </w:rPr>
        <w:t xml:space="preserve">  Denver Co </w:t>
      </w:r>
    </w:p>
    <w:p w:rsidR="00E93D0D" w:rsidRPr="005B18A3" w:rsidRDefault="00E93D0D"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Oct 2014 – Present </w:t>
      </w:r>
    </w:p>
    <w:p w:rsidR="00E93D0D" w:rsidRPr="005B18A3" w:rsidRDefault="00E93D0D" w:rsidP="00E93D0D">
      <w:pPr>
        <w:spacing w:after="0"/>
        <w:ind w:left="-540" w:right="-540"/>
        <w:rPr>
          <w:rFonts w:ascii="Arial" w:hAnsi="Arial" w:cs="Arial"/>
          <w:color w:val="000000"/>
          <w:sz w:val="18"/>
          <w:szCs w:val="18"/>
        </w:rPr>
      </w:pPr>
      <w:r w:rsidRPr="005B18A3">
        <w:rPr>
          <w:rFonts w:ascii="Arial" w:hAnsi="Arial" w:cs="Arial"/>
          <w:color w:val="000000"/>
          <w:sz w:val="18"/>
          <w:szCs w:val="18"/>
        </w:rPr>
        <w:t>Technical Engineering Recruiter (Contract) Manpower Staffing</w:t>
      </w:r>
    </w:p>
    <w:p w:rsidR="00E93D0D" w:rsidRPr="005B18A3" w:rsidRDefault="00E93D0D"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 Client Site: Full cycle recruitment, Engineering, Procurement, IT and all other supporting roles. ATS: Taleo</w:t>
      </w:r>
    </w:p>
    <w:p w:rsidR="00E93D0D" w:rsidRPr="005B18A3" w:rsidRDefault="00E93D0D" w:rsidP="00E93D0D">
      <w:pPr>
        <w:spacing w:after="0"/>
        <w:ind w:left="-540" w:right="-540"/>
        <w:rPr>
          <w:rFonts w:ascii="Arial" w:eastAsia="Arial Narrow" w:hAnsi="Arial" w:cs="Arial"/>
          <w:sz w:val="18"/>
          <w:szCs w:val="18"/>
        </w:rPr>
      </w:pPr>
      <w:r w:rsidRPr="005B18A3">
        <w:rPr>
          <w:rFonts w:ascii="Arial" w:hAnsi="Arial" w:cs="Arial"/>
          <w:sz w:val="18"/>
          <w:szCs w:val="18"/>
        </w:rPr>
        <w:t xml:space="preserve">Reviewed resumes interview </w:t>
      </w:r>
      <w:r w:rsidR="0024646B" w:rsidRPr="005B18A3">
        <w:rPr>
          <w:rFonts w:ascii="Arial" w:hAnsi="Arial" w:cs="Arial"/>
          <w:sz w:val="18"/>
          <w:szCs w:val="18"/>
        </w:rPr>
        <w:t>prospective candidates, negotiated rates/ offers</w:t>
      </w:r>
      <w:r w:rsidR="00FF5180" w:rsidRPr="005B18A3">
        <w:rPr>
          <w:rFonts w:ascii="Arial" w:hAnsi="Arial" w:cs="Arial"/>
          <w:sz w:val="18"/>
          <w:szCs w:val="18"/>
        </w:rPr>
        <w:t>, checked</w:t>
      </w:r>
      <w:r w:rsidRPr="005B18A3">
        <w:rPr>
          <w:rFonts w:ascii="Arial" w:hAnsi="Arial" w:cs="Arial"/>
          <w:sz w:val="18"/>
          <w:szCs w:val="18"/>
        </w:rPr>
        <w:t xml:space="preserve"> references, </w:t>
      </w:r>
      <w:r w:rsidR="00FF5180" w:rsidRPr="005B18A3">
        <w:rPr>
          <w:rFonts w:ascii="Arial" w:hAnsi="Arial" w:cs="Arial"/>
          <w:sz w:val="18"/>
          <w:szCs w:val="18"/>
        </w:rPr>
        <w:t>schedule drug</w:t>
      </w:r>
      <w:r w:rsidRPr="005B18A3">
        <w:rPr>
          <w:rFonts w:ascii="Arial" w:hAnsi="Arial" w:cs="Arial"/>
          <w:sz w:val="18"/>
          <w:szCs w:val="18"/>
        </w:rPr>
        <w:t xml:space="preserve"> screening for hires domestic and international. Interfaced with hiring </w:t>
      </w:r>
      <w:r w:rsidR="0024646B" w:rsidRPr="005B18A3">
        <w:rPr>
          <w:rFonts w:ascii="Arial" w:hAnsi="Arial" w:cs="Arial"/>
          <w:sz w:val="18"/>
          <w:szCs w:val="18"/>
        </w:rPr>
        <w:t>managers /</w:t>
      </w:r>
      <w:r w:rsidRPr="005B18A3">
        <w:rPr>
          <w:rFonts w:ascii="Arial" w:hAnsi="Arial" w:cs="Arial"/>
          <w:sz w:val="18"/>
          <w:szCs w:val="18"/>
        </w:rPr>
        <w:t xml:space="preserve"> human resources business partner on best recruitment strategies in lo</w:t>
      </w:r>
      <w:r w:rsidR="004F4D7F" w:rsidRPr="005B18A3">
        <w:rPr>
          <w:rFonts w:ascii="Arial" w:hAnsi="Arial" w:cs="Arial"/>
          <w:sz w:val="18"/>
          <w:szCs w:val="18"/>
        </w:rPr>
        <w:t>cating the most qualified, created job descriptions: online job</w:t>
      </w:r>
      <w:r w:rsidRPr="005B18A3">
        <w:rPr>
          <w:rFonts w:ascii="Arial" w:hAnsi="Arial" w:cs="Arial"/>
          <w:sz w:val="18"/>
          <w:szCs w:val="18"/>
        </w:rPr>
        <w:t xml:space="preserve"> boards, social media and newspapers</w:t>
      </w:r>
      <w:r w:rsidR="0024646B" w:rsidRPr="005B18A3">
        <w:rPr>
          <w:rFonts w:ascii="Arial" w:hAnsi="Arial" w:cs="Arial"/>
          <w:sz w:val="18"/>
          <w:szCs w:val="18"/>
        </w:rPr>
        <w:t xml:space="preserve"> </w:t>
      </w:r>
      <w:proofErr w:type="spellStart"/>
      <w:r w:rsidR="0024646B" w:rsidRPr="005B18A3">
        <w:rPr>
          <w:rFonts w:ascii="Arial" w:hAnsi="Arial" w:cs="Arial"/>
          <w:sz w:val="18"/>
          <w:szCs w:val="18"/>
        </w:rPr>
        <w:t>i.e</w:t>
      </w:r>
      <w:proofErr w:type="spellEnd"/>
      <w:r w:rsidRPr="005B18A3">
        <w:rPr>
          <w:rFonts w:ascii="Arial" w:eastAsia="Arial Narrow" w:hAnsi="Arial" w:cs="Arial"/>
          <w:sz w:val="18"/>
          <w:szCs w:val="18"/>
        </w:rPr>
        <w:tab/>
      </w:r>
    </w:p>
    <w:p w:rsidR="00E93D0D" w:rsidRPr="005B18A3" w:rsidRDefault="00E93D0D" w:rsidP="00E93D0D">
      <w:pPr>
        <w:spacing w:after="0"/>
        <w:ind w:left="-540" w:right="-540"/>
        <w:rPr>
          <w:rFonts w:ascii="Arial" w:eastAsia="Arial Narrow" w:hAnsi="Arial" w:cs="Arial"/>
          <w:sz w:val="18"/>
          <w:szCs w:val="18"/>
        </w:rPr>
      </w:pPr>
    </w:p>
    <w:p w:rsidR="000F0D92" w:rsidRPr="005B18A3" w:rsidRDefault="007F59F2" w:rsidP="00E93D0D">
      <w:pPr>
        <w:spacing w:after="0"/>
        <w:ind w:left="-540" w:right="-540"/>
        <w:rPr>
          <w:rFonts w:ascii="Arial" w:eastAsia="Arial Narrow" w:hAnsi="Arial" w:cs="Arial"/>
          <w:b/>
          <w:sz w:val="18"/>
          <w:szCs w:val="18"/>
        </w:rPr>
      </w:pPr>
      <w:r w:rsidRPr="005B18A3">
        <w:rPr>
          <w:rFonts w:ascii="Arial" w:eastAsia="Arial Narrow" w:hAnsi="Arial" w:cs="Arial"/>
          <w:b/>
          <w:sz w:val="18"/>
          <w:szCs w:val="18"/>
        </w:rPr>
        <w:t xml:space="preserve">IRecruit Top Talent, Houston, TX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Aug 2013 - Sept 2014</w:t>
      </w:r>
    </w:p>
    <w:p w:rsidR="00446189" w:rsidRPr="005B18A3" w:rsidRDefault="00446189"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Contract Recruiter O &amp; G Management Engineering – Onshore/ Offshore - </w:t>
      </w:r>
    </w:p>
    <w:p w:rsidR="000F0D92" w:rsidRPr="005B18A3" w:rsidRDefault="00446189"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Recruitment Support </w:t>
      </w:r>
      <w:r w:rsidR="00FC3C96" w:rsidRPr="005B18A3">
        <w:rPr>
          <w:rFonts w:ascii="Arial" w:eastAsia="Arial Narrow" w:hAnsi="Arial" w:cs="Arial"/>
          <w:sz w:val="18"/>
          <w:szCs w:val="18"/>
        </w:rPr>
        <w:t xml:space="preserve">Anadarko, Air Liquide, </w:t>
      </w:r>
      <w:r w:rsidRPr="005B18A3">
        <w:rPr>
          <w:rFonts w:ascii="Arial" w:eastAsia="Arial Narrow" w:hAnsi="Arial" w:cs="Arial"/>
          <w:sz w:val="18"/>
          <w:szCs w:val="18"/>
        </w:rPr>
        <w:t>and Panhandle</w:t>
      </w:r>
      <w:r w:rsidR="00FC3C96" w:rsidRPr="005B18A3">
        <w:rPr>
          <w:rFonts w:ascii="Arial" w:eastAsia="Arial Narrow" w:hAnsi="Arial" w:cs="Arial"/>
          <w:sz w:val="18"/>
          <w:szCs w:val="18"/>
        </w:rPr>
        <w:t xml:space="preserve"> Energy</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Recruitment Business Units: Engineering, Procurement and Construction, Business Development Management, Purchasing/ Supply Chain Management - Oil/ Gas sectors: IT and Administrative support staff</w:t>
      </w:r>
    </w:p>
    <w:p w:rsidR="00446189" w:rsidRPr="005B18A3" w:rsidRDefault="00446189" w:rsidP="009660A2">
      <w:pPr>
        <w:spacing w:after="0"/>
        <w:ind w:left="-540" w:right="-540"/>
        <w:rPr>
          <w:rFonts w:ascii="Arial" w:eastAsia="Arial Narrow" w:hAnsi="Arial" w:cs="Arial"/>
          <w:sz w:val="18"/>
          <w:szCs w:val="18"/>
        </w:rPr>
      </w:pPr>
      <w:r w:rsidRPr="005B18A3">
        <w:rPr>
          <w:rFonts w:ascii="Arial" w:hAnsi="Arial" w:cs="Arial"/>
          <w:sz w:val="18"/>
          <w:szCs w:val="18"/>
        </w:rPr>
        <w:t>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 social media and newspapers i.e.</w:t>
      </w:r>
      <w:r w:rsidRPr="005B18A3">
        <w:rPr>
          <w:rFonts w:ascii="Arial" w:eastAsia="Arial Narrow" w:hAnsi="Arial" w:cs="Arial"/>
          <w:sz w:val="18"/>
          <w:szCs w:val="18"/>
        </w:rPr>
        <w:tab/>
      </w:r>
    </w:p>
    <w:p w:rsidR="006C744E" w:rsidRPr="005B18A3" w:rsidRDefault="006C744E" w:rsidP="00E93D0D">
      <w:pPr>
        <w:spacing w:after="0"/>
        <w:ind w:left="-540" w:right="-540"/>
        <w:rPr>
          <w:rFonts w:ascii="Arial" w:eastAsia="Arial Narrow" w:hAnsi="Arial" w:cs="Arial"/>
          <w:sz w:val="18"/>
          <w:szCs w:val="18"/>
        </w:rPr>
      </w:pP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b/>
          <w:sz w:val="18"/>
          <w:szCs w:val="18"/>
        </w:rPr>
        <w:t>KBR - Allstates Technical Services a KBR Company</w:t>
      </w:r>
      <w:r w:rsidRPr="005B18A3">
        <w:rPr>
          <w:rFonts w:ascii="Arial" w:eastAsia="Arial Narrow" w:hAnsi="Arial" w:cs="Arial"/>
          <w:sz w:val="18"/>
          <w:szCs w:val="18"/>
        </w:rPr>
        <w:t xml:space="preserve">, Houston TX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Feb 2012 - Jul 2013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Corporate Contract Recruiter:  Business Units: Infrastructure, Government, Power, IT, Engineering, Procurement, Purchasing </w:t>
      </w:r>
    </w:p>
    <w:p w:rsidR="000F0D92" w:rsidRPr="005B18A3" w:rsidRDefault="007F59F2" w:rsidP="00353F54">
      <w:pPr>
        <w:spacing w:after="0"/>
        <w:ind w:left="-540" w:right="-540"/>
        <w:rPr>
          <w:rFonts w:ascii="Arial" w:eastAsia="Arial Narrow" w:hAnsi="Arial" w:cs="Arial"/>
          <w:sz w:val="18"/>
          <w:szCs w:val="18"/>
        </w:rPr>
      </w:pPr>
      <w:r w:rsidRPr="005B18A3">
        <w:rPr>
          <w:rFonts w:ascii="Arial" w:eastAsia="Arial Narrow" w:hAnsi="Arial" w:cs="Arial"/>
          <w:sz w:val="18"/>
          <w:szCs w:val="18"/>
        </w:rPr>
        <w:t>Full life cycle recruit</w:t>
      </w:r>
      <w:r w:rsidR="00353F54" w:rsidRPr="005B18A3">
        <w:rPr>
          <w:rFonts w:ascii="Arial" w:eastAsia="Arial Narrow" w:hAnsi="Arial" w:cs="Arial"/>
          <w:sz w:val="18"/>
          <w:szCs w:val="18"/>
        </w:rPr>
        <w:t xml:space="preserve">ment, contract / direct hires </w:t>
      </w:r>
      <w:r w:rsidR="00353F54" w:rsidRPr="005B18A3">
        <w:rPr>
          <w:rFonts w:ascii="Arial" w:hAnsi="Arial" w:cs="Arial"/>
          <w:sz w:val="18"/>
          <w:szCs w:val="18"/>
        </w:rPr>
        <w:t xml:space="preserve">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 job fair events, social media and newspapers. </w:t>
      </w:r>
      <w:r w:rsidR="00353F54" w:rsidRPr="005B18A3">
        <w:rPr>
          <w:rFonts w:ascii="Arial" w:eastAsia="Arial Narrow" w:hAnsi="Arial" w:cs="Arial"/>
          <w:sz w:val="18"/>
          <w:szCs w:val="18"/>
        </w:rPr>
        <w:t>Created and developed job posting, sourcing strategies</w:t>
      </w:r>
      <w:r w:rsidR="00007899" w:rsidRPr="005B18A3">
        <w:rPr>
          <w:rFonts w:ascii="Arial" w:eastAsia="Arial Narrow" w:hAnsi="Arial" w:cs="Arial"/>
          <w:sz w:val="18"/>
          <w:szCs w:val="18"/>
        </w:rPr>
        <w:t xml:space="preserve"> </w:t>
      </w:r>
      <w:r w:rsidRPr="005B18A3">
        <w:rPr>
          <w:rFonts w:ascii="Arial" w:eastAsia="Arial Narrow" w:hAnsi="Arial" w:cs="Arial"/>
          <w:sz w:val="18"/>
          <w:szCs w:val="18"/>
        </w:rPr>
        <w:t xml:space="preserve">i.e.   </w:t>
      </w:r>
    </w:p>
    <w:p w:rsidR="00353F54" w:rsidRPr="005B18A3" w:rsidRDefault="00353F54" w:rsidP="00E93D0D">
      <w:pPr>
        <w:spacing w:after="0"/>
        <w:ind w:left="-540" w:right="-540"/>
        <w:rPr>
          <w:rFonts w:ascii="Arial" w:eastAsia="Arial Narrow" w:hAnsi="Arial" w:cs="Arial"/>
          <w:sz w:val="18"/>
          <w:szCs w:val="18"/>
        </w:rPr>
      </w:pP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b/>
          <w:sz w:val="18"/>
          <w:szCs w:val="18"/>
        </w:rPr>
        <w:t>Schlumberger/ Smith International</w:t>
      </w:r>
      <w:r w:rsidRPr="005B18A3">
        <w:rPr>
          <w:rFonts w:ascii="Arial" w:eastAsia="Arial Narrow" w:hAnsi="Arial" w:cs="Arial"/>
          <w:sz w:val="18"/>
          <w:szCs w:val="18"/>
        </w:rPr>
        <w:t xml:space="preserve">, Houston, TX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Oct 2009 - Sept     2011</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Talent Acquisition – Contract –Full life cycle recruitment – Business units, IT Administrative, IE, EPC: recruitment advisor to department/ hiring manager in locating top notch talent external/ internal. Assist with merger of Schlumberger and Smith International, durance of merger assurance both entities remain in compliance with OFCCP/EEO. ATS </w:t>
      </w:r>
      <w:r w:rsidR="00353F54" w:rsidRPr="005B18A3">
        <w:rPr>
          <w:rFonts w:ascii="Arial" w:eastAsia="Arial Narrow" w:hAnsi="Arial" w:cs="Arial"/>
          <w:sz w:val="18"/>
          <w:szCs w:val="18"/>
        </w:rPr>
        <w:t>–</w:t>
      </w:r>
      <w:r w:rsidRPr="005B18A3">
        <w:rPr>
          <w:rFonts w:ascii="Arial" w:eastAsia="Arial Narrow" w:hAnsi="Arial" w:cs="Arial"/>
          <w:sz w:val="18"/>
          <w:szCs w:val="18"/>
        </w:rPr>
        <w:t xml:space="preserve"> iRecruitment</w:t>
      </w:r>
    </w:p>
    <w:p w:rsidR="00353F54" w:rsidRPr="005B18A3" w:rsidRDefault="00353F54" w:rsidP="00353F54">
      <w:pPr>
        <w:spacing w:after="0"/>
        <w:ind w:left="-540" w:right="-540"/>
        <w:rPr>
          <w:rFonts w:ascii="Arial" w:eastAsia="Arial Narrow" w:hAnsi="Arial" w:cs="Arial"/>
          <w:sz w:val="18"/>
          <w:szCs w:val="18"/>
        </w:rPr>
      </w:pPr>
      <w:r w:rsidRPr="005B18A3">
        <w:rPr>
          <w:rFonts w:ascii="Arial" w:hAnsi="Arial" w:cs="Arial"/>
          <w:sz w:val="18"/>
          <w:szCs w:val="18"/>
        </w:rPr>
        <w:t xml:space="preserve">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 social media and newspapers </w:t>
      </w:r>
      <w:proofErr w:type="spellStart"/>
      <w:r w:rsidRPr="005B18A3">
        <w:rPr>
          <w:rFonts w:ascii="Arial" w:hAnsi="Arial" w:cs="Arial"/>
          <w:sz w:val="18"/>
          <w:szCs w:val="18"/>
        </w:rPr>
        <w:t>i.e</w:t>
      </w:r>
      <w:proofErr w:type="spellEnd"/>
      <w:r w:rsidRPr="005B18A3">
        <w:rPr>
          <w:rFonts w:ascii="Arial" w:eastAsia="Arial Narrow" w:hAnsi="Arial" w:cs="Arial"/>
          <w:sz w:val="18"/>
          <w:szCs w:val="18"/>
        </w:rPr>
        <w:tab/>
      </w:r>
    </w:p>
    <w:p w:rsidR="00353F54" w:rsidRPr="005B18A3" w:rsidRDefault="00353F54" w:rsidP="00E93D0D">
      <w:pPr>
        <w:spacing w:after="0"/>
        <w:ind w:left="-540" w:right="-540"/>
        <w:rPr>
          <w:rFonts w:ascii="Arial" w:eastAsia="Arial Narrow" w:hAnsi="Arial" w:cs="Arial"/>
          <w:sz w:val="18"/>
          <w:szCs w:val="18"/>
        </w:rPr>
      </w:pP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b/>
          <w:sz w:val="18"/>
          <w:szCs w:val="18"/>
        </w:rPr>
        <w:t>Jacob Engineering</w:t>
      </w:r>
      <w:r w:rsidRPr="005B18A3">
        <w:rPr>
          <w:rFonts w:ascii="Arial" w:eastAsia="Arial Narrow" w:hAnsi="Arial" w:cs="Arial"/>
          <w:sz w:val="18"/>
          <w:szCs w:val="18"/>
        </w:rPr>
        <w:t xml:space="preserve">, Houston TX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Jan 2007 - Apr 2009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Client Site Contract Lead Recruiter - Volt Technical Resource Services: – Full life cycle recruitment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 </w:t>
      </w:r>
      <w:r w:rsidR="00DF65E1" w:rsidRPr="005B18A3">
        <w:rPr>
          <w:rFonts w:ascii="Arial" w:hAnsi="Arial" w:cs="Arial"/>
          <w:sz w:val="18"/>
          <w:szCs w:val="18"/>
        </w:rPr>
        <w:t xml:space="preserve">National placement of Engineers, Designers, Project </w:t>
      </w:r>
      <w:r w:rsidR="00421607" w:rsidRPr="005B18A3">
        <w:rPr>
          <w:rFonts w:ascii="Arial" w:hAnsi="Arial" w:cs="Arial"/>
          <w:sz w:val="18"/>
          <w:szCs w:val="18"/>
        </w:rPr>
        <w:t>Controls,</w:t>
      </w:r>
      <w:r w:rsidR="00DF65E1" w:rsidRPr="005B18A3">
        <w:rPr>
          <w:rFonts w:ascii="Arial" w:hAnsi="Arial" w:cs="Arial"/>
          <w:sz w:val="18"/>
          <w:szCs w:val="18"/>
        </w:rPr>
        <w:t xml:space="preserve"> IT and Procurement Services </w:t>
      </w:r>
      <w:r w:rsidR="00DF65E1" w:rsidRPr="005B18A3">
        <w:rPr>
          <w:rFonts w:ascii="Arial" w:hAnsi="Arial" w:cs="Arial"/>
          <w:sz w:val="18"/>
          <w:szCs w:val="18"/>
        </w:rPr>
        <w:br/>
        <w:t xml:space="preserve">Supported business </w:t>
      </w:r>
      <w:r w:rsidR="00421607" w:rsidRPr="005B18A3">
        <w:rPr>
          <w:rFonts w:ascii="Arial" w:hAnsi="Arial" w:cs="Arial"/>
          <w:sz w:val="18"/>
          <w:szCs w:val="18"/>
        </w:rPr>
        <w:t>sectors: Chemical</w:t>
      </w:r>
      <w:r w:rsidR="00DF65E1" w:rsidRPr="005B18A3">
        <w:rPr>
          <w:rFonts w:ascii="Arial" w:hAnsi="Arial" w:cs="Arial"/>
          <w:sz w:val="18"/>
          <w:szCs w:val="18"/>
        </w:rPr>
        <w:t>, Petrochemical and Refineries</w:t>
      </w:r>
      <w:r w:rsidR="00DF65E1" w:rsidRPr="005B18A3">
        <w:rPr>
          <w:rFonts w:ascii="Arial" w:eastAsia="Arial Narrow" w:hAnsi="Arial" w:cs="Arial"/>
          <w:sz w:val="18"/>
          <w:szCs w:val="18"/>
        </w:rPr>
        <w:t xml:space="preserve"> </w:t>
      </w:r>
      <w:r w:rsidR="00421607" w:rsidRPr="005B18A3">
        <w:rPr>
          <w:rFonts w:ascii="Arial" w:hAnsi="Arial" w:cs="Arial"/>
          <w:sz w:val="18"/>
          <w:szCs w:val="18"/>
        </w:rPr>
        <w:br/>
      </w:r>
      <w:r w:rsidR="00DF65E1" w:rsidRPr="005B18A3">
        <w:rPr>
          <w:rFonts w:ascii="Arial" w:hAnsi="Arial" w:cs="Arial"/>
          <w:sz w:val="18"/>
          <w:szCs w:val="18"/>
        </w:rPr>
        <w:lastRenderedPageBreak/>
        <w:t>Direct sourcing of active and passive candidates through networking, referrals, job boards, state unemployment o</w:t>
      </w:r>
      <w:r w:rsidR="00421607" w:rsidRPr="005B18A3">
        <w:rPr>
          <w:rFonts w:ascii="Arial" w:hAnsi="Arial" w:cs="Arial"/>
          <w:sz w:val="18"/>
          <w:szCs w:val="18"/>
        </w:rPr>
        <w:t>ffices, and social websites. </w:t>
      </w:r>
      <w:r w:rsidR="00421607" w:rsidRPr="005B18A3">
        <w:rPr>
          <w:rFonts w:ascii="Arial" w:hAnsi="Arial" w:cs="Arial"/>
          <w:sz w:val="18"/>
          <w:szCs w:val="18"/>
        </w:rPr>
        <w:br/>
      </w:r>
      <w:r w:rsidR="00DF65E1" w:rsidRPr="005B18A3">
        <w:rPr>
          <w:rFonts w:ascii="Arial" w:hAnsi="Arial" w:cs="Arial"/>
          <w:sz w:val="18"/>
          <w:szCs w:val="18"/>
        </w:rPr>
        <w:t>Co</w:t>
      </w:r>
      <w:r w:rsidR="00B802A9" w:rsidRPr="005B18A3">
        <w:rPr>
          <w:rFonts w:ascii="Arial" w:hAnsi="Arial" w:cs="Arial"/>
          <w:sz w:val="18"/>
          <w:szCs w:val="18"/>
        </w:rPr>
        <w:t xml:space="preserve">ach candidates on how to </w:t>
      </w:r>
      <w:r w:rsidR="00DF65E1" w:rsidRPr="005B18A3">
        <w:rPr>
          <w:rFonts w:ascii="Arial" w:hAnsi="Arial" w:cs="Arial"/>
          <w:sz w:val="18"/>
          <w:szCs w:val="18"/>
        </w:rPr>
        <w:t>accentu</w:t>
      </w:r>
      <w:r w:rsidR="00421607" w:rsidRPr="005B18A3">
        <w:rPr>
          <w:rFonts w:ascii="Arial" w:hAnsi="Arial" w:cs="Arial"/>
          <w:sz w:val="18"/>
          <w:szCs w:val="18"/>
        </w:rPr>
        <w:t>at</w:t>
      </w:r>
      <w:r w:rsidR="00B802A9" w:rsidRPr="005B18A3">
        <w:rPr>
          <w:rFonts w:ascii="Arial" w:hAnsi="Arial" w:cs="Arial"/>
          <w:sz w:val="18"/>
          <w:szCs w:val="18"/>
        </w:rPr>
        <w:t>e</w:t>
      </w:r>
      <w:r w:rsidR="00421607" w:rsidRPr="005B18A3">
        <w:rPr>
          <w:rFonts w:ascii="Arial" w:hAnsi="Arial" w:cs="Arial"/>
          <w:sz w:val="18"/>
          <w:szCs w:val="18"/>
        </w:rPr>
        <w:t xml:space="preserve"> their skills and strengths, Schedule Interviews Negotiate salary agreements follow</w:t>
      </w:r>
      <w:r w:rsidR="00DF65E1" w:rsidRPr="005B18A3">
        <w:rPr>
          <w:rFonts w:ascii="Arial" w:hAnsi="Arial" w:cs="Arial"/>
          <w:sz w:val="18"/>
          <w:szCs w:val="18"/>
        </w:rPr>
        <w:t xml:space="preserve"> candidates through from initial contact through placement. </w:t>
      </w:r>
      <w:r w:rsidR="00DF65E1" w:rsidRPr="005B18A3">
        <w:rPr>
          <w:rFonts w:ascii="Arial" w:hAnsi="Arial" w:cs="Arial"/>
          <w:sz w:val="18"/>
          <w:szCs w:val="18"/>
        </w:rPr>
        <w:br/>
      </w:r>
      <w:r w:rsidRPr="005B18A3">
        <w:rPr>
          <w:rFonts w:ascii="Arial" w:eastAsia="Arial Narrow" w:hAnsi="Arial" w:cs="Arial"/>
          <w:sz w:val="18"/>
          <w:szCs w:val="18"/>
        </w:rPr>
        <w:t xml:space="preserve">Performed salary data analysis on various positions including internal and </w:t>
      </w:r>
      <w:r w:rsidR="00B802A9" w:rsidRPr="005B18A3">
        <w:rPr>
          <w:rFonts w:ascii="Arial" w:eastAsia="Arial Narrow" w:hAnsi="Arial" w:cs="Arial"/>
          <w:sz w:val="18"/>
          <w:szCs w:val="18"/>
        </w:rPr>
        <w:t xml:space="preserve">external </w:t>
      </w:r>
      <w:r w:rsidRPr="005B18A3">
        <w:rPr>
          <w:rFonts w:ascii="Arial" w:eastAsia="Arial Narrow" w:hAnsi="Arial" w:cs="Arial"/>
          <w:sz w:val="18"/>
          <w:szCs w:val="18"/>
        </w:rPr>
        <w:t>marketing data</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Responsible for all Recruitment functions, including employment compensation, offer letters, benefits, employee referral tracking, </w:t>
      </w:r>
      <w:proofErr w:type="gramStart"/>
      <w:r w:rsidRPr="005B18A3">
        <w:rPr>
          <w:rFonts w:ascii="Arial" w:eastAsia="Arial Narrow" w:hAnsi="Arial" w:cs="Arial"/>
          <w:sz w:val="18"/>
          <w:szCs w:val="18"/>
        </w:rPr>
        <w:t>j</w:t>
      </w:r>
      <w:proofErr w:type="gramEnd"/>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Conducted exit interviews and analyzed exit interview feedback from employees</w:t>
      </w:r>
    </w:p>
    <w:p w:rsidR="000F0D92" w:rsidRPr="005B18A3" w:rsidRDefault="007F59F2" w:rsidP="00B802A9">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 ATS</w:t>
      </w:r>
      <w:proofErr w:type="gramStart"/>
      <w:r w:rsidRPr="005B18A3">
        <w:rPr>
          <w:rFonts w:ascii="Arial" w:eastAsia="Arial Narrow" w:hAnsi="Arial" w:cs="Arial"/>
          <w:sz w:val="18"/>
          <w:szCs w:val="18"/>
        </w:rPr>
        <w:t>:-</w:t>
      </w:r>
      <w:proofErr w:type="gramEnd"/>
      <w:r w:rsidRPr="005B18A3">
        <w:rPr>
          <w:rFonts w:ascii="Arial" w:eastAsia="Arial Narrow" w:hAnsi="Arial" w:cs="Arial"/>
          <w:sz w:val="18"/>
          <w:szCs w:val="18"/>
        </w:rPr>
        <w:t xml:space="preserve"> Taleo</w:t>
      </w:r>
    </w:p>
    <w:p w:rsidR="006C744E" w:rsidRPr="005B18A3" w:rsidRDefault="006C744E" w:rsidP="00E93D0D">
      <w:pPr>
        <w:spacing w:after="0"/>
        <w:ind w:left="-540" w:right="-540"/>
        <w:rPr>
          <w:rFonts w:ascii="Arial" w:eastAsia="Arial Narrow" w:hAnsi="Arial" w:cs="Arial"/>
          <w:b/>
          <w:sz w:val="18"/>
          <w:szCs w:val="18"/>
        </w:rPr>
      </w:pP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b/>
          <w:sz w:val="18"/>
          <w:szCs w:val="18"/>
        </w:rPr>
        <w:t xml:space="preserve">Diamond Q Staffing </w:t>
      </w:r>
      <w:r w:rsidRPr="005B18A3">
        <w:rPr>
          <w:rFonts w:ascii="Arial" w:eastAsia="Arial Narrow" w:hAnsi="Arial" w:cs="Arial"/>
          <w:sz w:val="18"/>
          <w:szCs w:val="18"/>
        </w:rPr>
        <w:t xml:space="preserve">– Director of Recruitment, Houston, TX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Jun 2000 – Nov 2006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Managed daily staffing agency operations, Recruitment / Business Development, Negotiated   Increased client base 55%, requisition by 68%. Planned and scheduled venues for hiring events, Negotiated client agreement and markup for temporary staffing requisitions, RPO. Enhance process: online job posting, on-boarding process, RPO,  </w:t>
      </w:r>
    </w:p>
    <w:p w:rsidR="006C744E"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Recruitment Projects: Business Units: Baylor College</w:t>
      </w:r>
      <w:r w:rsidR="00E93D0D" w:rsidRPr="005B18A3">
        <w:rPr>
          <w:rFonts w:ascii="Arial" w:eastAsia="Arial Narrow" w:hAnsi="Arial" w:cs="Arial"/>
          <w:sz w:val="18"/>
          <w:szCs w:val="18"/>
        </w:rPr>
        <w:t xml:space="preserve"> of Medicine, MD Anderson, EPIC</w:t>
      </w:r>
      <w:r w:rsidRPr="005B18A3">
        <w:rPr>
          <w:rFonts w:ascii="Arial" w:eastAsia="Arial Narrow" w:hAnsi="Arial" w:cs="Arial"/>
          <w:sz w:val="18"/>
          <w:szCs w:val="18"/>
        </w:rPr>
        <w:t xml:space="preserve"> IT</w:t>
      </w:r>
      <w:r w:rsidR="00B745AC" w:rsidRPr="005B18A3">
        <w:rPr>
          <w:rFonts w:ascii="Arial" w:eastAsia="Arial Narrow" w:hAnsi="Arial" w:cs="Arial"/>
          <w:sz w:val="18"/>
          <w:szCs w:val="18"/>
        </w:rPr>
        <w:t xml:space="preserve"> (Healthcare)</w:t>
      </w:r>
      <w:proofErr w:type="gramStart"/>
      <w:r w:rsidRPr="005B18A3">
        <w:rPr>
          <w:rFonts w:ascii="Arial" w:eastAsia="Arial Narrow" w:hAnsi="Arial" w:cs="Arial"/>
          <w:sz w:val="18"/>
          <w:szCs w:val="18"/>
        </w:rPr>
        <w:t>:,</w:t>
      </w:r>
      <w:proofErr w:type="gramEnd"/>
      <w:r w:rsidRPr="005B18A3">
        <w:rPr>
          <w:rFonts w:ascii="Arial" w:eastAsia="Arial Narrow" w:hAnsi="Arial" w:cs="Arial"/>
          <w:sz w:val="18"/>
          <w:szCs w:val="18"/>
        </w:rPr>
        <w:t xml:space="preserve"> Shell and CITGO: Engineering Oil/ Gas, Supply Chain Management Purchasing, Buyers, Technical Support, Administrative Support</w:t>
      </w:r>
    </w:p>
    <w:p w:rsidR="006C744E" w:rsidRPr="005B18A3" w:rsidRDefault="006C744E" w:rsidP="00E93D0D">
      <w:pPr>
        <w:spacing w:after="0"/>
        <w:ind w:left="-540" w:right="-540"/>
        <w:rPr>
          <w:rFonts w:ascii="Arial" w:eastAsia="Arial Narrow" w:hAnsi="Arial" w:cs="Arial"/>
          <w:sz w:val="18"/>
          <w:szCs w:val="18"/>
        </w:rPr>
      </w:pPr>
    </w:p>
    <w:p w:rsidR="004A4328" w:rsidRPr="005B18A3" w:rsidRDefault="006C744E" w:rsidP="00E93D0D">
      <w:pPr>
        <w:spacing w:after="0"/>
        <w:ind w:left="-540" w:right="-540"/>
        <w:rPr>
          <w:rFonts w:ascii="Arial" w:eastAsia="Arial Narrow" w:hAnsi="Arial" w:cs="Arial"/>
          <w:b/>
          <w:sz w:val="18"/>
          <w:szCs w:val="18"/>
        </w:rPr>
      </w:pPr>
      <w:r w:rsidRPr="005B18A3">
        <w:rPr>
          <w:rFonts w:ascii="Arial" w:eastAsia="Arial Narrow" w:hAnsi="Arial" w:cs="Arial"/>
          <w:b/>
          <w:sz w:val="18"/>
          <w:szCs w:val="18"/>
        </w:rPr>
        <w:t>Education</w:t>
      </w:r>
      <w:r w:rsidR="004A4328" w:rsidRPr="005B18A3">
        <w:rPr>
          <w:rFonts w:ascii="Arial" w:eastAsia="Arial Narrow" w:hAnsi="Arial" w:cs="Arial"/>
          <w:b/>
          <w:sz w:val="18"/>
          <w:szCs w:val="18"/>
        </w:rPr>
        <w:t xml:space="preserve">    </w:t>
      </w:r>
    </w:p>
    <w:p w:rsidR="004A4328" w:rsidRPr="005B18A3" w:rsidRDefault="004A4328" w:rsidP="00FE3E3F">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University of Phoenix                   </w:t>
      </w:r>
    </w:p>
    <w:p w:rsidR="00FC3C96" w:rsidRPr="005B18A3" w:rsidRDefault="004A4328" w:rsidP="00FE3E3F">
      <w:pPr>
        <w:spacing w:after="0"/>
        <w:ind w:left="-540" w:right="-540"/>
        <w:rPr>
          <w:rFonts w:ascii="Arial" w:eastAsia="Arial Narrow" w:hAnsi="Arial" w:cs="Arial"/>
          <w:sz w:val="18"/>
          <w:szCs w:val="18"/>
        </w:rPr>
      </w:pPr>
      <w:r w:rsidRPr="005B18A3">
        <w:rPr>
          <w:rFonts w:ascii="Arial" w:eastAsia="Arial Narrow" w:hAnsi="Arial" w:cs="Arial"/>
          <w:sz w:val="18"/>
          <w:szCs w:val="18"/>
        </w:rPr>
        <w:t>Bachelor of Science: Business Administration     Concentration – Pre-</w:t>
      </w:r>
      <w:r w:rsidR="004F4D7F" w:rsidRPr="005B18A3">
        <w:rPr>
          <w:rFonts w:ascii="Arial" w:eastAsia="Arial Narrow" w:hAnsi="Arial" w:cs="Arial"/>
          <w:sz w:val="18"/>
          <w:szCs w:val="18"/>
        </w:rPr>
        <w:t xml:space="preserve">Law </w:t>
      </w:r>
      <w:r w:rsidR="00007899" w:rsidRPr="005B18A3">
        <w:rPr>
          <w:rFonts w:ascii="Arial" w:eastAsia="Arial Narrow" w:hAnsi="Arial" w:cs="Arial"/>
          <w:sz w:val="18"/>
          <w:szCs w:val="18"/>
        </w:rPr>
        <w:t xml:space="preserve">- Human Resources </w:t>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FC3C96" w:rsidRPr="005B18A3">
        <w:rPr>
          <w:rFonts w:ascii="Arial" w:eastAsia="Arial Narrow" w:hAnsi="Arial" w:cs="Arial"/>
          <w:sz w:val="18"/>
          <w:szCs w:val="18"/>
        </w:rPr>
        <w:t>GPA: 3.75</w:t>
      </w:r>
    </w:p>
    <w:p w:rsidR="004A4328" w:rsidRPr="005B18A3" w:rsidRDefault="004A4328" w:rsidP="00FE3E3F">
      <w:pPr>
        <w:spacing w:after="0"/>
        <w:ind w:left="-540" w:right="-540"/>
        <w:rPr>
          <w:rFonts w:ascii="Arial" w:eastAsia="Arial Narrow" w:hAnsi="Arial" w:cs="Arial"/>
          <w:sz w:val="18"/>
          <w:szCs w:val="18"/>
        </w:rPr>
      </w:pPr>
      <w:r w:rsidRPr="005B18A3">
        <w:rPr>
          <w:rFonts w:ascii="Arial" w:eastAsia="Arial Narrow" w:hAnsi="Arial" w:cs="Arial"/>
          <w:sz w:val="18"/>
          <w:szCs w:val="18"/>
        </w:rPr>
        <w:t>Associate Degree: Liberal Arts: Liberal Arts    Concentration – Business Administration</w:t>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4F4D7F" w:rsidRPr="005B18A3">
        <w:rPr>
          <w:rFonts w:ascii="Arial" w:eastAsia="Arial Narrow" w:hAnsi="Arial" w:cs="Arial"/>
          <w:sz w:val="18"/>
          <w:szCs w:val="18"/>
        </w:rPr>
        <w:tab/>
      </w:r>
      <w:r w:rsidR="00007899" w:rsidRPr="005B18A3">
        <w:rPr>
          <w:rFonts w:ascii="Arial" w:eastAsia="Arial Narrow" w:hAnsi="Arial" w:cs="Arial"/>
          <w:sz w:val="18"/>
          <w:szCs w:val="18"/>
        </w:rPr>
        <w:tab/>
      </w:r>
      <w:r w:rsidR="004F4D7F" w:rsidRPr="005B18A3">
        <w:rPr>
          <w:rFonts w:ascii="Arial" w:eastAsia="Arial Narrow" w:hAnsi="Arial" w:cs="Arial"/>
          <w:sz w:val="18"/>
          <w:szCs w:val="18"/>
        </w:rPr>
        <w:t>GPA: 3.50</w:t>
      </w:r>
    </w:p>
    <w:p w:rsidR="00EA2E8B" w:rsidRPr="005B18A3" w:rsidRDefault="00EA2E8B" w:rsidP="00EA2E8B">
      <w:pPr>
        <w:spacing w:after="0"/>
        <w:ind w:left="-540" w:right="-540"/>
        <w:rPr>
          <w:rFonts w:ascii="Arial" w:eastAsia="Arial Narrow" w:hAnsi="Arial" w:cs="Arial"/>
          <w:sz w:val="18"/>
          <w:szCs w:val="18"/>
        </w:rPr>
      </w:pPr>
    </w:p>
    <w:p w:rsidR="00EA2E8B" w:rsidRPr="005B18A3" w:rsidRDefault="00EA2E8B" w:rsidP="00EA2E8B">
      <w:pPr>
        <w:spacing w:after="0"/>
        <w:ind w:left="-540" w:right="-540"/>
        <w:rPr>
          <w:rFonts w:ascii="Arial" w:eastAsia="Arial Narrow" w:hAnsi="Arial" w:cs="Arial"/>
          <w:sz w:val="18"/>
          <w:szCs w:val="18"/>
        </w:rPr>
      </w:pPr>
      <w:r w:rsidRPr="005B18A3">
        <w:rPr>
          <w:rFonts w:ascii="Arial" w:eastAsia="Arial Narrow" w:hAnsi="Arial" w:cs="Arial"/>
          <w:sz w:val="18"/>
          <w:szCs w:val="18"/>
        </w:rPr>
        <w:t xml:space="preserve">Additional Technical Recruitment Disciplines </w:t>
      </w:r>
    </w:p>
    <w:p w:rsidR="00EA2E8B" w:rsidRPr="005B18A3" w:rsidRDefault="00EA2E8B" w:rsidP="00EA2E8B">
      <w:pPr>
        <w:spacing w:after="0"/>
        <w:ind w:left="-540" w:right="-540"/>
        <w:rPr>
          <w:rFonts w:ascii="Arial" w:hAnsi="Arial" w:cs="Arial"/>
          <w:sz w:val="18"/>
          <w:szCs w:val="18"/>
        </w:rPr>
      </w:pPr>
      <w:r w:rsidRPr="005B18A3">
        <w:rPr>
          <w:rFonts w:ascii="Arial" w:hAnsi="Arial" w:cs="Arial"/>
          <w:sz w:val="18"/>
          <w:szCs w:val="18"/>
        </w:rPr>
        <w:t>recruited professionals with the following skill sets : Java, .Net, JavaScript, HTML, CSS,  SharePoint, web development, m</w:t>
      </w:r>
      <w:r w:rsidR="00AF1AF7">
        <w:rPr>
          <w:rFonts w:ascii="Arial" w:hAnsi="Arial" w:cs="Arial"/>
          <w:sz w:val="18"/>
          <w:szCs w:val="18"/>
        </w:rPr>
        <w:t>obile development (android and I</w:t>
      </w:r>
      <w:r w:rsidRPr="005B18A3">
        <w:rPr>
          <w:rFonts w:ascii="Arial" w:hAnsi="Arial" w:cs="Arial"/>
          <w:sz w:val="18"/>
          <w:szCs w:val="18"/>
        </w:rPr>
        <w:t>OS), Application Development, LAMP, SAP, SAAS / Cloud,  SQL DBA, Developer, Engineer, Manager, Director, Team Lead, CIO, CTO, VP, etc. </w:t>
      </w:r>
    </w:p>
    <w:p w:rsidR="002C2233" w:rsidRPr="005B18A3" w:rsidRDefault="002C2233" w:rsidP="00EA2E8B">
      <w:pPr>
        <w:spacing w:after="0"/>
        <w:ind w:left="-540" w:right="-540"/>
        <w:rPr>
          <w:rFonts w:ascii="Arial" w:eastAsia="Arial Narrow" w:hAnsi="Arial" w:cs="Arial"/>
          <w:sz w:val="18"/>
          <w:szCs w:val="18"/>
        </w:rPr>
      </w:pPr>
      <w:r w:rsidRPr="005B18A3">
        <w:rPr>
          <w:rFonts w:ascii="Arial" w:hAnsi="Arial" w:cs="Arial"/>
          <w:sz w:val="18"/>
          <w:szCs w:val="18"/>
        </w:rPr>
        <w:t>EPIC IT,</w:t>
      </w:r>
      <w:r w:rsidR="005B18A3" w:rsidRPr="005B18A3">
        <w:rPr>
          <w:rFonts w:ascii="Arial" w:hAnsi="Arial" w:cs="Arial"/>
          <w:sz w:val="18"/>
          <w:szCs w:val="18"/>
        </w:rPr>
        <w:t xml:space="preserve"> </w:t>
      </w:r>
      <w:r w:rsidR="005B18A3" w:rsidRPr="005B18A3">
        <w:rPr>
          <w:sz w:val="18"/>
          <w:szCs w:val="18"/>
        </w:rPr>
        <w:t xml:space="preserve">HIM </w:t>
      </w:r>
      <w:r w:rsidR="00AF1AF7" w:rsidRPr="005B18A3">
        <w:rPr>
          <w:sz w:val="18"/>
          <w:szCs w:val="18"/>
        </w:rPr>
        <w:t>Analysts,</w:t>
      </w:r>
      <w:r w:rsidR="005B18A3" w:rsidRPr="005B18A3">
        <w:rPr>
          <w:sz w:val="18"/>
          <w:szCs w:val="18"/>
        </w:rPr>
        <w:t xml:space="preserve"> EMPO Project </w:t>
      </w:r>
      <w:r w:rsidR="00AF1AF7" w:rsidRPr="005B18A3">
        <w:rPr>
          <w:sz w:val="18"/>
          <w:szCs w:val="18"/>
        </w:rPr>
        <w:t>Managers,</w:t>
      </w:r>
      <w:r w:rsidR="005B18A3" w:rsidRPr="005B18A3">
        <w:rPr>
          <w:sz w:val="18"/>
          <w:szCs w:val="18"/>
        </w:rPr>
        <w:t xml:space="preserve"> Application Analysts, Network Pricing Analysts</w:t>
      </w:r>
      <w:r w:rsidR="005B18A3">
        <w:rPr>
          <w:sz w:val="18"/>
          <w:szCs w:val="18"/>
        </w:rPr>
        <w:t xml:space="preserve">, </w:t>
      </w:r>
      <w:r w:rsidR="005B18A3" w:rsidRPr="005B18A3">
        <w:rPr>
          <w:sz w:val="18"/>
          <w:szCs w:val="18"/>
        </w:rPr>
        <w:t>Resolution Billing Analysts</w:t>
      </w:r>
    </w:p>
    <w:p w:rsidR="00EA2E8B" w:rsidRPr="005B18A3" w:rsidRDefault="00EA2E8B" w:rsidP="00E93D0D">
      <w:pPr>
        <w:spacing w:after="0"/>
        <w:ind w:left="-540" w:right="-540"/>
        <w:rPr>
          <w:rFonts w:ascii="Arial" w:eastAsia="Arial Narrow" w:hAnsi="Arial" w:cs="Arial"/>
          <w:b/>
          <w:sz w:val="18"/>
          <w:szCs w:val="18"/>
        </w:rPr>
      </w:pPr>
    </w:p>
    <w:p w:rsidR="004A4328" w:rsidRPr="005B18A3" w:rsidRDefault="006C744E" w:rsidP="00E93D0D">
      <w:pPr>
        <w:spacing w:after="0"/>
        <w:ind w:left="-540" w:right="-540"/>
        <w:rPr>
          <w:rFonts w:ascii="Arial" w:eastAsia="Arial Narrow" w:hAnsi="Arial" w:cs="Arial"/>
          <w:b/>
          <w:sz w:val="18"/>
          <w:szCs w:val="18"/>
        </w:rPr>
      </w:pPr>
      <w:r w:rsidRPr="005B18A3">
        <w:rPr>
          <w:rFonts w:ascii="Arial" w:eastAsia="Arial Narrow" w:hAnsi="Arial" w:cs="Arial"/>
          <w:b/>
          <w:sz w:val="18"/>
          <w:szCs w:val="18"/>
        </w:rPr>
        <w:t>Skill Sets</w:t>
      </w:r>
    </w:p>
    <w:p w:rsidR="004A4328" w:rsidRPr="005B18A3" w:rsidRDefault="004A4328"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Proficient: MS Office Suite 2010, Word Excel, Access, PowerPoint, Outlook Office Meeting,  Internet Savvy, Online Posting/ Search, Social Media, Sourcing Specialist,  PeopleSoft, SAP, Oracle, HRIS Systems</w:t>
      </w:r>
    </w:p>
    <w:p w:rsidR="00EA2E8B" w:rsidRPr="005B18A3" w:rsidRDefault="00EA2E8B" w:rsidP="00E93D0D">
      <w:pPr>
        <w:spacing w:after="0"/>
        <w:ind w:left="-540" w:right="-540"/>
        <w:rPr>
          <w:rFonts w:ascii="Arial" w:eastAsia="Arial Narrow" w:hAnsi="Arial" w:cs="Arial"/>
          <w:b/>
          <w:sz w:val="18"/>
          <w:szCs w:val="18"/>
        </w:rPr>
      </w:pPr>
    </w:p>
    <w:p w:rsidR="000F0D92" w:rsidRPr="005B18A3" w:rsidRDefault="007F59F2" w:rsidP="00E93D0D">
      <w:pPr>
        <w:spacing w:after="0"/>
        <w:ind w:left="-540" w:right="-540"/>
        <w:rPr>
          <w:rFonts w:ascii="Arial" w:eastAsia="Arial Narrow" w:hAnsi="Arial" w:cs="Arial"/>
          <w:b/>
          <w:sz w:val="18"/>
          <w:szCs w:val="18"/>
        </w:rPr>
      </w:pPr>
      <w:r w:rsidRPr="005B18A3">
        <w:rPr>
          <w:rFonts w:ascii="Arial" w:eastAsia="Arial Narrow" w:hAnsi="Arial" w:cs="Arial"/>
          <w:b/>
          <w:sz w:val="18"/>
          <w:szCs w:val="18"/>
        </w:rPr>
        <w:t xml:space="preserve">Recent Certificates </w:t>
      </w:r>
    </w:p>
    <w:p w:rsidR="000F0D92" w:rsidRPr="005B18A3" w:rsidRDefault="007F59F2" w:rsidP="00E93D0D">
      <w:pPr>
        <w:spacing w:after="0"/>
        <w:ind w:left="-540" w:right="-540"/>
        <w:rPr>
          <w:rFonts w:ascii="Arial" w:eastAsia="Arial Narrow" w:hAnsi="Arial" w:cs="Arial"/>
          <w:sz w:val="18"/>
          <w:szCs w:val="18"/>
        </w:rPr>
      </w:pPr>
      <w:r w:rsidRPr="005B18A3">
        <w:rPr>
          <w:rFonts w:ascii="Arial" w:eastAsia="Arial Narrow" w:hAnsi="Arial" w:cs="Arial"/>
          <w:sz w:val="18"/>
          <w:szCs w:val="18"/>
        </w:rPr>
        <w:t>HR – OFCCP HM Training</w:t>
      </w:r>
    </w:p>
    <w:p w:rsidR="00EA2E8B" w:rsidRPr="005B18A3" w:rsidRDefault="00EA2E8B" w:rsidP="00E93D0D">
      <w:pPr>
        <w:spacing w:after="0"/>
        <w:ind w:left="-540" w:right="-540"/>
        <w:rPr>
          <w:rFonts w:ascii="Arial" w:eastAsia="Arial Narrow" w:hAnsi="Arial" w:cs="Arial"/>
          <w:sz w:val="18"/>
          <w:szCs w:val="18"/>
        </w:rPr>
      </w:pPr>
    </w:p>
    <w:p w:rsidR="000F0D92" w:rsidRPr="005B18A3" w:rsidRDefault="000F0D92" w:rsidP="00E93D0D">
      <w:pPr>
        <w:ind w:left="-540" w:right="-540"/>
        <w:rPr>
          <w:rFonts w:ascii="Arial" w:eastAsia="Arial Narrow" w:hAnsi="Arial" w:cs="Arial"/>
          <w:sz w:val="18"/>
          <w:szCs w:val="18"/>
        </w:rPr>
      </w:pPr>
    </w:p>
    <w:p w:rsidR="000F0D92" w:rsidRPr="005B18A3" w:rsidRDefault="007F59F2" w:rsidP="00E93D0D">
      <w:pPr>
        <w:ind w:left="-540" w:right="-540"/>
        <w:rPr>
          <w:rFonts w:ascii="Arial" w:eastAsia="Arial Narrow" w:hAnsi="Arial" w:cs="Arial"/>
          <w:sz w:val="18"/>
          <w:szCs w:val="18"/>
        </w:rPr>
      </w:pPr>
      <w:r w:rsidRPr="005B18A3">
        <w:rPr>
          <w:rFonts w:ascii="Arial" w:eastAsia="Arial Narrow" w:hAnsi="Arial" w:cs="Arial"/>
          <w:sz w:val="18"/>
          <w:szCs w:val="18"/>
        </w:rPr>
        <w:t>References: Available Upon Request</w:t>
      </w:r>
    </w:p>
    <w:p w:rsidR="000F0D92" w:rsidRPr="005B18A3" w:rsidRDefault="000F0D92" w:rsidP="00E93D0D">
      <w:pPr>
        <w:ind w:left="-540" w:right="-540"/>
        <w:rPr>
          <w:rFonts w:ascii="Arial" w:eastAsia="Arial Narrow" w:hAnsi="Arial" w:cs="Arial"/>
          <w:sz w:val="18"/>
          <w:szCs w:val="18"/>
        </w:rPr>
      </w:pPr>
    </w:p>
    <w:p w:rsidR="000F0D92" w:rsidRPr="005B18A3" w:rsidRDefault="000F0D92" w:rsidP="00E93D0D">
      <w:pPr>
        <w:ind w:left="-540" w:right="-540"/>
        <w:rPr>
          <w:rFonts w:ascii="Arial" w:eastAsia="Arial Narrow" w:hAnsi="Arial" w:cs="Arial"/>
          <w:sz w:val="18"/>
          <w:szCs w:val="18"/>
        </w:rPr>
      </w:pPr>
    </w:p>
    <w:sectPr w:rsidR="000F0D92" w:rsidRPr="005B18A3" w:rsidSect="000332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956" w:rsidRDefault="00584956" w:rsidP="00B745AC">
      <w:pPr>
        <w:spacing w:after="0" w:line="240" w:lineRule="auto"/>
      </w:pPr>
      <w:r>
        <w:separator/>
      </w:r>
    </w:p>
  </w:endnote>
  <w:endnote w:type="continuationSeparator" w:id="0">
    <w:p w:rsidR="00584956" w:rsidRDefault="00584956" w:rsidP="00B74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956" w:rsidRDefault="00584956" w:rsidP="00B745AC">
      <w:pPr>
        <w:spacing w:after="0" w:line="240" w:lineRule="auto"/>
      </w:pPr>
      <w:r>
        <w:separator/>
      </w:r>
    </w:p>
  </w:footnote>
  <w:footnote w:type="continuationSeparator" w:id="0">
    <w:p w:rsidR="00584956" w:rsidRDefault="00584956" w:rsidP="00B74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C" w:rsidRPr="00B745AC" w:rsidRDefault="00B745AC" w:rsidP="00B745AC">
    <w:pPr>
      <w:ind w:left="-540" w:right="-540"/>
      <w:rPr>
        <w:rFonts w:ascii="Arial Narrow" w:eastAsia="Arial Narrow" w:hAnsi="Arial Narrow" w:cs="Arial Narrow"/>
      </w:rPr>
    </w:pPr>
    <w:r w:rsidRPr="00B745AC">
      <w:rPr>
        <w:rFonts w:ascii="Arial Narrow" w:eastAsia="Arial Narrow" w:hAnsi="Arial Narrow" w:cs="Arial Narrow"/>
        <w:sz w:val="24"/>
        <w:szCs w:val="24"/>
      </w:rPr>
      <w:t xml:space="preserve">Sheila E. </w:t>
    </w:r>
    <w:proofErr w:type="gramStart"/>
    <w:r w:rsidRPr="00B745AC">
      <w:rPr>
        <w:rFonts w:ascii="Arial Narrow" w:eastAsia="Arial Narrow" w:hAnsi="Arial Narrow" w:cs="Arial Narrow"/>
        <w:sz w:val="24"/>
        <w:szCs w:val="24"/>
      </w:rPr>
      <w:t>Martin</w:t>
    </w:r>
    <w:r w:rsidR="00357FDE">
      <w:rPr>
        <w:rFonts w:ascii="Arial Narrow" w:eastAsia="Arial Narrow" w:hAnsi="Arial Narrow" w:cs="Arial Narrow"/>
      </w:rPr>
      <w:t xml:space="preserve"> </w:t>
    </w:r>
    <w:r w:rsidR="00E11CD9">
      <w:rPr>
        <w:rFonts w:ascii="Arial Narrow" w:eastAsia="Arial Narrow" w:hAnsi="Arial Narrow" w:cs="Arial Narrow"/>
      </w:rPr>
      <w:t xml:space="preserve"> 720</w:t>
    </w:r>
    <w:proofErr w:type="gramEnd"/>
    <w:r w:rsidR="00E11CD9">
      <w:rPr>
        <w:rFonts w:ascii="Arial Narrow" w:eastAsia="Arial Narrow" w:hAnsi="Arial Narrow" w:cs="Arial Narrow"/>
      </w:rPr>
      <w:t>-590-2014</w:t>
    </w:r>
    <w:r w:rsidR="00E7574C">
      <w:rPr>
        <w:rFonts w:ascii="Arial Narrow" w:eastAsia="Arial Narrow" w:hAnsi="Arial Narrow" w:cs="Arial Narrow"/>
      </w:rPr>
      <w:t xml:space="preserve"> martinsheilae@yahoo.com 1248 Yost Street, Aurora CO 80011</w:t>
    </w:r>
  </w:p>
  <w:p w:rsidR="00B745AC" w:rsidRDefault="00B745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useFELayout/>
  </w:compat>
  <w:rsids>
    <w:rsidRoot w:val="000F0D92"/>
    <w:rsid w:val="00007899"/>
    <w:rsid w:val="000332DB"/>
    <w:rsid w:val="00054A91"/>
    <w:rsid w:val="000F0D92"/>
    <w:rsid w:val="000F17F6"/>
    <w:rsid w:val="0024646B"/>
    <w:rsid w:val="002C2233"/>
    <w:rsid w:val="002E69DF"/>
    <w:rsid w:val="00353F54"/>
    <w:rsid w:val="003562FB"/>
    <w:rsid w:val="00357FDE"/>
    <w:rsid w:val="00421607"/>
    <w:rsid w:val="00446189"/>
    <w:rsid w:val="004A4328"/>
    <w:rsid w:val="004F4D7F"/>
    <w:rsid w:val="00502D7A"/>
    <w:rsid w:val="00584956"/>
    <w:rsid w:val="005B18A3"/>
    <w:rsid w:val="006C744E"/>
    <w:rsid w:val="007F59F2"/>
    <w:rsid w:val="008417C8"/>
    <w:rsid w:val="00873A3D"/>
    <w:rsid w:val="008D6EB5"/>
    <w:rsid w:val="008E7161"/>
    <w:rsid w:val="009660A2"/>
    <w:rsid w:val="00AF1AF7"/>
    <w:rsid w:val="00B745AC"/>
    <w:rsid w:val="00B802A9"/>
    <w:rsid w:val="00BF760D"/>
    <w:rsid w:val="00DF65E1"/>
    <w:rsid w:val="00E06843"/>
    <w:rsid w:val="00E11CD9"/>
    <w:rsid w:val="00E60889"/>
    <w:rsid w:val="00E7574C"/>
    <w:rsid w:val="00E93D0D"/>
    <w:rsid w:val="00EA2E8B"/>
    <w:rsid w:val="00FA6C7A"/>
    <w:rsid w:val="00FB396E"/>
    <w:rsid w:val="00FB446E"/>
    <w:rsid w:val="00FC3C96"/>
    <w:rsid w:val="00FE3E3F"/>
    <w:rsid w:val="00FF5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5AC"/>
  </w:style>
  <w:style w:type="paragraph" w:styleId="Footer">
    <w:name w:val="footer"/>
    <w:basedOn w:val="Normal"/>
    <w:link w:val="FooterChar"/>
    <w:uiPriority w:val="99"/>
    <w:semiHidden/>
    <w:unhideWhenUsed/>
    <w:rsid w:val="00B745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5AC"/>
  </w:style>
  <w:style w:type="paragraph" w:styleId="BalloonText">
    <w:name w:val="Balloon Text"/>
    <w:basedOn w:val="Normal"/>
    <w:link w:val="BalloonTextChar"/>
    <w:uiPriority w:val="99"/>
    <w:semiHidden/>
    <w:unhideWhenUsed/>
    <w:rsid w:val="00B74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AC"/>
    <w:rPr>
      <w:rFonts w:ascii="Tahoma" w:hAnsi="Tahoma" w:cs="Tahoma"/>
      <w:sz w:val="16"/>
      <w:szCs w:val="16"/>
    </w:rPr>
  </w:style>
  <w:style w:type="character" w:styleId="Hyperlink">
    <w:name w:val="Hyperlink"/>
    <w:basedOn w:val="DefaultParagraphFont"/>
    <w:uiPriority w:val="99"/>
    <w:semiHidden/>
    <w:unhideWhenUsed/>
    <w:rsid w:val="00DF65E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ROBPublic</dc:creator>
  <cp:lastModifiedBy>Sheila Martin</cp:lastModifiedBy>
  <cp:revision>9</cp:revision>
  <dcterms:created xsi:type="dcterms:W3CDTF">2014-12-09T14:46:00Z</dcterms:created>
  <dcterms:modified xsi:type="dcterms:W3CDTF">2014-12-23T17:52:00Z</dcterms:modified>
</cp:coreProperties>
</file>