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Julianna Richards </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243 W80th ave apt 1-101</w:t>
        <w:br/>
        <w:t xml:space="preserve">Denver, Co 80221 </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Mobile Phone: 720-299-7636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Julianna.Richards@yahoo.com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8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OBJECTIVE</w:t>
      </w:r>
    </w:p>
    <w:p>
      <w:pPr>
        <w:spacing w:before="0" w:after="28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 position with a reputable company, in the field of customer service or similar, where my current skills can be utilized and there is the opportunity to learn and advance with in the field.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8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WORK EXPERIENCE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Dish Network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July 2012- April 2014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675 E 124th ave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Thornton, Co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303-252-6642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Loyalty Agent/Customer Service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July 2012-Sept 2012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Front line agent: Job required good basic customer service skills. Responsible for answering phones in a busy call center and resolving billing, program services questions, and advanced tech support to Dish Network customers.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Sept 2012-April 2014</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Loyalty agent: Provided advanced support to the front line agent. Responsible for handling and resolving complex customer issues and maintain customer loyalty.  Duties included resolving billing questions, service complaints and tech support. This also included selling upgrades to plan packages and scheduling residential service appointments. </w:t>
      </w:r>
    </w:p>
    <w:p>
      <w:pPr>
        <w:spacing w:before="0" w:after="20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McDonalds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April 2010 - May 2012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Westminster, CO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303-650-8888</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Swing Manager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 employed as a Swing Manager. Started as a Crew Member. My duties included monitoring the overall operation of the restaurant. I monitoring the registers to ensure that crew members are correctly educated on the proper use of the equipment. </w:t>
        <w:br/>
        <w:t xml:space="preserve">I am also responsible for monitoring crew members on the grill area to be sure that foods are properly prepared, cooked and served in a timely and sanitary manner to the customers. Also responsible to ensure customers are satisfied with their meal purchases. </w:t>
      </w:r>
    </w:p>
    <w:p>
      <w:pPr>
        <w:spacing w:before="0" w:after="28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EDUCATION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College Coursework Completed, Nursing, and General Studies,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August 2009 - May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Front Range Community College | Westminster, CO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for Nursing Associates Degree. Have not completed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SKILLS</w:t>
      </w:r>
    </w:p>
    <w:tbl>
      <w:tblPr/>
      <w:tblGrid>
        <w:gridCol w:w="2963"/>
        <w:gridCol w:w="1246"/>
      </w:tblGrid>
      <w:tr>
        <w:trPr>
          <w:trHeight w:val="1" w:hRule="atLeast"/>
          <w:jc w:val="left"/>
        </w:trPr>
        <w:tc>
          <w:tcPr>
            <w:tcW w:w="2963"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Strong customer service skills</w:t>
            </w:r>
          </w:p>
        </w:tc>
        <w:tc>
          <w:tcPr>
            <w:tcW w:w="1246"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Expert</w:t>
            </w:r>
          </w:p>
        </w:tc>
      </w:tr>
      <w:tr>
        <w:trPr>
          <w:trHeight w:val="1" w:hRule="atLeast"/>
          <w:jc w:val="left"/>
        </w:trPr>
        <w:tc>
          <w:tcPr>
            <w:tcW w:w="2963"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Entry Level Accounting Skills</w:t>
            </w:r>
          </w:p>
        </w:tc>
        <w:tc>
          <w:tcPr>
            <w:tcW w:w="1246"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Expert</w:t>
            </w:r>
          </w:p>
        </w:tc>
      </w:tr>
      <w:tr>
        <w:trPr>
          <w:trHeight w:val="1" w:hRule="atLeast"/>
          <w:jc w:val="left"/>
        </w:trPr>
        <w:tc>
          <w:tcPr>
            <w:tcW w:w="2963"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Managing personnel skills</w:t>
            </w:r>
          </w:p>
        </w:tc>
        <w:tc>
          <w:tcPr>
            <w:tcW w:w="1246"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Intermediate</w:t>
            </w:r>
          </w:p>
        </w:tc>
      </w:tr>
      <w:tr>
        <w:trPr>
          <w:trHeight w:val="1" w:hRule="atLeast"/>
          <w:jc w:val="left"/>
        </w:trPr>
        <w:tc>
          <w:tcPr>
            <w:tcW w:w="2963"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TYPING</w:t>
            </w:r>
          </w:p>
        </w:tc>
        <w:tc>
          <w:tcPr>
            <w:tcW w:w="1246"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Expert</w:t>
            </w:r>
          </w:p>
        </w:tc>
      </w:tr>
      <w:tr>
        <w:trPr>
          <w:trHeight w:val="1" w:hRule="atLeast"/>
          <w:jc w:val="left"/>
        </w:trPr>
        <w:tc>
          <w:tcPr>
            <w:tcW w:w="2963"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Microsoft Office</w:t>
            </w:r>
          </w:p>
        </w:tc>
        <w:tc>
          <w:tcPr>
            <w:tcW w:w="1246" w:type="dxa"/>
            <w:tcBorders>
              <w:top w:val="single" w:color="000000" w:sz="0"/>
              <w:left w:val="single" w:color="000000" w:sz="0"/>
              <w:bottom w:val="single" w:color="000000" w:sz="0"/>
              <w:right w:val="single" w:color="000000" w:sz="0"/>
            </w:tcBorders>
            <w:shd w:color="auto" w:fill="auto" w:val="clear"/>
            <w:tcMar>
              <w:left w:w="6" w:type="dxa"/>
              <w:right w:w="6"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Intermediate</w:t>
            </w:r>
          </w:p>
        </w:tc>
      </w:tr>
    </w:tbl>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Hiking/Backpacking, camping, fishing, reading, music.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8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Heather Lewis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Manager, McDonald's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720-270-7070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Professional</w:t>
      </w:r>
    </w:p>
    <w:p>
      <w:pPr>
        <w:spacing w:before="0" w:after="20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Woodward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720-277-1049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Woodward6116@comcast.net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Personal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Kirsten Wehus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Regional Dietary manager, PCPMG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720-480-9475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Kirsten.Wehus@pcpmg.net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Personal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