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C2" w:rsidRDefault="007A164A">
      <w:r>
        <w:rPr>
          <w:b/>
          <w:sz w:val="32"/>
          <w:szCs w:val="32"/>
        </w:rPr>
        <w:t xml:space="preserve">Jerry R. Rowe, Jr. </w:t>
      </w:r>
    </w:p>
    <w:p w:rsidR="008F17E4" w:rsidRDefault="008F17E4"/>
    <w:p w:rsidR="008F17E4" w:rsidRPr="002E0210" w:rsidRDefault="005648FB">
      <w:pPr>
        <w:rPr>
          <w:b/>
          <w:sz w:val="18"/>
          <w:szCs w:val="18"/>
        </w:rPr>
      </w:pPr>
      <w:r>
        <w:rPr>
          <w:b/>
          <w:noProof/>
          <w:sz w:val="18"/>
          <w:szCs w:val="18"/>
        </w:rPr>
        <w:pict>
          <v:line id="_x0000_s1028" style="position:absolute;z-index:251655680" from="-6pt,-9pt" to="540pt,-9pt" strokeweight="3pt">
            <v:stroke linestyle="thinThin"/>
          </v:line>
        </w:pict>
      </w:r>
      <w:r w:rsidR="00EC0DE4">
        <w:rPr>
          <w:b/>
          <w:noProof/>
          <w:sz w:val="18"/>
          <w:szCs w:val="18"/>
        </w:rPr>
        <w:t>950 S. Cimarron Way Apt</w:t>
      </w:r>
      <w:r w:rsidR="001E492C">
        <w:rPr>
          <w:b/>
          <w:noProof/>
          <w:sz w:val="18"/>
          <w:szCs w:val="18"/>
        </w:rPr>
        <w:t xml:space="preserve"> </w:t>
      </w:r>
      <w:r w:rsidR="00EC0DE4">
        <w:rPr>
          <w:b/>
          <w:noProof/>
          <w:sz w:val="18"/>
          <w:szCs w:val="18"/>
        </w:rPr>
        <w:t xml:space="preserve"> G301</w:t>
      </w:r>
      <w:r w:rsidR="001E492C">
        <w:rPr>
          <w:b/>
          <w:noProof/>
          <w:sz w:val="18"/>
          <w:szCs w:val="18"/>
        </w:rPr>
        <w:t>,</w:t>
      </w:r>
      <w:r w:rsidR="002E0210" w:rsidRPr="002E0210">
        <w:rPr>
          <w:b/>
          <w:sz w:val="18"/>
          <w:szCs w:val="18"/>
        </w:rPr>
        <w:t xml:space="preserve"> </w:t>
      </w:r>
      <w:r w:rsidR="001E492C">
        <w:rPr>
          <w:b/>
          <w:sz w:val="18"/>
          <w:szCs w:val="18"/>
        </w:rPr>
        <w:t>Aurora, CO</w:t>
      </w:r>
      <w:r w:rsidR="002E0210" w:rsidRPr="002E0210">
        <w:rPr>
          <w:b/>
          <w:sz w:val="18"/>
          <w:szCs w:val="18"/>
        </w:rPr>
        <w:t xml:space="preserve"> </w:t>
      </w:r>
      <w:r w:rsidR="002E0210" w:rsidRPr="002E0210">
        <w:rPr>
          <w:b/>
          <w:sz w:val="18"/>
          <w:szCs w:val="18"/>
        </w:rPr>
        <w:tab/>
      </w:r>
      <w:r w:rsidR="002E0210" w:rsidRPr="002E0210">
        <w:rPr>
          <w:b/>
          <w:sz w:val="18"/>
          <w:szCs w:val="18"/>
        </w:rPr>
        <w:tab/>
      </w:r>
      <w:r w:rsidR="002E0210" w:rsidRPr="002E0210">
        <w:rPr>
          <w:b/>
          <w:sz w:val="18"/>
          <w:szCs w:val="18"/>
        </w:rPr>
        <w:tab/>
        <w:t xml:space="preserve">      </w:t>
      </w:r>
      <w:r w:rsidR="002E0210">
        <w:rPr>
          <w:b/>
          <w:sz w:val="18"/>
          <w:szCs w:val="18"/>
        </w:rPr>
        <w:tab/>
      </w:r>
      <w:r w:rsidR="002E0210">
        <w:rPr>
          <w:b/>
          <w:sz w:val="18"/>
          <w:szCs w:val="18"/>
        </w:rPr>
        <w:tab/>
      </w:r>
      <w:r w:rsidR="006F0402">
        <w:rPr>
          <w:b/>
          <w:sz w:val="18"/>
          <w:szCs w:val="18"/>
        </w:rPr>
        <w:t xml:space="preserve">                   </w:t>
      </w:r>
      <w:r w:rsidR="0051504F">
        <w:rPr>
          <w:b/>
          <w:sz w:val="18"/>
          <w:szCs w:val="18"/>
        </w:rPr>
        <w:t>720-951-1116</w:t>
      </w:r>
      <w:r w:rsidR="00E36C49">
        <w:rPr>
          <w:b/>
          <w:sz w:val="18"/>
          <w:szCs w:val="18"/>
        </w:rPr>
        <w:t>;</w:t>
      </w:r>
      <w:r w:rsidR="002E0210" w:rsidRPr="002E0210">
        <w:rPr>
          <w:b/>
          <w:sz w:val="18"/>
          <w:szCs w:val="18"/>
        </w:rPr>
        <w:t xml:space="preserve"> </w:t>
      </w:r>
      <w:r w:rsidR="007A164A">
        <w:rPr>
          <w:b/>
          <w:sz w:val="18"/>
          <w:szCs w:val="18"/>
        </w:rPr>
        <w:t>rwjrry@yahoo.com</w:t>
      </w:r>
    </w:p>
    <w:p w:rsidR="000D5BD7" w:rsidRDefault="000D5BD7">
      <w:pPr>
        <w:rPr>
          <w:b/>
          <w:sz w:val="22"/>
          <w:szCs w:val="22"/>
        </w:rPr>
      </w:pPr>
    </w:p>
    <w:p w:rsidR="008F17E4" w:rsidRDefault="000D5BD7" w:rsidP="006B54E5">
      <w:pPr>
        <w:rPr>
          <w:sz w:val="22"/>
          <w:szCs w:val="22"/>
        </w:rPr>
      </w:pPr>
      <w:r>
        <w:rPr>
          <w:b/>
          <w:sz w:val="22"/>
          <w:szCs w:val="22"/>
        </w:rPr>
        <w:t>ELECTRICAL ENGINEER</w:t>
      </w:r>
    </w:p>
    <w:p w:rsidR="008F17E4" w:rsidRDefault="008F17E4">
      <w:pPr>
        <w:rPr>
          <w:sz w:val="22"/>
          <w:szCs w:val="22"/>
        </w:rPr>
      </w:pPr>
    </w:p>
    <w:p w:rsidR="00194F80" w:rsidRDefault="005648FB" w:rsidP="00E6125F">
      <w:pPr>
        <w:rPr>
          <w:sz w:val="22"/>
          <w:szCs w:val="22"/>
        </w:rPr>
      </w:pPr>
      <w:r>
        <w:rPr>
          <w:noProof/>
          <w:sz w:val="22"/>
          <w:szCs w:val="22"/>
        </w:rPr>
        <w:pict>
          <v:line id="_x0000_s1031" style="position:absolute;z-index:251656704" from="-6pt,-9pt" to="546pt,-9pt" strokeweight="3pt">
            <v:stroke linestyle="thinThin"/>
          </v:line>
        </w:pict>
      </w:r>
      <w:r w:rsidR="00D002BD">
        <w:rPr>
          <w:sz w:val="22"/>
          <w:szCs w:val="22"/>
        </w:rPr>
        <w:t>Skilled engineering professional with a Bachelor of Science in Electrical Engineering and 3 years of experience troubleshooting, programming, testing and supporting clinical chemistry analyzers and systems with schematic specifications. Additional expertise in troubleshooting computer hardware and electronic systems using bench equipment. Strong technical and methodical aptitude with an innate</w:t>
      </w:r>
      <w:r w:rsidR="00194F80">
        <w:rPr>
          <w:sz w:val="22"/>
          <w:szCs w:val="22"/>
        </w:rPr>
        <w:t xml:space="preserve"> ability to analyze, coordinate and synthesize data</w:t>
      </w:r>
      <w:r w:rsidR="004C07D2">
        <w:rPr>
          <w:sz w:val="22"/>
          <w:szCs w:val="22"/>
        </w:rPr>
        <w:t>.</w:t>
      </w:r>
    </w:p>
    <w:p w:rsidR="00194F80" w:rsidRDefault="00194F80" w:rsidP="00E6125F">
      <w:pPr>
        <w:rPr>
          <w:sz w:val="22"/>
          <w:szCs w:val="22"/>
        </w:rPr>
      </w:pPr>
    </w:p>
    <w:p w:rsidR="00E6125F" w:rsidRDefault="00194F80" w:rsidP="004C07D2">
      <w:pPr>
        <w:rPr>
          <w:sz w:val="22"/>
          <w:szCs w:val="22"/>
        </w:rPr>
      </w:pPr>
      <w:r>
        <w:rPr>
          <w:sz w:val="22"/>
          <w:szCs w:val="22"/>
        </w:rPr>
        <w:t xml:space="preserve">Resourceful, analytical and detail-driven with capabilities in completing multiple projects with competing deadlines. Aggressive in identifying and resolving inefficient operational processes. Strong team member; able to motivate others to achieve optimal </w:t>
      </w:r>
      <w:r w:rsidR="004C07D2">
        <w:rPr>
          <w:sz w:val="22"/>
          <w:szCs w:val="22"/>
        </w:rPr>
        <w:t>production</w:t>
      </w:r>
      <w:r>
        <w:rPr>
          <w:sz w:val="22"/>
          <w:szCs w:val="22"/>
        </w:rPr>
        <w:t xml:space="preserve"> rates while maintaining </w:t>
      </w:r>
      <w:r w:rsidR="004C07D2">
        <w:rPr>
          <w:sz w:val="22"/>
          <w:szCs w:val="22"/>
        </w:rPr>
        <w:t xml:space="preserve">safety methods and practices. Clear communicator both oral and written. </w:t>
      </w:r>
    </w:p>
    <w:p w:rsidR="00194F80" w:rsidRDefault="00194F80" w:rsidP="00F04D3D">
      <w:pPr>
        <w:rPr>
          <w:b/>
          <w:sz w:val="22"/>
          <w:szCs w:val="22"/>
        </w:rPr>
      </w:pPr>
    </w:p>
    <w:p w:rsidR="00F04D3D" w:rsidRDefault="006B54E5" w:rsidP="00F04D3D">
      <w:pPr>
        <w:rPr>
          <w:b/>
          <w:sz w:val="22"/>
          <w:szCs w:val="22"/>
        </w:rPr>
      </w:pPr>
      <w:r>
        <w:rPr>
          <w:b/>
          <w:sz w:val="22"/>
          <w:szCs w:val="22"/>
        </w:rPr>
        <w:t xml:space="preserve">CORE COMPOTENCIES </w:t>
      </w:r>
    </w:p>
    <w:p w:rsidR="0061363A" w:rsidRDefault="0061363A" w:rsidP="00F04D3D">
      <w:pPr>
        <w:rPr>
          <w:sz w:val="22"/>
          <w:szCs w:val="22"/>
        </w:rPr>
      </w:pPr>
    </w:p>
    <w:p w:rsidR="00F04D3D" w:rsidRDefault="005648FB" w:rsidP="000D5BD7">
      <w:pPr>
        <w:rPr>
          <w:b/>
          <w:i/>
          <w:sz w:val="22"/>
          <w:szCs w:val="22"/>
        </w:rPr>
      </w:pPr>
      <w:r w:rsidRPr="005648FB">
        <w:rPr>
          <w:i/>
          <w:noProof/>
          <w:sz w:val="22"/>
          <w:szCs w:val="22"/>
        </w:rPr>
        <w:pict>
          <v:line id="_x0000_s1037" style="position:absolute;z-index:251657728" from="-6pt,-9pt" to="546pt,-9pt" strokeweight="3pt">
            <v:stroke linestyle="thinThin"/>
          </v:line>
        </w:pict>
      </w:r>
      <w:r w:rsidR="000D5BD7">
        <w:rPr>
          <w:b/>
          <w:i/>
          <w:sz w:val="22"/>
          <w:szCs w:val="22"/>
        </w:rPr>
        <w:t xml:space="preserve">                                       Core Strengths </w:t>
      </w:r>
      <w:r w:rsidR="00F04D3D" w:rsidRPr="002E0210">
        <w:rPr>
          <w:b/>
          <w:i/>
          <w:sz w:val="22"/>
          <w:szCs w:val="22"/>
        </w:rPr>
        <w:tab/>
      </w:r>
      <w:r w:rsidR="00F04D3D">
        <w:rPr>
          <w:b/>
          <w:sz w:val="22"/>
          <w:szCs w:val="22"/>
        </w:rPr>
        <w:tab/>
      </w:r>
      <w:r w:rsidR="00F04D3D">
        <w:rPr>
          <w:b/>
          <w:sz w:val="22"/>
          <w:szCs w:val="22"/>
        </w:rPr>
        <w:tab/>
      </w:r>
      <w:r w:rsidR="00F04D3D">
        <w:rPr>
          <w:b/>
          <w:sz w:val="22"/>
          <w:szCs w:val="22"/>
        </w:rPr>
        <w:tab/>
      </w:r>
      <w:r w:rsidR="00F04D3D" w:rsidRPr="002E0210">
        <w:rPr>
          <w:b/>
          <w:i/>
          <w:sz w:val="22"/>
          <w:szCs w:val="22"/>
        </w:rPr>
        <w:t xml:space="preserve"> </w:t>
      </w:r>
      <w:r w:rsidR="000D5BD7">
        <w:rPr>
          <w:b/>
          <w:i/>
          <w:sz w:val="22"/>
          <w:szCs w:val="22"/>
        </w:rPr>
        <w:t>Technical Skills</w:t>
      </w:r>
    </w:p>
    <w:tbl>
      <w:tblPr>
        <w:tblW w:w="8309" w:type="dxa"/>
        <w:jc w:val="center"/>
        <w:tblLook w:val="01E0" w:firstRow="1" w:lastRow="1" w:firstColumn="1" w:lastColumn="1" w:noHBand="0" w:noVBand="0"/>
      </w:tblPr>
      <w:tblGrid>
        <w:gridCol w:w="4154"/>
        <w:gridCol w:w="4155"/>
      </w:tblGrid>
      <w:tr w:rsidR="00F04D3D" w:rsidTr="0059511B">
        <w:trPr>
          <w:jc w:val="center"/>
        </w:trPr>
        <w:tc>
          <w:tcPr>
            <w:tcW w:w="4154" w:type="dxa"/>
          </w:tcPr>
          <w:p w:rsidR="00F04D3D" w:rsidRPr="001E3A82" w:rsidRDefault="000D5BD7" w:rsidP="001E3A82">
            <w:pPr>
              <w:numPr>
                <w:ilvl w:val="0"/>
                <w:numId w:val="4"/>
              </w:numPr>
              <w:tabs>
                <w:tab w:val="clear" w:pos="720"/>
                <w:tab w:val="num" w:pos="240"/>
              </w:tabs>
              <w:ind w:hanging="720"/>
              <w:rPr>
                <w:sz w:val="22"/>
                <w:szCs w:val="22"/>
              </w:rPr>
            </w:pPr>
            <w:bookmarkStart w:id="0" w:name="_GoBack" w:colFirst="0" w:colLast="0"/>
            <w:r>
              <w:rPr>
                <w:sz w:val="22"/>
                <w:szCs w:val="22"/>
              </w:rPr>
              <w:t>Power Electronics &amp; Power System</w:t>
            </w:r>
          </w:p>
        </w:tc>
        <w:tc>
          <w:tcPr>
            <w:tcW w:w="4155" w:type="dxa"/>
          </w:tcPr>
          <w:p w:rsidR="00F04D3D" w:rsidRPr="001E3A82" w:rsidRDefault="00F04D3D" w:rsidP="00597BD9">
            <w:pPr>
              <w:numPr>
                <w:ilvl w:val="0"/>
                <w:numId w:val="4"/>
              </w:numPr>
              <w:tabs>
                <w:tab w:val="clear" w:pos="720"/>
                <w:tab w:val="num" w:pos="240"/>
              </w:tabs>
              <w:ind w:hanging="720"/>
              <w:rPr>
                <w:sz w:val="22"/>
                <w:szCs w:val="22"/>
              </w:rPr>
            </w:pPr>
            <w:r w:rsidRPr="001E3A82">
              <w:rPr>
                <w:sz w:val="22"/>
                <w:szCs w:val="22"/>
              </w:rPr>
              <w:t>C</w:t>
            </w:r>
            <w:r w:rsidR="008C473F">
              <w:rPr>
                <w:sz w:val="22"/>
                <w:szCs w:val="22"/>
              </w:rPr>
              <w:t>, C++, &amp; Java</w:t>
            </w:r>
          </w:p>
        </w:tc>
      </w:tr>
      <w:tr w:rsidR="00F04D3D" w:rsidTr="0059511B">
        <w:trPr>
          <w:jc w:val="center"/>
        </w:trPr>
        <w:tc>
          <w:tcPr>
            <w:tcW w:w="4154" w:type="dxa"/>
          </w:tcPr>
          <w:p w:rsidR="002B3E74" w:rsidRDefault="000D5BD7" w:rsidP="002B3E74">
            <w:pPr>
              <w:numPr>
                <w:ilvl w:val="0"/>
                <w:numId w:val="4"/>
              </w:numPr>
              <w:tabs>
                <w:tab w:val="clear" w:pos="720"/>
                <w:tab w:val="num" w:pos="240"/>
              </w:tabs>
              <w:ind w:hanging="720"/>
              <w:rPr>
                <w:sz w:val="22"/>
                <w:szCs w:val="22"/>
              </w:rPr>
            </w:pPr>
            <w:r>
              <w:rPr>
                <w:sz w:val="22"/>
                <w:szCs w:val="22"/>
              </w:rPr>
              <w:t>Research &amp; Development</w:t>
            </w:r>
          </w:p>
          <w:p w:rsidR="002B3E74" w:rsidRPr="002B3E74" w:rsidRDefault="0059511B" w:rsidP="002B3E74">
            <w:pPr>
              <w:numPr>
                <w:ilvl w:val="0"/>
                <w:numId w:val="4"/>
              </w:numPr>
              <w:tabs>
                <w:tab w:val="clear" w:pos="720"/>
                <w:tab w:val="num" w:pos="240"/>
              </w:tabs>
              <w:ind w:hanging="720"/>
              <w:rPr>
                <w:sz w:val="22"/>
                <w:szCs w:val="22"/>
              </w:rPr>
            </w:pPr>
            <w:r>
              <w:rPr>
                <w:sz w:val="22"/>
                <w:szCs w:val="22"/>
              </w:rPr>
              <w:t>Process &amp; Performance Improvement</w:t>
            </w:r>
          </w:p>
        </w:tc>
        <w:tc>
          <w:tcPr>
            <w:tcW w:w="4155" w:type="dxa"/>
          </w:tcPr>
          <w:p w:rsidR="00F04D3D" w:rsidRDefault="00F04D3D" w:rsidP="001E3A82">
            <w:pPr>
              <w:numPr>
                <w:ilvl w:val="0"/>
                <w:numId w:val="4"/>
              </w:numPr>
              <w:tabs>
                <w:tab w:val="clear" w:pos="720"/>
                <w:tab w:val="num" w:pos="240"/>
              </w:tabs>
              <w:ind w:hanging="720"/>
              <w:rPr>
                <w:sz w:val="22"/>
                <w:szCs w:val="22"/>
              </w:rPr>
            </w:pPr>
            <w:r w:rsidRPr="001E3A82">
              <w:rPr>
                <w:sz w:val="22"/>
                <w:szCs w:val="22"/>
              </w:rPr>
              <w:t>Labview</w:t>
            </w:r>
          </w:p>
          <w:p w:rsidR="002B3E74" w:rsidRPr="001E3A82" w:rsidRDefault="002B3E74" w:rsidP="001E3A82">
            <w:pPr>
              <w:numPr>
                <w:ilvl w:val="0"/>
                <w:numId w:val="4"/>
              </w:numPr>
              <w:tabs>
                <w:tab w:val="clear" w:pos="720"/>
                <w:tab w:val="num" w:pos="240"/>
              </w:tabs>
              <w:ind w:hanging="720"/>
              <w:rPr>
                <w:sz w:val="22"/>
                <w:szCs w:val="22"/>
              </w:rPr>
            </w:pPr>
            <w:r>
              <w:rPr>
                <w:sz w:val="22"/>
                <w:szCs w:val="22"/>
              </w:rPr>
              <w:t>Matlab</w:t>
            </w:r>
          </w:p>
        </w:tc>
      </w:tr>
      <w:tr w:rsidR="00F04D3D" w:rsidTr="0059511B">
        <w:trPr>
          <w:jc w:val="center"/>
        </w:trPr>
        <w:tc>
          <w:tcPr>
            <w:tcW w:w="4154" w:type="dxa"/>
          </w:tcPr>
          <w:p w:rsidR="00F04D3D" w:rsidRPr="001E3A82" w:rsidRDefault="000E4CCE" w:rsidP="001E3A82">
            <w:pPr>
              <w:numPr>
                <w:ilvl w:val="0"/>
                <w:numId w:val="4"/>
              </w:numPr>
              <w:tabs>
                <w:tab w:val="clear" w:pos="720"/>
                <w:tab w:val="num" w:pos="240"/>
              </w:tabs>
              <w:ind w:hanging="720"/>
              <w:rPr>
                <w:sz w:val="22"/>
                <w:szCs w:val="22"/>
              </w:rPr>
            </w:pPr>
            <w:r>
              <w:rPr>
                <w:sz w:val="22"/>
                <w:szCs w:val="22"/>
              </w:rPr>
              <w:t xml:space="preserve">AC/DC </w:t>
            </w:r>
            <w:r w:rsidR="00F04D3D" w:rsidRPr="001E3A82">
              <w:rPr>
                <w:sz w:val="22"/>
                <w:szCs w:val="22"/>
              </w:rPr>
              <w:t>Power Supply</w:t>
            </w:r>
          </w:p>
        </w:tc>
        <w:tc>
          <w:tcPr>
            <w:tcW w:w="4155" w:type="dxa"/>
          </w:tcPr>
          <w:p w:rsidR="00F04D3D" w:rsidRPr="001E3A82" w:rsidRDefault="00F04D3D" w:rsidP="001E3A82">
            <w:pPr>
              <w:numPr>
                <w:ilvl w:val="0"/>
                <w:numId w:val="4"/>
              </w:numPr>
              <w:tabs>
                <w:tab w:val="clear" w:pos="720"/>
                <w:tab w:val="num" w:pos="240"/>
              </w:tabs>
              <w:ind w:hanging="720"/>
              <w:rPr>
                <w:sz w:val="22"/>
                <w:szCs w:val="22"/>
              </w:rPr>
            </w:pPr>
            <w:r w:rsidRPr="001E3A82">
              <w:rPr>
                <w:sz w:val="22"/>
                <w:szCs w:val="22"/>
              </w:rPr>
              <w:t>HC11 Assembly Language Programming</w:t>
            </w:r>
          </w:p>
        </w:tc>
      </w:tr>
      <w:tr w:rsidR="00F04D3D" w:rsidTr="0059511B">
        <w:trPr>
          <w:jc w:val="center"/>
        </w:trPr>
        <w:tc>
          <w:tcPr>
            <w:tcW w:w="4154" w:type="dxa"/>
          </w:tcPr>
          <w:p w:rsidR="005259C5" w:rsidRPr="005259C5" w:rsidRDefault="00F04D3D" w:rsidP="005259C5">
            <w:pPr>
              <w:numPr>
                <w:ilvl w:val="0"/>
                <w:numId w:val="4"/>
              </w:numPr>
              <w:tabs>
                <w:tab w:val="clear" w:pos="720"/>
                <w:tab w:val="num" w:pos="240"/>
              </w:tabs>
              <w:ind w:hanging="720"/>
              <w:rPr>
                <w:sz w:val="22"/>
                <w:szCs w:val="22"/>
              </w:rPr>
            </w:pPr>
            <w:r w:rsidRPr="001E3A82">
              <w:rPr>
                <w:sz w:val="22"/>
                <w:szCs w:val="22"/>
              </w:rPr>
              <w:t>Protocol</w:t>
            </w:r>
            <w:r w:rsidR="007506AF">
              <w:rPr>
                <w:sz w:val="22"/>
                <w:szCs w:val="22"/>
              </w:rPr>
              <w:t xml:space="preserve"> </w:t>
            </w:r>
            <w:r w:rsidR="00D4675D">
              <w:rPr>
                <w:sz w:val="22"/>
                <w:szCs w:val="22"/>
              </w:rPr>
              <w:t>&amp; Spectrum</w:t>
            </w:r>
            <w:r w:rsidRPr="001E3A82">
              <w:rPr>
                <w:sz w:val="22"/>
                <w:szCs w:val="22"/>
              </w:rPr>
              <w:t xml:space="preserve"> Analyzer</w:t>
            </w:r>
          </w:p>
        </w:tc>
        <w:tc>
          <w:tcPr>
            <w:tcW w:w="4155" w:type="dxa"/>
          </w:tcPr>
          <w:p w:rsidR="005259C5" w:rsidRPr="005259C5" w:rsidRDefault="00B556FB" w:rsidP="005259C5">
            <w:pPr>
              <w:numPr>
                <w:ilvl w:val="0"/>
                <w:numId w:val="4"/>
              </w:numPr>
              <w:tabs>
                <w:tab w:val="clear" w:pos="720"/>
                <w:tab w:val="num" w:pos="240"/>
              </w:tabs>
              <w:ind w:hanging="720"/>
              <w:rPr>
                <w:sz w:val="22"/>
                <w:szCs w:val="22"/>
              </w:rPr>
            </w:pPr>
            <w:r>
              <w:rPr>
                <w:sz w:val="22"/>
                <w:szCs w:val="22"/>
              </w:rPr>
              <w:t>Multisim</w:t>
            </w:r>
          </w:p>
        </w:tc>
      </w:tr>
      <w:tr w:rsidR="00F04D3D" w:rsidTr="0059511B">
        <w:trPr>
          <w:jc w:val="center"/>
        </w:trPr>
        <w:tc>
          <w:tcPr>
            <w:tcW w:w="4154" w:type="dxa"/>
          </w:tcPr>
          <w:p w:rsidR="0037381A" w:rsidRDefault="0037381A" w:rsidP="001E3A82">
            <w:pPr>
              <w:numPr>
                <w:ilvl w:val="0"/>
                <w:numId w:val="4"/>
              </w:numPr>
              <w:tabs>
                <w:tab w:val="clear" w:pos="720"/>
                <w:tab w:val="num" w:pos="240"/>
              </w:tabs>
              <w:ind w:hanging="720"/>
              <w:rPr>
                <w:sz w:val="22"/>
                <w:szCs w:val="22"/>
              </w:rPr>
            </w:pPr>
            <w:r>
              <w:rPr>
                <w:sz w:val="22"/>
                <w:szCs w:val="22"/>
              </w:rPr>
              <w:t xml:space="preserve">Schematics &amp; Circuit Design </w:t>
            </w:r>
          </w:p>
          <w:p w:rsidR="00611463" w:rsidRDefault="00611463" w:rsidP="001E3A82">
            <w:pPr>
              <w:numPr>
                <w:ilvl w:val="0"/>
                <w:numId w:val="4"/>
              </w:numPr>
              <w:tabs>
                <w:tab w:val="clear" w:pos="720"/>
                <w:tab w:val="num" w:pos="240"/>
              </w:tabs>
              <w:ind w:hanging="720"/>
              <w:rPr>
                <w:sz w:val="22"/>
                <w:szCs w:val="22"/>
              </w:rPr>
            </w:pPr>
            <w:r>
              <w:rPr>
                <w:sz w:val="22"/>
                <w:szCs w:val="22"/>
              </w:rPr>
              <w:t>Testing, Troubleshooting &amp; Quality</w:t>
            </w:r>
          </w:p>
          <w:p w:rsidR="00611463" w:rsidRPr="001E3A82" w:rsidRDefault="00611463" w:rsidP="00611463">
            <w:pPr>
              <w:rPr>
                <w:sz w:val="22"/>
                <w:szCs w:val="22"/>
              </w:rPr>
            </w:pPr>
            <w:r>
              <w:rPr>
                <w:sz w:val="22"/>
                <w:szCs w:val="22"/>
              </w:rPr>
              <w:t xml:space="preserve">    Assurance</w:t>
            </w:r>
          </w:p>
        </w:tc>
        <w:tc>
          <w:tcPr>
            <w:tcW w:w="4155" w:type="dxa"/>
          </w:tcPr>
          <w:p w:rsidR="0059511B" w:rsidRDefault="00ED10C0" w:rsidP="00ED10C0">
            <w:pPr>
              <w:numPr>
                <w:ilvl w:val="0"/>
                <w:numId w:val="4"/>
              </w:numPr>
              <w:tabs>
                <w:tab w:val="clear" w:pos="720"/>
                <w:tab w:val="num" w:pos="240"/>
              </w:tabs>
              <w:ind w:hanging="720"/>
              <w:rPr>
                <w:sz w:val="22"/>
                <w:szCs w:val="22"/>
              </w:rPr>
            </w:pPr>
            <w:r w:rsidRPr="001E3A82">
              <w:rPr>
                <w:sz w:val="22"/>
                <w:szCs w:val="22"/>
              </w:rPr>
              <w:t xml:space="preserve">Microsoft </w:t>
            </w:r>
            <w:r>
              <w:rPr>
                <w:sz w:val="22"/>
                <w:szCs w:val="22"/>
              </w:rPr>
              <w:t xml:space="preserve">Windows® &amp; </w:t>
            </w:r>
            <w:r w:rsidR="0059511B">
              <w:rPr>
                <w:sz w:val="22"/>
                <w:szCs w:val="22"/>
              </w:rPr>
              <w:t>Office</w:t>
            </w:r>
          </w:p>
          <w:p w:rsidR="00ED10C0" w:rsidRDefault="0059511B" w:rsidP="0059511B">
            <w:pPr>
              <w:rPr>
                <w:sz w:val="22"/>
                <w:szCs w:val="22"/>
              </w:rPr>
            </w:pPr>
            <w:r>
              <w:rPr>
                <w:sz w:val="22"/>
                <w:szCs w:val="22"/>
              </w:rPr>
              <w:t xml:space="preserve">     </w:t>
            </w:r>
            <w:r w:rsidR="00ED10C0" w:rsidRPr="001E3A82">
              <w:rPr>
                <w:sz w:val="22"/>
                <w:szCs w:val="22"/>
              </w:rPr>
              <w:t>Applications</w:t>
            </w:r>
          </w:p>
          <w:p w:rsidR="00597BD9" w:rsidRPr="003C5411" w:rsidRDefault="003C5411" w:rsidP="003C5411">
            <w:pPr>
              <w:numPr>
                <w:ilvl w:val="0"/>
                <w:numId w:val="4"/>
              </w:numPr>
              <w:tabs>
                <w:tab w:val="clear" w:pos="720"/>
                <w:tab w:val="num" w:pos="240"/>
              </w:tabs>
              <w:ind w:hanging="720"/>
              <w:rPr>
                <w:sz w:val="22"/>
                <w:szCs w:val="22"/>
              </w:rPr>
            </w:pPr>
            <w:r>
              <w:rPr>
                <w:sz w:val="22"/>
                <w:szCs w:val="22"/>
              </w:rPr>
              <w:t>Intel® C++ Compiler version 12 (ICC12)</w:t>
            </w:r>
          </w:p>
          <w:p w:rsidR="009B189B" w:rsidRDefault="009B189B" w:rsidP="001E3A82">
            <w:pPr>
              <w:numPr>
                <w:ilvl w:val="0"/>
                <w:numId w:val="4"/>
              </w:numPr>
              <w:tabs>
                <w:tab w:val="clear" w:pos="720"/>
                <w:tab w:val="num" w:pos="240"/>
              </w:tabs>
              <w:ind w:hanging="720"/>
              <w:rPr>
                <w:sz w:val="22"/>
                <w:szCs w:val="22"/>
              </w:rPr>
            </w:pPr>
            <w:r>
              <w:rPr>
                <w:sz w:val="22"/>
                <w:szCs w:val="22"/>
              </w:rPr>
              <w:t>Cisco</w:t>
            </w:r>
          </w:p>
          <w:p w:rsidR="009B189B" w:rsidRDefault="008C473F" w:rsidP="001E3A82">
            <w:pPr>
              <w:numPr>
                <w:ilvl w:val="0"/>
                <w:numId w:val="4"/>
              </w:numPr>
              <w:tabs>
                <w:tab w:val="clear" w:pos="720"/>
                <w:tab w:val="num" w:pos="240"/>
              </w:tabs>
              <w:ind w:hanging="720"/>
              <w:rPr>
                <w:sz w:val="22"/>
                <w:szCs w:val="22"/>
              </w:rPr>
            </w:pPr>
            <w:r>
              <w:rPr>
                <w:sz w:val="22"/>
                <w:szCs w:val="22"/>
              </w:rPr>
              <w:t>Unix</w:t>
            </w:r>
          </w:p>
          <w:p w:rsidR="00483810" w:rsidRDefault="00483810" w:rsidP="001E3A82">
            <w:pPr>
              <w:numPr>
                <w:ilvl w:val="0"/>
                <w:numId w:val="4"/>
              </w:numPr>
              <w:tabs>
                <w:tab w:val="clear" w:pos="720"/>
                <w:tab w:val="num" w:pos="240"/>
              </w:tabs>
              <w:ind w:hanging="720"/>
              <w:rPr>
                <w:sz w:val="22"/>
                <w:szCs w:val="22"/>
              </w:rPr>
            </w:pPr>
            <w:r>
              <w:rPr>
                <w:sz w:val="22"/>
                <w:szCs w:val="22"/>
              </w:rPr>
              <w:t>PLC (Programming Logic Controllers)</w:t>
            </w:r>
          </w:p>
          <w:p w:rsidR="00A8381B" w:rsidRPr="001E3A82" w:rsidRDefault="00A8381B" w:rsidP="00A8381B">
            <w:pPr>
              <w:ind w:left="720"/>
              <w:rPr>
                <w:sz w:val="22"/>
                <w:szCs w:val="22"/>
              </w:rPr>
            </w:pPr>
          </w:p>
        </w:tc>
      </w:tr>
    </w:tbl>
    <w:bookmarkEnd w:id="0"/>
    <w:p w:rsidR="0061363A" w:rsidRDefault="002E0210" w:rsidP="002E0210">
      <w:pPr>
        <w:rPr>
          <w:b/>
          <w:sz w:val="22"/>
          <w:szCs w:val="22"/>
        </w:rPr>
      </w:pPr>
      <w:r>
        <w:rPr>
          <w:b/>
          <w:sz w:val="22"/>
          <w:szCs w:val="22"/>
        </w:rPr>
        <w:t>EDUCATION</w:t>
      </w:r>
    </w:p>
    <w:p w:rsidR="002E0210" w:rsidRDefault="005648FB" w:rsidP="002E0210">
      <w:pPr>
        <w:rPr>
          <w:b/>
          <w:sz w:val="22"/>
          <w:szCs w:val="22"/>
        </w:rPr>
      </w:pPr>
      <w:r>
        <w:rPr>
          <w:b/>
          <w:noProof/>
          <w:sz w:val="22"/>
          <w:szCs w:val="22"/>
        </w:rPr>
        <w:pict>
          <v:line id="_x0000_s1047" style="position:absolute;z-index:251658752" from="-6pt,.85pt" to="552pt,.85pt" strokeweight="3pt">
            <v:stroke linestyle="thinThin"/>
          </v:line>
        </w:pict>
      </w:r>
    </w:p>
    <w:p w:rsidR="002E0210" w:rsidRDefault="00CD2F2B" w:rsidP="008F7413">
      <w:pPr>
        <w:rPr>
          <w:sz w:val="22"/>
          <w:szCs w:val="22"/>
        </w:rPr>
      </w:pPr>
      <w:r>
        <w:rPr>
          <w:b/>
          <w:sz w:val="22"/>
          <w:szCs w:val="22"/>
        </w:rPr>
        <w:t xml:space="preserve"> </w:t>
      </w:r>
      <w:r w:rsidR="002E0210" w:rsidRPr="00DA2FFC">
        <w:rPr>
          <w:b/>
          <w:sz w:val="22"/>
          <w:szCs w:val="22"/>
        </w:rPr>
        <w:t>DeVry University</w:t>
      </w:r>
      <w:r w:rsidR="002E0210">
        <w:rPr>
          <w:sz w:val="22"/>
          <w:szCs w:val="22"/>
        </w:rPr>
        <w:t xml:space="preserve"> – </w:t>
      </w:r>
      <w:r w:rsidR="00480362">
        <w:rPr>
          <w:sz w:val="22"/>
          <w:szCs w:val="22"/>
        </w:rPr>
        <w:t>Westminster, CO</w:t>
      </w:r>
      <w:r w:rsidR="00EC0DE4">
        <w:rPr>
          <w:sz w:val="22"/>
          <w:szCs w:val="22"/>
        </w:rPr>
        <w:t xml:space="preserve">                </w:t>
      </w:r>
      <w:r w:rsidR="002E0210">
        <w:rPr>
          <w:b/>
          <w:sz w:val="22"/>
          <w:szCs w:val="22"/>
        </w:rPr>
        <w:t>Bachelor of Science Degree:</w:t>
      </w:r>
      <w:r w:rsidR="002E0210">
        <w:rPr>
          <w:sz w:val="22"/>
          <w:szCs w:val="22"/>
        </w:rPr>
        <w:t xml:space="preserve"> </w:t>
      </w:r>
      <w:r w:rsidR="00824A56">
        <w:rPr>
          <w:i/>
          <w:sz w:val="22"/>
          <w:szCs w:val="22"/>
        </w:rPr>
        <w:t xml:space="preserve">Electrical </w:t>
      </w:r>
      <w:r w:rsidR="002E0210">
        <w:rPr>
          <w:i/>
          <w:sz w:val="22"/>
          <w:szCs w:val="22"/>
        </w:rPr>
        <w:t>Engineering</w:t>
      </w:r>
      <w:r w:rsidR="00327EA7">
        <w:rPr>
          <w:i/>
          <w:sz w:val="22"/>
          <w:szCs w:val="22"/>
        </w:rPr>
        <w:t xml:space="preserve"> </w:t>
      </w:r>
      <w:r w:rsidR="00824A56">
        <w:rPr>
          <w:i/>
          <w:sz w:val="22"/>
          <w:szCs w:val="22"/>
        </w:rPr>
        <w:t>&amp;</w:t>
      </w:r>
      <w:r w:rsidR="002E0210">
        <w:rPr>
          <w:i/>
          <w:sz w:val="22"/>
          <w:szCs w:val="22"/>
        </w:rPr>
        <w:t>Technolo</w:t>
      </w:r>
      <w:r w:rsidR="00480362">
        <w:rPr>
          <w:i/>
          <w:sz w:val="22"/>
          <w:szCs w:val="22"/>
        </w:rPr>
        <w:t>gy</w:t>
      </w:r>
      <w:proofErr w:type="gramStart"/>
      <w:r w:rsidR="00EC0DE4">
        <w:rPr>
          <w:i/>
          <w:sz w:val="22"/>
          <w:szCs w:val="22"/>
        </w:rPr>
        <w:t>,2011</w:t>
      </w:r>
      <w:proofErr w:type="gramEnd"/>
    </w:p>
    <w:p w:rsidR="002E0210" w:rsidRDefault="002E0210" w:rsidP="00F04D3D">
      <w:pPr>
        <w:rPr>
          <w:b/>
          <w:sz w:val="22"/>
          <w:szCs w:val="22"/>
        </w:rPr>
      </w:pPr>
    </w:p>
    <w:p w:rsidR="00020E4F" w:rsidRDefault="00F04D3D" w:rsidP="00F04D3D">
      <w:pPr>
        <w:rPr>
          <w:b/>
          <w:sz w:val="22"/>
          <w:szCs w:val="22"/>
        </w:rPr>
      </w:pPr>
      <w:r>
        <w:rPr>
          <w:b/>
          <w:sz w:val="22"/>
          <w:szCs w:val="22"/>
        </w:rPr>
        <w:t>PROFESSIONAL EXPERIENCE</w:t>
      </w:r>
    </w:p>
    <w:p w:rsidR="00020E4F" w:rsidRDefault="00020E4F" w:rsidP="00F04D3D">
      <w:pPr>
        <w:rPr>
          <w:b/>
          <w:sz w:val="22"/>
          <w:szCs w:val="22"/>
        </w:rPr>
      </w:pPr>
      <w:r>
        <w:rPr>
          <w:b/>
          <w:noProof/>
          <w:sz w:val="22"/>
          <w:szCs w:val="22"/>
        </w:rPr>
        <w:pict>
          <v:line id="_x0000_s1053" style="position:absolute;z-index:251659776" from="-6pt,2.35pt" to="558pt,2.35pt" strokeweight="3pt">
            <v:stroke linestyle="thinThin"/>
          </v:line>
        </w:pict>
      </w:r>
    </w:p>
    <w:p w:rsidR="00020E4F" w:rsidRDefault="00020E4F" w:rsidP="00020E4F">
      <w:pPr>
        <w:rPr>
          <w:sz w:val="22"/>
          <w:szCs w:val="22"/>
        </w:rPr>
      </w:pPr>
      <w:r w:rsidRPr="00020E4F">
        <w:rPr>
          <w:b/>
          <w:sz w:val="22"/>
          <w:szCs w:val="22"/>
        </w:rPr>
        <w:t>Field Service Engineer</w:t>
      </w:r>
      <w:r>
        <w:rPr>
          <w:sz w:val="22"/>
          <w:szCs w:val="22"/>
        </w:rPr>
        <w:t xml:space="preserve">, </w:t>
      </w:r>
      <w:r w:rsidRPr="00020E4F">
        <w:rPr>
          <w:i/>
          <w:sz w:val="22"/>
          <w:szCs w:val="22"/>
        </w:rPr>
        <w:t>Beckman Coulter</w:t>
      </w:r>
      <w:r>
        <w:rPr>
          <w:sz w:val="22"/>
          <w:szCs w:val="22"/>
        </w:rPr>
        <w:t xml:space="preserve">, Aurora, CO </w:t>
      </w:r>
      <w:r w:rsidR="00EC0DE4">
        <w:rPr>
          <w:sz w:val="22"/>
          <w:szCs w:val="22"/>
        </w:rPr>
        <w:t xml:space="preserve">                                                                        </w:t>
      </w:r>
      <w:r>
        <w:rPr>
          <w:sz w:val="22"/>
          <w:szCs w:val="22"/>
        </w:rPr>
        <w:t xml:space="preserve">May 2011 to Present </w:t>
      </w:r>
    </w:p>
    <w:p w:rsidR="00020E4F" w:rsidRDefault="003A2074" w:rsidP="00020E4F">
      <w:pPr>
        <w:numPr>
          <w:ilvl w:val="0"/>
          <w:numId w:val="11"/>
        </w:numPr>
        <w:rPr>
          <w:sz w:val="22"/>
          <w:szCs w:val="22"/>
        </w:rPr>
      </w:pPr>
      <w:r>
        <w:rPr>
          <w:sz w:val="22"/>
          <w:szCs w:val="22"/>
        </w:rPr>
        <w:t xml:space="preserve">Gave enhanced </w:t>
      </w:r>
      <w:r w:rsidR="0044784A">
        <w:rPr>
          <w:sz w:val="22"/>
          <w:szCs w:val="22"/>
        </w:rPr>
        <w:t xml:space="preserve">troubleshooting, </w:t>
      </w:r>
      <w:r>
        <w:rPr>
          <w:sz w:val="22"/>
          <w:szCs w:val="22"/>
        </w:rPr>
        <w:t xml:space="preserve">coordinated </w:t>
      </w:r>
      <w:r w:rsidR="0044784A">
        <w:rPr>
          <w:sz w:val="22"/>
          <w:szCs w:val="22"/>
        </w:rPr>
        <w:t>installations</w:t>
      </w:r>
      <w:r w:rsidR="002353DE">
        <w:rPr>
          <w:sz w:val="22"/>
          <w:szCs w:val="22"/>
        </w:rPr>
        <w:t>,</w:t>
      </w:r>
      <w:r w:rsidR="0044784A">
        <w:rPr>
          <w:sz w:val="22"/>
          <w:szCs w:val="22"/>
        </w:rPr>
        <w:t xml:space="preserve"> and </w:t>
      </w:r>
      <w:r>
        <w:rPr>
          <w:sz w:val="22"/>
          <w:szCs w:val="22"/>
        </w:rPr>
        <w:t xml:space="preserve">represented Beckman Coulter on remote service calls </w:t>
      </w:r>
      <w:r w:rsidR="002353DE">
        <w:rPr>
          <w:sz w:val="22"/>
          <w:szCs w:val="22"/>
        </w:rPr>
        <w:t>regarding the AU clinical chemistry analyzer</w:t>
      </w:r>
      <w:r>
        <w:rPr>
          <w:sz w:val="22"/>
          <w:szCs w:val="22"/>
        </w:rPr>
        <w:t>.</w:t>
      </w:r>
    </w:p>
    <w:p w:rsidR="002641B3" w:rsidRDefault="002641B3" w:rsidP="00020E4F">
      <w:pPr>
        <w:numPr>
          <w:ilvl w:val="0"/>
          <w:numId w:val="11"/>
        </w:numPr>
        <w:rPr>
          <w:sz w:val="22"/>
          <w:szCs w:val="22"/>
        </w:rPr>
      </w:pPr>
      <w:r>
        <w:rPr>
          <w:sz w:val="22"/>
          <w:szCs w:val="22"/>
        </w:rPr>
        <w:t>U</w:t>
      </w:r>
      <w:r w:rsidR="003A2074">
        <w:rPr>
          <w:sz w:val="22"/>
          <w:szCs w:val="22"/>
        </w:rPr>
        <w:t xml:space="preserve">tilized electrical </w:t>
      </w:r>
      <w:r>
        <w:rPr>
          <w:sz w:val="22"/>
          <w:szCs w:val="22"/>
        </w:rPr>
        <w:t>schematics, piping diagrams, online service manuals,</w:t>
      </w:r>
      <w:r w:rsidR="003A2074">
        <w:rPr>
          <w:sz w:val="22"/>
          <w:szCs w:val="22"/>
        </w:rPr>
        <w:t xml:space="preserve"> Microsoft applications</w:t>
      </w:r>
      <w:r>
        <w:rPr>
          <w:sz w:val="22"/>
          <w:szCs w:val="22"/>
        </w:rPr>
        <w:t xml:space="preserve"> and Lotus Notes databases to</w:t>
      </w:r>
      <w:r w:rsidR="003A2074">
        <w:rPr>
          <w:sz w:val="22"/>
          <w:szCs w:val="22"/>
        </w:rPr>
        <w:t xml:space="preserve"> diagnosis troubleshooting conducted during service repairs and give detailed analysis to customer inquiries</w:t>
      </w:r>
      <w:r w:rsidR="002347ED">
        <w:rPr>
          <w:sz w:val="22"/>
          <w:szCs w:val="22"/>
        </w:rPr>
        <w:t>.</w:t>
      </w:r>
    </w:p>
    <w:p w:rsidR="00521614" w:rsidRDefault="003A2074" w:rsidP="00020E4F">
      <w:pPr>
        <w:numPr>
          <w:ilvl w:val="0"/>
          <w:numId w:val="11"/>
        </w:numPr>
        <w:rPr>
          <w:sz w:val="22"/>
          <w:szCs w:val="22"/>
        </w:rPr>
      </w:pPr>
      <w:r>
        <w:rPr>
          <w:sz w:val="22"/>
          <w:szCs w:val="22"/>
        </w:rPr>
        <w:t>Interpreted and provided</w:t>
      </w:r>
      <w:r w:rsidR="002347ED">
        <w:rPr>
          <w:sz w:val="22"/>
          <w:szCs w:val="22"/>
        </w:rPr>
        <w:t xml:space="preserve"> Modifications and Preventative </w:t>
      </w:r>
      <w:r w:rsidR="0079112F">
        <w:rPr>
          <w:sz w:val="22"/>
          <w:szCs w:val="22"/>
        </w:rPr>
        <w:t xml:space="preserve">Maintenance </w:t>
      </w:r>
      <w:r w:rsidR="0037197F">
        <w:rPr>
          <w:sz w:val="22"/>
          <w:szCs w:val="22"/>
        </w:rPr>
        <w:t>for</w:t>
      </w:r>
      <w:r w:rsidR="001A20B6">
        <w:rPr>
          <w:sz w:val="22"/>
          <w:szCs w:val="22"/>
        </w:rPr>
        <w:t xml:space="preserve"> the AU clinical chemistry </w:t>
      </w:r>
      <w:r w:rsidR="00067FBD">
        <w:rPr>
          <w:sz w:val="22"/>
          <w:szCs w:val="22"/>
        </w:rPr>
        <w:t>analyzer</w:t>
      </w:r>
      <w:r>
        <w:rPr>
          <w:sz w:val="22"/>
          <w:szCs w:val="22"/>
        </w:rPr>
        <w:t xml:space="preserve"> this contributed to little or no downtime for customers.  </w:t>
      </w:r>
    </w:p>
    <w:p w:rsidR="003A2074" w:rsidRDefault="003A2074" w:rsidP="00DD17D9">
      <w:pPr>
        <w:numPr>
          <w:ilvl w:val="0"/>
          <w:numId w:val="11"/>
        </w:numPr>
        <w:rPr>
          <w:sz w:val="22"/>
          <w:szCs w:val="22"/>
        </w:rPr>
      </w:pPr>
      <w:r>
        <w:rPr>
          <w:sz w:val="22"/>
          <w:szCs w:val="22"/>
        </w:rPr>
        <w:t xml:space="preserve">Successful in budgeting </w:t>
      </w:r>
      <w:r w:rsidR="00682370" w:rsidRPr="003A2074">
        <w:rPr>
          <w:sz w:val="22"/>
          <w:szCs w:val="22"/>
        </w:rPr>
        <w:t>complete inventory for tools in my carstock, completed expense reports on a timely matter using Oracle</w:t>
      </w:r>
      <w:r>
        <w:rPr>
          <w:sz w:val="22"/>
          <w:szCs w:val="22"/>
        </w:rPr>
        <w:t>.</w:t>
      </w:r>
    </w:p>
    <w:p w:rsidR="00682370" w:rsidRPr="003A2074" w:rsidRDefault="00682370" w:rsidP="00DD17D9">
      <w:pPr>
        <w:numPr>
          <w:ilvl w:val="0"/>
          <w:numId w:val="11"/>
        </w:numPr>
        <w:rPr>
          <w:sz w:val="22"/>
          <w:szCs w:val="22"/>
        </w:rPr>
      </w:pPr>
      <w:r w:rsidRPr="003A2074">
        <w:rPr>
          <w:b/>
          <w:sz w:val="22"/>
          <w:szCs w:val="22"/>
        </w:rPr>
        <w:t xml:space="preserve">Accomplishments </w:t>
      </w:r>
      <w:r w:rsidR="001F1DC5" w:rsidRPr="003A2074">
        <w:rPr>
          <w:b/>
          <w:sz w:val="22"/>
          <w:szCs w:val="22"/>
        </w:rPr>
        <w:t>–</w:t>
      </w:r>
      <w:r w:rsidRPr="003A2074">
        <w:rPr>
          <w:b/>
          <w:sz w:val="22"/>
          <w:szCs w:val="22"/>
        </w:rPr>
        <w:t xml:space="preserve"> </w:t>
      </w:r>
      <w:r w:rsidR="001F1DC5" w:rsidRPr="003A2074">
        <w:rPr>
          <w:sz w:val="22"/>
          <w:szCs w:val="22"/>
        </w:rPr>
        <w:t xml:space="preserve">Received recognition for completing service calls within </w:t>
      </w:r>
      <w:r w:rsidR="000F03DE" w:rsidRPr="003A2074">
        <w:rPr>
          <w:sz w:val="22"/>
          <w:szCs w:val="22"/>
        </w:rPr>
        <w:t>an allotted time</w:t>
      </w:r>
      <w:r w:rsidR="00516E1D" w:rsidRPr="003A2074">
        <w:rPr>
          <w:sz w:val="22"/>
          <w:szCs w:val="22"/>
        </w:rPr>
        <w:t xml:space="preserve">, and keeping a 100% completion record </w:t>
      </w:r>
      <w:r w:rsidR="00827F9E" w:rsidRPr="003A2074">
        <w:rPr>
          <w:sz w:val="22"/>
          <w:szCs w:val="22"/>
        </w:rPr>
        <w:t>for all training and mentoring.</w:t>
      </w:r>
    </w:p>
    <w:p w:rsidR="002810D4" w:rsidRDefault="002810D4" w:rsidP="00F04D3D">
      <w:pPr>
        <w:rPr>
          <w:i/>
          <w:sz w:val="22"/>
          <w:szCs w:val="22"/>
        </w:rPr>
      </w:pPr>
    </w:p>
    <w:p w:rsidR="004C41AC" w:rsidRPr="00EC0DE4" w:rsidRDefault="003975D8" w:rsidP="00F04D3D">
      <w:pPr>
        <w:rPr>
          <w:b/>
          <w:sz w:val="22"/>
          <w:szCs w:val="22"/>
        </w:rPr>
      </w:pPr>
      <w:r>
        <w:rPr>
          <w:b/>
          <w:sz w:val="22"/>
          <w:szCs w:val="22"/>
        </w:rPr>
        <w:t xml:space="preserve">Customer </w:t>
      </w:r>
      <w:r w:rsidR="00A171AE">
        <w:rPr>
          <w:sz w:val="22"/>
          <w:szCs w:val="22"/>
        </w:rPr>
        <w:t>S</w:t>
      </w:r>
      <w:r>
        <w:rPr>
          <w:b/>
          <w:sz w:val="22"/>
          <w:szCs w:val="22"/>
        </w:rPr>
        <w:t xml:space="preserve">ervice </w:t>
      </w:r>
      <w:r w:rsidR="00A171AE">
        <w:rPr>
          <w:b/>
          <w:sz w:val="22"/>
          <w:szCs w:val="22"/>
        </w:rPr>
        <w:t>A</w:t>
      </w:r>
      <w:r w:rsidR="00AA42A4">
        <w:rPr>
          <w:b/>
          <w:sz w:val="22"/>
          <w:szCs w:val="22"/>
        </w:rPr>
        <w:t>ssociate</w:t>
      </w:r>
      <w:r w:rsidR="004C41AC">
        <w:rPr>
          <w:sz w:val="22"/>
          <w:szCs w:val="22"/>
        </w:rPr>
        <w:t xml:space="preserve">, </w:t>
      </w:r>
      <w:r w:rsidR="00AA42A4">
        <w:rPr>
          <w:i/>
          <w:sz w:val="22"/>
          <w:szCs w:val="22"/>
        </w:rPr>
        <w:t>Lowe’s Home Improvement</w:t>
      </w:r>
      <w:r w:rsidR="00836D61">
        <w:rPr>
          <w:sz w:val="22"/>
          <w:szCs w:val="22"/>
        </w:rPr>
        <w:t>, Aurora</w:t>
      </w:r>
      <w:r w:rsidR="00AA42A4">
        <w:rPr>
          <w:sz w:val="22"/>
          <w:szCs w:val="22"/>
        </w:rPr>
        <w:t>, CO</w:t>
      </w:r>
      <w:r w:rsidR="00EC0DE4">
        <w:rPr>
          <w:b/>
          <w:sz w:val="22"/>
          <w:szCs w:val="22"/>
        </w:rPr>
        <w:t xml:space="preserve">                                         </w:t>
      </w:r>
      <w:r w:rsidR="00194A88">
        <w:rPr>
          <w:sz w:val="22"/>
          <w:szCs w:val="22"/>
        </w:rPr>
        <w:t xml:space="preserve">March </w:t>
      </w:r>
      <w:r w:rsidR="00AA42A4">
        <w:rPr>
          <w:sz w:val="22"/>
          <w:szCs w:val="22"/>
        </w:rPr>
        <w:t>2002</w:t>
      </w:r>
      <w:r w:rsidR="004C41AC">
        <w:rPr>
          <w:sz w:val="22"/>
          <w:szCs w:val="22"/>
        </w:rPr>
        <w:t xml:space="preserve"> </w:t>
      </w:r>
      <w:r w:rsidR="00470602">
        <w:rPr>
          <w:sz w:val="22"/>
          <w:szCs w:val="22"/>
        </w:rPr>
        <w:t>to</w:t>
      </w:r>
      <w:r w:rsidR="00020E4F">
        <w:rPr>
          <w:sz w:val="22"/>
          <w:szCs w:val="22"/>
        </w:rPr>
        <w:t xml:space="preserve"> May 2011 </w:t>
      </w:r>
    </w:p>
    <w:p w:rsidR="004C41AC" w:rsidRDefault="00D35F96" w:rsidP="004C41AC">
      <w:pPr>
        <w:numPr>
          <w:ilvl w:val="0"/>
          <w:numId w:val="7"/>
        </w:numPr>
        <w:rPr>
          <w:sz w:val="22"/>
          <w:szCs w:val="22"/>
        </w:rPr>
      </w:pPr>
      <w:r>
        <w:rPr>
          <w:sz w:val="22"/>
          <w:szCs w:val="22"/>
        </w:rPr>
        <w:t>Perform nightly closing re</w:t>
      </w:r>
      <w:r w:rsidR="00F72F27">
        <w:rPr>
          <w:sz w:val="22"/>
          <w:szCs w:val="22"/>
        </w:rPr>
        <w:t>sponsibilities, including down-stocking, cycle counts, pulling delivery orders,</w:t>
      </w:r>
      <w:r w:rsidR="00FB474F">
        <w:rPr>
          <w:sz w:val="22"/>
          <w:szCs w:val="22"/>
        </w:rPr>
        <w:t xml:space="preserve"> and</w:t>
      </w:r>
      <w:r w:rsidR="00F72F27">
        <w:rPr>
          <w:sz w:val="22"/>
          <w:szCs w:val="22"/>
        </w:rPr>
        <w:t xml:space="preserve"> stocking freight</w:t>
      </w:r>
      <w:r w:rsidR="00601593">
        <w:rPr>
          <w:sz w:val="22"/>
          <w:szCs w:val="22"/>
        </w:rPr>
        <w:t xml:space="preserve"> mainly</w:t>
      </w:r>
      <w:r w:rsidR="00F72F27">
        <w:rPr>
          <w:sz w:val="22"/>
          <w:szCs w:val="22"/>
        </w:rPr>
        <w:t xml:space="preserve"> in</w:t>
      </w:r>
      <w:r w:rsidR="00601593">
        <w:rPr>
          <w:sz w:val="22"/>
          <w:szCs w:val="22"/>
        </w:rPr>
        <w:t xml:space="preserve"> lumber department</w:t>
      </w:r>
      <w:r w:rsidR="00FB474F">
        <w:rPr>
          <w:sz w:val="22"/>
          <w:szCs w:val="22"/>
        </w:rPr>
        <w:t>.</w:t>
      </w:r>
    </w:p>
    <w:p w:rsidR="00470602" w:rsidRDefault="00601593" w:rsidP="004C41AC">
      <w:pPr>
        <w:numPr>
          <w:ilvl w:val="0"/>
          <w:numId w:val="7"/>
        </w:numPr>
        <w:rPr>
          <w:sz w:val="22"/>
          <w:szCs w:val="22"/>
        </w:rPr>
      </w:pPr>
      <w:r>
        <w:rPr>
          <w:sz w:val="22"/>
          <w:szCs w:val="22"/>
        </w:rPr>
        <w:t>Assistin</w:t>
      </w:r>
      <w:r w:rsidR="00FB474F">
        <w:rPr>
          <w:sz w:val="22"/>
          <w:szCs w:val="22"/>
        </w:rPr>
        <w:t xml:space="preserve">g customers </w:t>
      </w:r>
      <w:r>
        <w:rPr>
          <w:sz w:val="22"/>
          <w:szCs w:val="22"/>
        </w:rPr>
        <w:t>with estimates, details, and projects need</w:t>
      </w:r>
      <w:r w:rsidR="00E57004">
        <w:rPr>
          <w:sz w:val="22"/>
          <w:szCs w:val="22"/>
        </w:rPr>
        <w:t>ed</w:t>
      </w:r>
      <w:r>
        <w:rPr>
          <w:sz w:val="22"/>
          <w:szCs w:val="22"/>
        </w:rPr>
        <w:t xml:space="preserve"> to complete their home improvement ideas</w:t>
      </w:r>
      <w:r w:rsidR="00FB474F">
        <w:rPr>
          <w:sz w:val="22"/>
          <w:szCs w:val="22"/>
        </w:rPr>
        <w:t>.</w:t>
      </w:r>
    </w:p>
    <w:p w:rsidR="00A171AE" w:rsidRPr="004C07D2" w:rsidRDefault="00601593" w:rsidP="004C07D2">
      <w:pPr>
        <w:numPr>
          <w:ilvl w:val="0"/>
          <w:numId w:val="7"/>
        </w:numPr>
        <w:rPr>
          <w:sz w:val="22"/>
          <w:szCs w:val="22"/>
        </w:rPr>
      </w:pPr>
      <w:r>
        <w:rPr>
          <w:sz w:val="22"/>
          <w:szCs w:val="22"/>
        </w:rPr>
        <w:t xml:space="preserve">Multi-task customer relations with </w:t>
      </w:r>
      <w:r w:rsidR="00FB474F">
        <w:rPr>
          <w:sz w:val="22"/>
          <w:szCs w:val="22"/>
        </w:rPr>
        <w:t>tasks given by superiors, which</w:t>
      </w:r>
      <w:r w:rsidR="00E57004">
        <w:rPr>
          <w:sz w:val="22"/>
          <w:szCs w:val="22"/>
        </w:rPr>
        <w:t xml:space="preserve"> must be comp</w:t>
      </w:r>
      <w:r w:rsidR="00FB474F">
        <w:rPr>
          <w:sz w:val="22"/>
          <w:szCs w:val="22"/>
        </w:rPr>
        <w:t>leted before end of shift</w:t>
      </w:r>
      <w:r w:rsidR="00EC0DE4">
        <w:rPr>
          <w:sz w:val="22"/>
          <w:szCs w:val="22"/>
        </w:rPr>
        <w:t>.</w:t>
      </w:r>
    </w:p>
    <w:p w:rsidR="000C7C46" w:rsidRDefault="000C7C46" w:rsidP="00020E4F">
      <w:pPr>
        <w:rPr>
          <w:sz w:val="22"/>
          <w:szCs w:val="22"/>
        </w:rPr>
      </w:pPr>
    </w:p>
    <w:p w:rsidR="003F5863" w:rsidRDefault="003F5863" w:rsidP="003F5863">
      <w:pPr>
        <w:ind w:left="720"/>
        <w:rPr>
          <w:sz w:val="22"/>
          <w:szCs w:val="22"/>
        </w:rPr>
      </w:pPr>
    </w:p>
    <w:p w:rsidR="00A171AE" w:rsidRDefault="00A171AE" w:rsidP="00A171AE">
      <w:pPr>
        <w:rPr>
          <w:sz w:val="22"/>
          <w:szCs w:val="22"/>
        </w:rPr>
      </w:pPr>
    </w:p>
    <w:sectPr w:rsidR="00A171AE" w:rsidSect="00B154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C7F11"/>
    <w:multiLevelType w:val="multilevel"/>
    <w:tmpl w:val="31CA66F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2D05A8A"/>
    <w:multiLevelType w:val="hybridMultilevel"/>
    <w:tmpl w:val="31CA66F0"/>
    <w:lvl w:ilvl="0" w:tplc="4D20224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6E44D1"/>
    <w:multiLevelType w:val="hybridMultilevel"/>
    <w:tmpl w:val="9C1A2926"/>
    <w:lvl w:ilvl="0" w:tplc="49D61D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122847"/>
    <w:multiLevelType w:val="hybridMultilevel"/>
    <w:tmpl w:val="CFEACC30"/>
    <w:lvl w:ilvl="0" w:tplc="49D61D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13AC2"/>
    <w:multiLevelType w:val="hybridMultilevel"/>
    <w:tmpl w:val="C218B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5D30CC"/>
    <w:multiLevelType w:val="multilevel"/>
    <w:tmpl w:val="023C2D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8AE1C8B"/>
    <w:multiLevelType w:val="hybridMultilevel"/>
    <w:tmpl w:val="868E869E"/>
    <w:lvl w:ilvl="0" w:tplc="4D20224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38276D"/>
    <w:multiLevelType w:val="hybridMultilevel"/>
    <w:tmpl w:val="5FD4D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C16FAA"/>
    <w:multiLevelType w:val="hybridMultilevel"/>
    <w:tmpl w:val="4808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5050ED"/>
    <w:multiLevelType w:val="hybridMultilevel"/>
    <w:tmpl w:val="A4A86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18620B"/>
    <w:multiLevelType w:val="hybridMultilevel"/>
    <w:tmpl w:val="023C2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5"/>
  </w:num>
  <w:num w:numId="4">
    <w:abstractNumId w:val="6"/>
  </w:num>
  <w:num w:numId="5">
    <w:abstractNumId w:val="1"/>
  </w:num>
  <w:num w:numId="6">
    <w:abstractNumId w:val="0"/>
  </w:num>
  <w:num w:numId="7">
    <w:abstractNumId w:val="2"/>
  </w:num>
  <w:num w:numId="8">
    <w:abstractNumId w:val="3"/>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42D"/>
    <w:rsid w:val="00007250"/>
    <w:rsid w:val="00016E69"/>
    <w:rsid w:val="00016ED8"/>
    <w:rsid w:val="00020E4F"/>
    <w:rsid w:val="0004491B"/>
    <w:rsid w:val="00067FBD"/>
    <w:rsid w:val="000B7EB3"/>
    <w:rsid w:val="000C7C46"/>
    <w:rsid w:val="000D28D3"/>
    <w:rsid w:val="000D5BD7"/>
    <w:rsid w:val="000E0B09"/>
    <w:rsid w:val="000E4CCE"/>
    <w:rsid w:val="000F03DE"/>
    <w:rsid w:val="00102360"/>
    <w:rsid w:val="00106073"/>
    <w:rsid w:val="001132BA"/>
    <w:rsid w:val="001607F1"/>
    <w:rsid w:val="00192C77"/>
    <w:rsid w:val="00194A88"/>
    <w:rsid w:val="00194F80"/>
    <w:rsid w:val="001A20B6"/>
    <w:rsid w:val="001A49B2"/>
    <w:rsid w:val="001E3A82"/>
    <w:rsid w:val="001E492C"/>
    <w:rsid w:val="001F1971"/>
    <w:rsid w:val="001F1DC5"/>
    <w:rsid w:val="002347ED"/>
    <w:rsid w:val="002353DE"/>
    <w:rsid w:val="002355B1"/>
    <w:rsid w:val="002641B3"/>
    <w:rsid w:val="002810D4"/>
    <w:rsid w:val="002846FF"/>
    <w:rsid w:val="002B3E74"/>
    <w:rsid w:val="002C5586"/>
    <w:rsid w:val="002E0210"/>
    <w:rsid w:val="00306A96"/>
    <w:rsid w:val="003132D7"/>
    <w:rsid w:val="00327EA7"/>
    <w:rsid w:val="00357469"/>
    <w:rsid w:val="0035771B"/>
    <w:rsid w:val="003629B5"/>
    <w:rsid w:val="00366536"/>
    <w:rsid w:val="0037197F"/>
    <w:rsid w:val="0037381A"/>
    <w:rsid w:val="00376E4D"/>
    <w:rsid w:val="003975D8"/>
    <w:rsid w:val="003A2074"/>
    <w:rsid w:val="003C5411"/>
    <w:rsid w:val="003D0573"/>
    <w:rsid w:val="003F4D42"/>
    <w:rsid w:val="003F5863"/>
    <w:rsid w:val="0044784A"/>
    <w:rsid w:val="00453D6E"/>
    <w:rsid w:val="00470602"/>
    <w:rsid w:val="00480362"/>
    <w:rsid w:val="00483810"/>
    <w:rsid w:val="004841F6"/>
    <w:rsid w:val="004C07D2"/>
    <w:rsid w:val="004C41AC"/>
    <w:rsid w:val="004D296E"/>
    <w:rsid w:val="004E4FA4"/>
    <w:rsid w:val="004F27D2"/>
    <w:rsid w:val="0051504F"/>
    <w:rsid w:val="00516E1D"/>
    <w:rsid w:val="00521614"/>
    <w:rsid w:val="005259C5"/>
    <w:rsid w:val="00537E37"/>
    <w:rsid w:val="00556F02"/>
    <w:rsid w:val="00557711"/>
    <w:rsid w:val="005648FB"/>
    <w:rsid w:val="0059511B"/>
    <w:rsid w:val="005954CB"/>
    <w:rsid w:val="00597BD9"/>
    <w:rsid w:val="00601593"/>
    <w:rsid w:val="00602281"/>
    <w:rsid w:val="00611463"/>
    <w:rsid w:val="00612F87"/>
    <w:rsid w:val="0061363A"/>
    <w:rsid w:val="0063406E"/>
    <w:rsid w:val="00637F65"/>
    <w:rsid w:val="006517DB"/>
    <w:rsid w:val="00655CB9"/>
    <w:rsid w:val="00670B25"/>
    <w:rsid w:val="00682370"/>
    <w:rsid w:val="006B54E5"/>
    <w:rsid w:val="006F0402"/>
    <w:rsid w:val="007506AF"/>
    <w:rsid w:val="0078176D"/>
    <w:rsid w:val="0079112F"/>
    <w:rsid w:val="007A164A"/>
    <w:rsid w:val="007F3244"/>
    <w:rsid w:val="00824A56"/>
    <w:rsid w:val="00827F9E"/>
    <w:rsid w:val="008325D3"/>
    <w:rsid w:val="00835548"/>
    <w:rsid w:val="00836D61"/>
    <w:rsid w:val="00842D7E"/>
    <w:rsid w:val="00855F32"/>
    <w:rsid w:val="008575D8"/>
    <w:rsid w:val="008C473F"/>
    <w:rsid w:val="008F17E4"/>
    <w:rsid w:val="008F7413"/>
    <w:rsid w:val="00900AA0"/>
    <w:rsid w:val="00920630"/>
    <w:rsid w:val="009757AD"/>
    <w:rsid w:val="00983AED"/>
    <w:rsid w:val="009A41DB"/>
    <w:rsid w:val="009B189B"/>
    <w:rsid w:val="009D4561"/>
    <w:rsid w:val="009D7791"/>
    <w:rsid w:val="00A047AB"/>
    <w:rsid w:val="00A171AE"/>
    <w:rsid w:val="00A4523C"/>
    <w:rsid w:val="00A81013"/>
    <w:rsid w:val="00A8381B"/>
    <w:rsid w:val="00A83F26"/>
    <w:rsid w:val="00A9727D"/>
    <w:rsid w:val="00AA42A4"/>
    <w:rsid w:val="00AA7E16"/>
    <w:rsid w:val="00AC68C1"/>
    <w:rsid w:val="00B1542D"/>
    <w:rsid w:val="00B37B64"/>
    <w:rsid w:val="00B556FB"/>
    <w:rsid w:val="00B75A18"/>
    <w:rsid w:val="00B95658"/>
    <w:rsid w:val="00BA4975"/>
    <w:rsid w:val="00BB2D7A"/>
    <w:rsid w:val="00BB51F6"/>
    <w:rsid w:val="00BC3625"/>
    <w:rsid w:val="00C90997"/>
    <w:rsid w:val="00CA07DB"/>
    <w:rsid w:val="00CC3F56"/>
    <w:rsid w:val="00CD2F2B"/>
    <w:rsid w:val="00CE10C2"/>
    <w:rsid w:val="00CF5CC0"/>
    <w:rsid w:val="00D002BD"/>
    <w:rsid w:val="00D35F96"/>
    <w:rsid w:val="00D439F8"/>
    <w:rsid w:val="00D4675D"/>
    <w:rsid w:val="00D8253A"/>
    <w:rsid w:val="00DA2FFC"/>
    <w:rsid w:val="00DA6423"/>
    <w:rsid w:val="00DD17D9"/>
    <w:rsid w:val="00E00C01"/>
    <w:rsid w:val="00E36C49"/>
    <w:rsid w:val="00E57004"/>
    <w:rsid w:val="00E6125F"/>
    <w:rsid w:val="00E628B7"/>
    <w:rsid w:val="00E80DED"/>
    <w:rsid w:val="00EC0DE4"/>
    <w:rsid w:val="00ED10C0"/>
    <w:rsid w:val="00EF68AA"/>
    <w:rsid w:val="00F01378"/>
    <w:rsid w:val="00F04D3D"/>
    <w:rsid w:val="00F124FF"/>
    <w:rsid w:val="00F140C4"/>
    <w:rsid w:val="00F25903"/>
    <w:rsid w:val="00F56925"/>
    <w:rsid w:val="00F60401"/>
    <w:rsid w:val="00F72F27"/>
    <w:rsid w:val="00F857A7"/>
    <w:rsid w:val="00FB21F8"/>
    <w:rsid w:val="00FB474F"/>
    <w:rsid w:val="00FD53E5"/>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B0A2DE8-8E35-4ADA-8E87-E90B4448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B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17E4"/>
    <w:rPr>
      <w:color w:val="0000FF"/>
      <w:u w:val="single"/>
    </w:rPr>
  </w:style>
  <w:style w:type="table" w:styleId="TableGrid">
    <w:name w:val="Table Grid"/>
    <w:basedOn w:val="TableNormal"/>
    <w:rsid w:val="00F0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4523C"/>
    <w:rPr>
      <w:sz w:val="16"/>
      <w:szCs w:val="16"/>
    </w:rPr>
  </w:style>
  <w:style w:type="paragraph" w:styleId="CommentText">
    <w:name w:val="annotation text"/>
    <w:basedOn w:val="Normal"/>
    <w:link w:val="CommentTextChar"/>
    <w:rsid w:val="00A4523C"/>
    <w:rPr>
      <w:sz w:val="20"/>
      <w:szCs w:val="20"/>
    </w:rPr>
  </w:style>
  <w:style w:type="character" w:customStyle="1" w:styleId="CommentTextChar">
    <w:name w:val="Comment Text Char"/>
    <w:basedOn w:val="DefaultParagraphFont"/>
    <w:link w:val="CommentText"/>
    <w:rsid w:val="00A4523C"/>
  </w:style>
  <w:style w:type="paragraph" w:styleId="CommentSubject">
    <w:name w:val="annotation subject"/>
    <w:basedOn w:val="CommentText"/>
    <w:next w:val="CommentText"/>
    <w:link w:val="CommentSubjectChar"/>
    <w:rsid w:val="00A4523C"/>
    <w:rPr>
      <w:b/>
      <w:bCs/>
    </w:rPr>
  </w:style>
  <w:style w:type="character" w:customStyle="1" w:styleId="CommentSubjectChar">
    <w:name w:val="Comment Subject Char"/>
    <w:link w:val="CommentSubject"/>
    <w:rsid w:val="00A4523C"/>
    <w:rPr>
      <w:b/>
      <w:bCs/>
    </w:rPr>
  </w:style>
  <w:style w:type="paragraph" w:styleId="BalloonText">
    <w:name w:val="Balloon Text"/>
    <w:basedOn w:val="Normal"/>
    <w:link w:val="BalloonTextChar"/>
    <w:rsid w:val="00A4523C"/>
    <w:rPr>
      <w:rFonts w:ascii="Tahoma" w:hAnsi="Tahoma" w:cs="Tahoma"/>
      <w:sz w:val="16"/>
      <w:szCs w:val="16"/>
    </w:rPr>
  </w:style>
  <w:style w:type="character" w:customStyle="1" w:styleId="BalloonTextChar">
    <w:name w:val="Balloon Text Char"/>
    <w:link w:val="BalloonText"/>
    <w:rsid w:val="00A45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MONIQUE P</vt:lpstr>
    </vt:vector>
  </TitlesOfParts>
  <Company>DeVry Universty</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MONIQUE P</dc:title>
  <dc:subject/>
  <dc:creator>ACADProfile</dc:creator>
  <cp:keywords/>
  <cp:lastModifiedBy>Jerry Rowe</cp:lastModifiedBy>
  <cp:revision>2</cp:revision>
  <cp:lastPrinted>2010-09-16T20:02:00Z</cp:lastPrinted>
  <dcterms:created xsi:type="dcterms:W3CDTF">2014-08-25T11:45:00Z</dcterms:created>
  <dcterms:modified xsi:type="dcterms:W3CDTF">2014-08-25T11:45:00Z</dcterms:modified>
</cp:coreProperties>
</file>