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F0" w:rsidRDefault="004D0BD7">
      <w:pPr>
        <w:pStyle w:val="NoSpacing"/>
      </w:pPr>
      <w:r>
        <w:rPr>
          <w:b/>
          <w:sz w:val="32"/>
          <w:szCs w:val="32"/>
        </w:rPr>
        <w:t>Cassandra</w:t>
      </w:r>
      <w:r>
        <w:rPr>
          <w:b/>
        </w:rPr>
        <w:t xml:space="preserve"> </w:t>
      </w:r>
      <w:r>
        <w:rPr>
          <w:b/>
          <w:sz w:val="32"/>
          <w:szCs w:val="32"/>
        </w:rPr>
        <w:t>Kingsbury</w:t>
      </w:r>
    </w:p>
    <w:p w:rsidR="009407F0" w:rsidRDefault="006070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6319 Cape West Ct</w:t>
      </w:r>
    </w:p>
    <w:p w:rsidR="006070AA" w:rsidRDefault="006070A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Saint Cloud, MN 56303</w:t>
      </w:r>
    </w:p>
    <w:p w:rsidR="009407F0" w:rsidRDefault="004D0BD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Day/Evening: (320) 249-3879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07F0" w:rsidRDefault="004D0BD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cassie.bechtold@gmail.com</w:t>
      </w:r>
    </w:p>
    <w:p w:rsidR="009407F0" w:rsidRDefault="009407F0">
      <w:pPr>
        <w:pStyle w:val="NoSpacing"/>
      </w:pPr>
    </w:p>
    <w:p w:rsidR="009407F0" w:rsidRDefault="004D0BD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Professional Experience and Accomplishments</w:t>
      </w:r>
    </w:p>
    <w:p w:rsidR="009407F0" w:rsidRDefault="004D0BD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Entering Data</w:t>
      </w:r>
    </w:p>
    <w:p w:rsidR="009407F0" w:rsidRDefault="004D0BD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Our deployment consisted of customs. Entering data was part of our everyday tasks. (</w:t>
      </w:r>
      <w:proofErr w:type="gramStart"/>
      <w:r>
        <w:rPr>
          <w:sz w:val="24"/>
          <w:szCs w:val="24"/>
        </w:rPr>
        <w:t>i.e</w:t>
      </w:r>
      <w:proofErr w:type="gramEnd"/>
      <w:r>
        <w:rPr>
          <w:sz w:val="24"/>
          <w:szCs w:val="24"/>
        </w:rPr>
        <w:t xml:space="preserve">. how many bags we had, how many passengers, times the flights were scheduled, where the destination was, etc.) Kept spread sheets for month to month comparison. </w:t>
      </w:r>
    </w:p>
    <w:p w:rsidR="009407F0" w:rsidRDefault="004D0BD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 books (i.e. who came in, what time they entered, what time they left, what activities were held, food log, etc.)</w:t>
      </w:r>
    </w:p>
    <w:p w:rsidR="009407F0" w:rsidRDefault="004D0BD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Making patterns on excel for beams in manufacturing.</w:t>
      </w:r>
    </w:p>
    <w:p w:rsidR="009407F0" w:rsidRDefault="004D0BD7">
      <w:pPr>
        <w:pStyle w:val="NoSpacing"/>
        <w:tabs>
          <w:tab w:val="left" w:pos="25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Answering Phones</w:t>
      </w:r>
      <w:r>
        <w:rPr>
          <w:b/>
          <w:sz w:val="24"/>
          <w:szCs w:val="24"/>
        </w:rPr>
        <w:tab/>
      </w:r>
    </w:p>
    <w:p w:rsidR="009407F0" w:rsidRDefault="004D0BD7">
      <w:pPr>
        <w:pStyle w:val="NoSpacing"/>
        <w:numPr>
          <w:ilvl w:val="0"/>
          <w:numId w:val="2"/>
        </w:num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>Answered phones on deployment to schedule flights and customs times</w:t>
      </w:r>
      <w:r w:rsidR="00F62ABD">
        <w:rPr>
          <w:sz w:val="24"/>
          <w:szCs w:val="24"/>
        </w:rPr>
        <w:t xml:space="preserve"> and answer any questions I could</w:t>
      </w:r>
      <w:r>
        <w:rPr>
          <w:sz w:val="24"/>
          <w:szCs w:val="24"/>
        </w:rPr>
        <w:t xml:space="preserve"> </w:t>
      </w:r>
    </w:p>
    <w:p w:rsidR="009407F0" w:rsidRDefault="004D0BD7">
      <w:pPr>
        <w:pStyle w:val="NoSpacing"/>
        <w:numPr>
          <w:ilvl w:val="0"/>
          <w:numId w:val="2"/>
        </w:num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>Dispatching as a Military Police Officer</w:t>
      </w:r>
    </w:p>
    <w:p w:rsidR="006070AA" w:rsidRDefault="006070AA">
      <w:pPr>
        <w:pStyle w:val="NoSpacing"/>
        <w:numPr>
          <w:ilvl w:val="0"/>
          <w:numId w:val="2"/>
        </w:num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>Taking Orders for the bakery</w:t>
      </w:r>
    </w:p>
    <w:p w:rsidR="009407F0" w:rsidRDefault="004D0BD7">
      <w:pPr>
        <w:pStyle w:val="NoSpacing"/>
        <w:tabs>
          <w:tab w:val="left" w:pos="25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Manufacturing</w:t>
      </w:r>
    </w:p>
    <w:p w:rsidR="009407F0" w:rsidRDefault="004D0BD7">
      <w:pPr>
        <w:pStyle w:val="NoSpacing"/>
        <w:numPr>
          <w:ilvl w:val="0"/>
          <w:numId w:val="3"/>
        </w:num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>Machine set up</w:t>
      </w:r>
    </w:p>
    <w:p w:rsidR="009407F0" w:rsidRDefault="004D0BD7">
      <w:pPr>
        <w:pStyle w:val="NoSpacing"/>
        <w:numPr>
          <w:ilvl w:val="0"/>
          <w:numId w:val="3"/>
        </w:num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>Resin mixing</w:t>
      </w:r>
    </w:p>
    <w:p w:rsidR="009407F0" w:rsidRDefault="004D0BD7">
      <w:pPr>
        <w:pStyle w:val="NoSpacing"/>
        <w:numPr>
          <w:ilvl w:val="0"/>
          <w:numId w:val="3"/>
        </w:num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>Checking quality</w:t>
      </w:r>
    </w:p>
    <w:p w:rsidR="009407F0" w:rsidRDefault="004D0BD7">
      <w:pPr>
        <w:pStyle w:val="NoSpacing"/>
        <w:numPr>
          <w:ilvl w:val="0"/>
          <w:numId w:val="3"/>
        </w:num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>Sorting good and bad product</w:t>
      </w:r>
    </w:p>
    <w:p w:rsidR="009407F0" w:rsidRDefault="004D0BD7">
      <w:pPr>
        <w:pStyle w:val="NoSpacing"/>
        <w:numPr>
          <w:ilvl w:val="0"/>
          <w:numId w:val="3"/>
        </w:num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>Forklift Certified through the company</w:t>
      </w:r>
    </w:p>
    <w:p w:rsidR="009407F0" w:rsidRDefault="004D0BD7">
      <w:pPr>
        <w:pStyle w:val="NoSpacing"/>
        <w:numPr>
          <w:ilvl w:val="0"/>
          <w:numId w:val="3"/>
        </w:numPr>
        <w:tabs>
          <w:tab w:val="left" w:pos="1860"/>
        </w:tabs>
        <w:rPr>
          <w:sz w:val="24"/>
          <w:szCs w:val="24"/>
        </w:rPr>
      </w:pPr>
      <w:r>
        <w:rPr>
          <w:sz w:val="24"/>
          <w:szCs w:val="24"/>
        </w:rPr>
        <w:t>Assembly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Employment History</w:t>
      </w:r>
    </w:p>
    <w:p w:rsidR="006070AA" w:rsidRDefault="006070AA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 xml:space="preserve">Mar 2014-Current </w:t>
      </w:r>
      <w:r>
        <w:rPr>
          <w:sz w:val="24"/>
          <w:szCs w:val="24"/>
        </w:rPr>
        <w:tab/>
        <w:t>Baker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Sam’s Club; Saint Cloud, MN</w:t>
      </w:r>
    </w:p>
    <w:p w:rsidR="006070AA" w:rsidRDefault="006070AA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6070AA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>Dec 2008-Jun 2014</w:t>
      </w:r>
      <w:r w:rsidR="004D0BD7">
        <w:rPr>
          <w:sz w:val="24"/>
          <w:szCs w:val="24"/>
        </w:rPr>
        <w:tab/>
        <w:t>E-4 Military Police</w:t>
      </w:r>
      <w:r w:rsidR="004D0BD7">
        <w:rPr>
          <w:sz w:val="24"/>
          <w:szCs w:val="24"/>
        </w:rPr>
        <w:tab/>
        <w:t>Army Reserve; Nashville, TN</w:t>
      </w:r>
      <w:r w:rsidR="004D0BD7">
        <w:rPr>
          <w:sz w:val="24"/>
          <w:szCs w:val="24"/>
        </w:rPr>
        <w:tab/>
      </w: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Rochester, MN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>Jul 2013-Oct 2013</w:t>
      </w:r>
      <w:r>
        <w:rPr>
          <w:sz w:val="24"/>
          <w:szCs w:val="24"/>
        </w:rPr>
        <w:tab/>
        <w:t>Maid/PCA/Nanny/ Pet     Princess Home Solutions;</w:t>
      </w: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ab/>
        <w:t>Sitter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Augusta, GA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>Jul 2012-Feb 2013</w:t>
      </w:r>
      <w:r>
        <w:rPr>
          <w:sz w:val="24"/>
          <w:szCs w:val="24"/>
        </w:rPr>
        <w:tab/>
        <w:t>Machine Operator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GeoTek</w:t>
      </w:r>
      <w:proofErr w:type="spellEnd"/>
      <w:r>
        <w:rPr>
          <w:sz w:val="24"/>
          <w:szCs w:val="24"/>
        </w:rPr>
        <w:t>; Stewartville, MN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>Jul 2007-May 2009</w:t>
      </w:r>
      <w:r>
        <w:rPr>
          <w:sz w:val="24"/>
          <w:szCs w:val="24"/>
        </w:rPr>
        <w:tab/>
        <w:t xml:space="preserve">Personal Care Assistant    </w:t>
      </w:r>
      <w:proofErr w:type="spellStart"/>
      <w:r>
        <w:rPr>
          <w:sz w:val="24"/>
          <w:szCs w:val="24"/>
        </w:rPr>
        <w:t>Avlon</w:t>
      </w:r>
      <w:proofErr w:type="spellEnd"/>
      <w:r>
        <w:rPr>
          <w:sz w:val="24"/>
          <w:szCs w:val="24"/>
        </w:rPr>
        <w:t xml:space="preserve"> Home Care; Elk River, MN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 xml:space="preserve">Jan 2009-Apr 2009 </w:t>
      </w:r>
      <w:r>
        <w:rPr>
          <w:sz w:val="24"/>
          <w:szCs w:val="24"/>
        </w:rPr>
        <w:tab/>
        <w:t>Home Health Aide</w:t>
      </w:r>
      <w:r>
        <w:rPr>
          <w:sz w:val="24"/>
          <w:szCs w:val="24"/>
        </w:rPr>
        <w:tab/>
        <w:t>Country Manor; Sartell, MN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>Dec 2008-Jan 2009</w:t>
      </w:r>
      <w:r>
        <w:rPr>
          <w:sz w:val="24"/>
          <w:szCs w:val="24"/>
        </w:rPr>
        <w:tab/>
        <w:t>Counselor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Camp Friendship; Annandale, MN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</w:pPr>
      <w:r>
        <w:rPr>
          <w:b/>
          <w:sz w:val="28"/>
          <w:szCs w:val="28"/>
        </w:rPr>
        <w:t>Professional Training and Education History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>Sep 2005-May 2009</w:t>
      </w:r>
      <w:r>
        <w:rPr>
          <w:sz w:val="24"/>
          <w:szCs w:val="24"/>
        </w:rPr>
        <w:tab/>
        <w:t>HS Diploma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Foley High School; Foley, MN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 xml:space="preserve">Jul 2009-Dec 2009 </w:t>
      </w:r>
      <w:r>
        <w:rPr>
          <w:sz w:val="24"/>
          <w:szCs w:val="24"/>
        </w:rPr>
        <w:tab/>
        <w:t>Military Training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Army, Ft. </w:t>
      </w:r>
      <w:proofErr w:type="spellStart"/>
      <w:r>
        <w:rPr>
          <w:sz w:val="24"/>
          <w:szCs w:val="24"/>
        </w:rPr>
        <w:t>Leonardwood</w:t>
      </w:r>
      <w:proofErr w:type="spellEnd"/>
      <w:r>
        <w:rPr>
          <w:sz w:val="24"/>
          <w:szCs w:val="24"/>
        </w:rPr>
        <w:t>, MO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>Oct 2013</w:t>
      </w:r>
      <w:r>
        <w:rPr>
          <w:sz w:val="24"/>
          <w:szCs w:val="24"/>
        </w:rPr>
        <w:tab/>
        <w:t xml:space="preserve">First Aide/CPR/AED </w:t>
      </w:r>
      <w:r>
        <w:rPr>
          <w:sz w:val="24"/>
          <w:szCs w:val="24"/>
        </w:rPr>
        <w:tab/>
        <w:t>Princess Home Solutions; Augusta, GA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References </w:t>
      </w: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>Kevin Keeley</w:t>
      </w:r>
      <w:r>
        <w:rPr>
          <w:sz w:val="24"/>
          <w:szCs w:val="24"/>
        </w:rPr>
        <w:tab/>
        <w:t>(507) 254-1210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Known 3 Years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>Bridget Menden</w:t>
      </w:r>
      <w:r>
        <w:rPr>
          <w:sz w:val="24"/>
          <w:szCs w:val="24"/>
        </w:rPr>
        <w:tab/>
        <w:t>(320) 774-8896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Known 20 years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 xml:space="preserve">Alexandra </w:t>
      </w:r>
      <w:proofErr w:type="spellStart"/>
      <w:r>
        <w:rPr>
          <w:sz w:val="24"/>
          <w:szCs w:val="24"/>
        </w:rPr>
        <w:t>Wilkie</w:t>
      </w:r>
      <w:proofErr w:type="spellEnd"/>
      <w:r>
        <w:rPr>
          <w:sz w:val="24"/>
          <w:szCs w:val="24"/>
        </w:rPr>
        <w:tab/>
        <w:t>(559) 904-8545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Known 10 years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Jayna</w:t>
      </w:r>
      <w:proofErr w:type="spellEnd"/>
      <w:r>
        <w:rPr>
          <w:sz w:val="24"/>
          <w:szCs w:val="24"/>
        </w:rPr>
        <w:t xml:space="preserve"> Halverson</w:t>
      </w:r>
      <w:r>
        <w:rPr>
          <w:sz w:val="24"/>
          <w:szCs w:val="24"/>
        </w:rPr>
        <w:tab/>
        <w:t>(507) 208-9980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Known 4 years</w:t>
      </w:r>
    </w:p>
    <w:p w:rsidR="009407F0" w:rsidRDefault="009407F0">
      <w:pPr>
        <w:pStyle w:val="NoSpacing"/>
        <w:tabs>
          <w:tab w:val="left" w:pos="2580"/>
        </w:tabs>
        <w:rPr>
          <w:sz w:val="24"/>
          <w:szCs w:val="24"/>
        </w:rPr>
      </w:pPr>
    </w:p>
    <w:p w:rsidR="009407F0" w:rsidRDefault="004D0BD7">
      <w:pPr>
        <w:pStyle w:val="NoSpacing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 xml:space="preserve">Jerry </w:t>
      </w:r>
      <w:proofErr w:type="spellStart"/>
      <w:r>
        <w:rPr>
          <w:sz w:val="24"/>
          <w:szCs w:val="24"/>
        </w:rPr>
        <w:t>Curles</w:t>
      </w:r>
      <w:proofErr w:type="spellEnd"/>
      <w:r>
        <w:rPr>
          <w:sz w:val="24"/>
          <w:szCs w:val="24"/>
        </w:rPr>
        <w:tab/>
        <w:t>(803) 507-4346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Known 8 years</w:t>
      </w:r>
      <w:bookmarkStart w:id="0" w:name="_GoBack"/>
      <w:bookmarkEnd w:id="0"/>
    </w:p>
    <w:p w:rsidR="009407F0" w:rsidRDefault="009407F0">
      <w:pPr>
        <w:pStyle w:val="NoSpacing"/>
        <w:ind w:firstLine="720"/>
        <w:rPr>
          <w:b/>
          <w:sz w:val="28"/>
          <w:szCs w:val="28"/>
        </w:rPr>
      </w:pPr>
    </w:p>
    <w:p w:rsidR="009407F0" w:rsidRDefault="009407F0">
      <w:pPr>
        <w:pStyle w:val="NoSpacing"/>
        <w:ind w:firstLine="720"/>
        <w:rPr>
          <w:b/>
          <w:sz w:val="28"/>
          <w:szCs w:val="28"/>
        </w:rPr>
      </w:pPr>
    </w:p>
    <w:p w:rsidR="009407F0" w:rsidRDefault="009407F0">
      <w:pPr>
        <w:pStyle w:val="NoSpacing"/>
        <w:jc w:val="center"/>
      </w:pPr>
    </w:p>
    <w:p w:rsidR="009407F0" w:rsidRDefault="009407F0">
      <w:pPr>
        <w:pStyle w:val="NoSpacing"/>
      </w:pPr>
    </w:p>
    <w:sectPr w:rsidR="009407F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3FC" w:rsidRDefault="00EA63FC">
      <w:pPr>
        <w:spacing w:after="0" w:line="240" w:lineRule="auto"/>
      </w:pPr>
      <w:r>
        <w:separator/>
      </w:r>
    </w:p>
  </w:endnote>
  <w:endnote w:type="continuationSeparator" w:id="0">
    <w:p w:rsidR="00EA63FC" w:rsidRDefault="00EA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3FC" w:rsidRDefault="00EA63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A63FC" w:rsidRDefault="00EA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23F"/>
    <w:multiLevelType w:val="multilevel"/>
    <w:tmpl w:val="2C2CE3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17C5CA3"/>
    <w:multiLevelType w:val="multilevel"/>
    <w:tmpl w:val="226288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1215061"/>
    <w:multiLevelType w:val="multilevel"/>
    <w:tmpl w:val="D1FC61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07F0"/>
    <w:rsid w:val="004D0BD7"/>
    <w:rsid w:val="006070AA"/>
    <w:rsid w:val="009407F0"/>
    <w:rsid w:val="00EA63FC"/>
    <w:rsid w:val="00F6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Spacing">
    <w:name w:val="No Spacing"/>
    <w:pPr>
      <w:suppressAutoHyphens/>
      <w:spacing w:after="0" w:line="240" w:lineRule="auto"/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Spacing">
    <w:name w:val="No Spacing"/>
    <w:pPr>
      <w:suppressAutoHyphens/>
      <w:spacing w:after="0" w:line="240" w:lineRule="auto"/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Jtcurles54</dc:creator>
  <cp:lastModifiedBy>cindy</cp:lastModifiedBy>
  <cp:revision>3</cp:revision>
  <cp:lastPrinted>2013-12-11T23:34:00Z</cp:lastPrinted>
  <dcterms:created xsi:type="dcterms:W3CDTF">2013-12-17T00:14:00Z</dcterms:created>
  <dcterms:modified xsi:type="dcterms:W3CDTF">2014-09-03T21:11:00Z</dcterms:modified>
</cp:coreProperties>
</file>