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4E" w:rsidRPr="001C7A4E" w:rsidRDefault="00B45F43" w:rsidP="001C7A4E">
      <w:pPr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Nicole Holden- Proven Production Leader</w:t>
      </w:r>
    </w:p>
    <w:p w:rsidR="001C7A4E" w:rsidRDefault="001C7A4E" w:rsidP="00D239B2">
      <w:pPr>
        <w:spacing w:after="0"/>
        <w:jc w:val="center"/>
        <w:rPr>
          <w:b/>
          <w:sz w:val="20"/>
        </w:rPr>
      </w:pPr>
    </w:p>
    <w:p w:rsidR="001C7A4E" w:rsidRPr="001C7A4E" w:rsidRDefault="004E7F7C" w:rsidP="004E7F7C">
      <w:pPr>
        <w:spacing w:after="0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10571 Colorado Blvd #E-211</w:t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>
        <w:rPr>
          <w:b/>
          <w:bCs/>
          <w:sz w:val="16"/>
        </w:rPr>
        <w:t xml:space="preserve">                                                             </w:t>
      </w:r>
      <w:r w:rsidR="00B45F43">
        <w:rPr>
          <w:b/>
          <w:bCs/>
          <w:sz w:val="16"/>
        </w:rPr>
        <w:t>720-560-2220</w:t>
      </w:r>
      <w:r w:rsidR="001C7A4E" w:rsidRPr="001C7A4E">
        <w:rPr>
          <w:b/>
          <w:bCs/>
          <w:sz w:val="16"/>
        </w:rPr>
        <w:t xml:space="preserve"> Cell</w:t>
      </w:r>
    </w:p>
    <w:p w:rsidR="001C7A4E" w:rsidRDefault="004E7F7C" w:rsidP="001C7A4E">
      <w:pPr>
        <w:spacing w:after="0"/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  Thornton, CO 80233</w:t>
      </w:r>
      <w:r w:rsidR="001C7A4E" w:rsidRPr="001C7A4E">
        <w:rPr>
          <w:b/>
          <w:bCs/>
          <w:sz w:val="16"/>
        </w:rPr>
        <w:tab/>
        <w:t xml:space="preserve">            </w:t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</w:r>
      <w:r w:rsidR="001C7A4E" w:rsidRPr="001C7A4E">
        <w:rPr>
          <w:b/>
          <w:bCs/>
          <w:sz w:val="16"/>
        </w:rPr>
        <w:tab/>
        <w:t xml:space="preserve">            </w:t>
      </w:r>
      <w:r w:rsidR="001C7A4E">
        <w:rPr>
          <w:b/>
          <w:bCs/>
          <w:sz w:val="16"/>
        </w:rPr>
        <w:t xml:space="preserve">       </w:t>
      </w:r>
      <w:r w:rsidR="001C7A4E" w:rsidRPr="001C7A4E">
        <w:rPr>
          <w:b/>
          <w:bCs/>
          <w:sz w:val="16"/>
        </w:rPr>
        <w:t xml:space="preserve"> </w:t>
      </w:r>
      <w:hyperlink r:id="rId6" w:history="1">
        <w:r w:rsidR="00B45F43" w:rsidRPr="00E54037">
          <w:rPr>
            <w:rStyle w:val="Hyperlink"/>
            <w:b/>
            <w:bCs/>
            <w:sz w:val="16"/>
          </w:rPr>
          <w:t>coleeh1095@yahoo.com</w:t>
        </w:r>
      </w:hyperlink>
      <w:r w:rsidR="00B45F43">
        <w:rPr>
          <w:b/>
          <w:bCs/>
          <w:sz w:val="16"/>
        </w:rPr>
        <w:t xml:space="preserve"> </w:t>
      </w:r>
      <w:r w:rsidR="001C7A4E" w:rsidRPr="001C7A4E">
        <w:rPr>
          <w:b/>
          <w:bCs/>
          <w:sz w:val="16"/>
        </w:rPr>
        <w:t>Email</w:t>
      </w:r>
    </w:p>
    <w:p w:rsidR="001C7A4E" w:rsidRDefault="001C7A4E" w:rsidP="001C7A4E">
      <w:pPr>
        <w:spacing w:after="0"/>
        <w:rPr>
          <w:b/>
          <w:sz w:val="16"/>
        </w:rPr>
      </w:pPr>
    </w:p>
    <w:p w:rsidR="001C7A4E" w:rsidRPr="001C7A4E" w:rsidRDefault="001C7A4E" w:rsidP="001C7A4E">
      <w:pPr>
        <w:pStyle w:val="NoSpacing"/>
        <w:jc w:val="center"/>
        <w:rPr>
          <w:b/>
          <w:sz w:val="16"/>
          <w:u w:val="single"/>
        </w:rPr>
      </w:pPr>
      <w:r w:rsidRPr="001C7A4E">
        <w:rPr>
          <w:b/>
          <w:sz w:val="16"/>
          <w:u w:val="single"/>
        </w:rPr>
        <w:t>PROFESSIONAL EXPERIENCE</w:t>
      </w:r>
    </w:p>
    <w:p w:rsidR="001C7A4E" w:rsidRPr="004227E1" w:rsidRDefault="001C7A4E" w:rsidP="001C7A4E">
      <w:pPr>
        <w:pStyle w:val="NoSpacing"/>
        <w:jc w:val="center"/>
        <w:rPr>
          <w:sz w:val="16"/>
          <w:u w:val="single"/>
        </w:rPr>
      </w:pPr>
    </w:p>
    <w:p w:rsidR="001C7A4E" w:rsidRPr="00941C92" w:rsidRDefault="00B45F43" w:rsidP="001C7A4E">
      <w:pPr>
        <w:pStyle w:val="NoSpacing"/>
        <w:numPr>
          <w:ilvl w:val="0"/>
          <w:numId w:val="2"/>
        </w:numPr>
        <w:rPr>
          <w:b/>
          <w:sz w:val="16"/>
        </w:rPr>
      </w:pPr>
      <w:r>
        <w:rPr>
          <w:b/>
          <w:sz w:val="16"/>
        </w:rPr>
        <w:t>WellPoint/</w:t>
      </w:r>
      <w:proofErr w:type="spellStart"/>
      <w:r>
        <w:rPr>
          <w:b/>
          <w:sz w:val="16"/>
        </w:rPr>
        <w:t>Aerotek</w:t>
      </w:r>
      <w:proofErr w:type="spellEnd"/>
      <w:r>
        <w:rPr>
          <w:b/>
          <w:sz w:val="16"/>
        </w:rPr>
        <w:t xml:space="preserve"> 2013 to 2014</w:t>
      </w:r>
      <w:r w:rsidR="001C7A4E" w:rsidRPr="00941C92">
        <w:rPr>
          <w:b/>
          <w:sz w:val="16"/>
        </w:rPr>
        <w:tab/>
      </w:r>
      <w:r w:rsidR="001C7A4E" w:rsidRPr="00941C92">
        <w:rPr>
          <w:b/>
          <w:sz w:val="16"/>
        </w:rPr>
        <w:tab/>
        <w:t xml:space="preserve">               </w:t>
      </w:r>
      <w:r w:rsidR="004E7F7C" w:rsidRPr="00941C92">
        <w:rPr>
          <w:b/>
          <w:sz w:val="16"/>
        </w:rPr>
        <w:t xml:space="preserve">        </w:t>
      </w:r>
      <w:r w:rsidR="00BA7040" w:rsidRPr="00941C92">
        <w:rPr>
          <w:b/>
          <w:sz w:val="16"/>
        </w:rPr>
        <w:t xml:space="preserve">                                </w:t>
      </w:r>
      <w:r>
        <w:rPr>
          <w:b/>
          <w:sz w:val="16"/>
        </w:rPr>
        <w:t>Agency Service Representative, Contract</w:t>
      </w:r>
    </w:p>
    <w:p w:rsidR="00F403DD" w:rsidRPr="00941C92" w:rsidRDefault="00B45F43" w:rsidP="001C7A4E">
      <w:pPr>
        <w:pStyle w:val="NoSpacing"/>
        <w:numPr>
          <w:ilvl w:val="0"/>
          <w:numId w:val="2"/>
        </w:numPr>
        <w:rPr>
          <w:b/>
          <w:sz w:val="16"/>
        </w:rPr>
      </w:pPr>
      <w:r>
        <w:rPr>
          <w:b/>
          <w:sz w:val="16"/>
        </w:rPr>
        <w:t>Alpha Recovery Corporation 2010 to 2013                                                          Account Collections</w:t>
      </w:r>
    </w:p>
    <w:p w:rsidR="001C7A4E" w:rsidRPr="00941C92" w:rsidRDefault="00B45F43" w:rsidP="001C7A4E">
      <w:pPr>
        <w:pStyle w:val="NoSpacing"/>
        <w:numPr>
          <w:ilvl w:val="0"/>
          <w:numId w:val="2"/>
        </w:numPr>
        <w:rPr>
          <w:b/>
          <w:sz w:val="16"/>
        </w:rPr>
      </w:pPr>
      <w:r>
        <w:rPr>
          <w:b/>
          <w:sz w:val="16"/>
        </w:rPr>
        <w:t>P. Scott Lowery, PC 2008 to 2010</w:t>
      </w:r>
      <w:r w:rsidR="001C7A4E" w:rsidRPr="00941C92">
        <w:rPr>
          <w:b/>
          <w:sz w:val="16"/>
        </w:rPr>
        <w:t xml:space="preserve"> </w:t>
      </w:r>
      <w:r w:rsidR="001C7A4E" w:rsidRPr="00941C92">
        <w:rPr>
          <w:b/>
          <w:sz w:val="16"/>
        </w:rPr>
        <w:tab/>
      </w:r>
      <w:r w:rsidR="001C7A4E" w:rsidRPr="00941C92">
        <w:rPr>
          <w:b/>
          <w:sz w:val="16"/>
        </w:rPr>
        <w:tab/>
      </w:r>
      <w:r w:rsidR="001C7A4E" w:rsidRPr="00941C92">
        <w:rPr>
          <w:b/>
          <w:sz w:val="16"/>
        </w:rPr>
        <w:tab/>
      </w:r>
      <w:r w:rsidR="00614140" w:rsidRPr="00941C92">
        <w:rPr>
          <w:b/>
          <w:sz w:val="16"/>
        </w:rPr>
        <w:t xml:space="preserve">               </w:t>
      </w:r>
      <w:r>
        <w:rPr>
          <w:b/>
          <w:sz w:val="16"/>
        </w:rPr>
        <w:t>Account Collections, Employee Supervisor</w:t>
      </w:r>
    </w:p>
    <w:p w:rsidR="001C7A4E" w:rsidRPr="00941C92" w:rsidRDefault="001C7A4E" w:rsidP="001C7A4E">
      <w:pPr>
        <w:pStyle w:val="NoSpacing"/>
        <w:ind w:firstLine="720"/>
        <w:rPr>
          <w:b/>
          <w:sz w:val="16"/>
        </w:rPr>
      </w:pPr>
    </w:p>
    <w:p w:rsidR="00D64371" w:rsidRPr="00D64371" w:rsidRDefault="00B45F43" w:rsidP="00D64371">
      <w:pPr>
        <w:pStyle w:val="NoSpacing"/>
        <w:ind w:left="720"/>
        <w:jc w:val="both"/>
        <w:rPr>
          <w:sz w:val="16"/>
        </w:rPr>
      </w:pPr>
      <w:proofErr w:type="gramStart"/>
      <w:r w:rsidRPr="00B45F43">
        <w:rPr>
          <w:b/>
          <w:bCs/>
          <w:sz w:val="16"/>
        </w:rPr>
        <w:t>Dedicated customer service representative with 10+ years of experience in</w:t>
      </w:r>
      <w:r>
        <w:rPr>
          <w:bCs/>
          <w:sz w:val="16"/>
        </w:rPr>
        <w:t>: customer service, collections, supervision, and administrative settings.</w:t>
      </w:r>
      <w:proofErr w:type="gramEnd"/>
      <w:r>
        <w:rPr>
          <w:bCs/>
          <w:sz w:val="16"/>
        </w:rPr>
        <w:t xml:space="preserve">  Consistently achieve record-high customer satisfaction rankings.</w:t>
      </w:r>
    </w:p>
    <w:p w:rsidR="00D64371" w:rsidRDefault="00D64371" w:rsidP="00D64371">
      <w:pPr>
        <w:pStyle w:val="NoSpacing"/>
        <w:rPr>
          <w:sz w:val="16"/>
        </w:rPr>
      </w:pPr>
    </w:p>
    <w:p w:rsidR="00F403DD" w:rsidRPr="00D64371" w:rsidRDefault="00D239B2" w:rsidP="00B12B92">
      <w:pPr>
        <w:pStyle w:val="NoSpacing"/>
        <w:ind w:firstLine="720"/>
        <w:rPr>
          <w:b/>
          <w:sz w:val="16"/>
        </w:rPr>
      </w:pPr>
      <w:r w:rsidRPr="00D64371">
        <w:rPr>
          <w:b/>
          <w:sz w:val="16"/>
        </w:rPr>
        <w:t>Exceptional skills in:</w:t>
      </w:r>
    </w:p>
    <w:tbl>
      <w:tblPr>
        <w:tblW w:w="0" w:type="auto"/>
        <w:tblInd w:w="1638" w:type="dxa"/>
        <w:tblLayout w:type="fixed"/>
        <w:tblLook w:val="0000"/>
      </w:tblPr>
      <w:tblGrid>
        <w:gridCol w:w="3600"/>
        <w:gridCol w:w="4140"/>
      </w:tblGrid>
      <w:tr w:rsidR="00F403DD" w:rsidRPr="00D64371" w:rsidTr="001839CC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403DD" w:rsidRPr="00941C92" w:rsidRDefault="00B45F43" w:rsidP="00D64371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Customer Service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403DD" w:rsidRPr="00941C92" w:rsidRDefault="00B45F43" w:rsidP="00D64371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Account Management</w:t>
            </w:r>
          </w:p>
        </w:tc>
      </w:tr>
      <w:tr w:rsidR="00F403DD" w:rsidRPr="00D64371" w:rsidTr="001839CC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403DD" w:rsidRPr="00941C92" w:rsidRDefault="00B45F43" w:rsidP="00D64371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Communications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403DD" w:rsidRPr="00941C92" w:rsidRDefault="00BA7040" w:rsidP="00D64371">
            <w:pPr>
              <w:pStyle w:val="NoSpacing"/>
              <w:ind w:firstLine="720"/>
              <w:rPr>
                <w:sz w:val="16"/>
              </w:rPr>
            </w:pPr>
            <w:r w:rsidRPr="00941C92">
              <w:rPr>
                <w:sz w:val="16"/>
              </w:rPr>
              <w:t>Process Improvement</w:t>
            </w:r>
          </w:p>
        </w:tc>
      </w:tr>
      <w:tr w:rsidR="00F403DD" w:rsidRPr="00D64371" w:rsidTr="001839CC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403DD" w:rsidRDefault="00B45F43" w:rsidP="00941C92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Front- End Supervision</w:t>
            </w:r>
          </w:p>
          <w:p w:rsidR="00D05F48" w:rsidRPr="00941C92" w:rsidRDefault="00D05F48" w:rsidP="00D05F48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Relationship Building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403DD" w:rsidRDefault="00B45F43" w:rsidP="00D64371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Team Building and Training</w:t>
            </w:r>
          </w:p>
          <w:p w:rsidR="00941C92" w:rsidRPr="00941C92" w:rsidRDefault="00B45F43" w:rsidP="00D64371">
            <w:pPr>
              <w:pStyle w:val="NoSpacing"/>
              <w:ind w:firstLine="720"/>
              <w:rPr>
                <w:sz w:val="16"/>
              </w:rPr>
            </w:pPr>
            <w:r>
              <w:rPr>
                <w:sz w:val="16"/>
              </w:rPr>
              <w:t>Leadership</w:t>
            </w:r>
          </w:p>
        </w:tc>
      </w:tr>
      <w:tr w:rsidR="00F403DD" w:rsidRPr="00D64371" w:rsidTr="001839CC">
        <w:trPr>
          <w:trHeight w:val="14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403DD" w:rsidRPr="00837AEF" w:rsidRDefault="00597559" w:rsidP="00D64371">
            <w:pPr>
              <w:pStyle w:val="NoSpacing"/>
              <w:ind w:firstLine="720"/>
              <w:rPr>
                <w:sz w:val="16"/>
                <w:highlight w:val="yellow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561192" w:rsidRPr="00837AEF" w:rsidRDefault="00561192" w:rsidP="00D64371">
            <w:pPr>
              <w:pStyle w:val="NoSpacing"/>
              <w:ind w:firstLine="720"/>
              <w:rPr>
                <w:sz w:val="16"/>
                <w:highlight w:val="yellow"/>
              </w:rPr>
            </w:pPr>
          </w:p>
        </w:tc>
      </w:tr>
    </w:tbl>
    <w:p w:rsidR="00B12B92" w:rsidRPr="00D05F48" w:rsidRDefault="00561EE9" w:rsidP="00B12B92">
      <w:pPr>
        <w:pStyle w:val="NoSpacing"/>
        <w:numPr>
          <w:ilvl w:val="0"/>
          <w:numId w:val="4"/>
        </w:numPr>
        <w:rPr>
          <w:b/>
          <w:sz w:val="16"/>
          <w:u w:val="single"/>
        </w:rPr>
      </w:pPr>
      <w:r>
        <w:rPr>
          <w:b/>
          <w:sz w:val="16"/>
          <w:u w:val="single"/>
        </w:rPr>
        <w:t>WellPoint/</w:t>
      </w:r>
      <w:proofErr w:type="spellStart"/>
      <w:r>
        <w:rPr>
          <w:b/>
          <w:sz w:val="16"/>
          <w:u w:val="single"/>
        </w:rPr>
        <w:t>Aerotek</w:t>
      </w:r>
      <w:proofErr w:type="spellEnd"/>
      <w:r>
        <w:rPr>
          <w:b/>
          <w:sz w:val="16"/>
          <w:u w:val="single"/>
        </w:rPr>
        <w:t>- Denver, CO 2013 to 2014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5"/>
        </w:numPr>
        <w:rPr>
          <w:sz w:val="16"/>
        </w:rPr>
      </w:pPr>
      <w:r>
        <w:rPr>
          <w:sz w:val="16"/>
        </w:rPr>
        <w:t>Responsible for providing advanced customer service support to our Regional Sales Managers, Premier Partners, brokers selling WellPoint products via telephone or written communication.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5"/>
        </w:numPr>
        <w:rPr>
          <w:sz w:val="16"/>
        </w:rPr>
      </w:pPr>
      <w:r>
        <w:rPr>
          <w:sz w:val="16"/>
        </w:rPr>
        <w:t>In-depth knowledge of pre-sale questions, products, commissions, broker of record changes, membership transactions, underwriting, claims, benefits, policies/procedures and mandates for CO, NV, and CA.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Default="00561EE9" w:rsidP="00941C92">
      <w:pPr>
        <w:pStyle w:val="NoSpacing"/>
        <w:numPr>
          <w:ilvl w:val="0"/>
          <w:numId w:val="5"/>
        </w:numPr>
        <w:rPr>
          <w:sz w:val="16"/>
        </w:rPr>
      </w:pPr>
      <w:r>
        <w:rPr>
          <w:sz w:val="16"/>
        </w:rPr>
        <w:t>Handles escalated issues by providing creative solutions to brokers concerns which resulted in high customer satisfaction rankings.</w:t>
      </w:r>
    </w:p>
    <w:p w:rsidR="00837AEF" w:rsidRDefault="00837AEF" w:rsidP="00B12B92">
      <w:pPr>
        <w:pStyle w:val="NoSpacing"/>
        <w:ind w:firstLine="720"/>
        <w:rPr>
          <w:sz w:val="16"/>
        </w:rPr>
      </w:pPr>
    </w:p>
    <w:p w:rsidR="00B12B92" w:rsidRDefault="00B12B92" w:rsidP="00B12B92">
      <w:pPr>
        <w:pStyle w:val="NoSpacing"/>
        <w:ind w:firstLine="720"/>
        <w:rPr>
          <w:sz w:val="16"/>
        </w:rPr>
      </w:pPr>
    </w:p>
    <w:p w:rsidR="00B12B92" w:rsidRPr="00D05F48" w:rsidRDefault="00561EE9" w:rsidP="00B12B92">
      <w:pPr>
        <w:pStyle w:val="NoSpacing"/>
        <w:numPr>
          <w:ilvl w:val="0"/>
          <w:numId w:val="4"/>
        </w:numPr>
        <w:rPr>
          <w:b/>
          <w:sz w:val="16"/>
          <w:u w:val="single"/>
        </w:rPr>
      </w:pPr>
      <w:r>
        <w:rPr>
          <w:b/>
          <w:sz w:val="16"/>
          <w:u w:val="single"/>
        </w:rPr>
        <w:t>Alpha Recovery Corporation- Denver, CO 2010 to 2013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6"/>
        </w:numPr>
        <w:rPr>
          <w:sz w:val="16"/>
        </w:rPr>
      </w:pPr>
      <w:r>
        <w:rPr>
          <w:sz w:val="16"/>
        </w:rPr>
        <w:t>Face-to-face, online, and telephonic customer service.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6"/>
        </w:numPr>
        <w:rPr>
          <w:sz w:val="16"/>
        </w:rPr>
      </w:pPr>
      <w:r>
        <w:rPr>
          <w:sz w:val="16"/>
        </w:rPr>
        <w:t xml:space="preserve">Consistently recovered </w:t>
      </w:r>
      <w:proofErr w:type="gramStart"/>
      <w:r>
        <w:rPr>
          <w:sz w:val="16"/>
        </w:rPr>
        <w:t>between $50,000 to $80,000 per month from debtors, with account balances averaging from $800 to $6,500 per account</w:t>
      </w:r>
      <w:proofErr w:type="gramEnd"/>
      <w:r>
        <w:rPr>
          <w:sz w:val="16"/>
        </w:rPr>
        <w:t>.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6"/>
        </w:numPr>
        <w:rPr>
          <w:sz w:val="16"/>
        </w:rPr>
      </w:pPr>
      <w:r>
        <w:rPr>
          <w:sz w:val="16"/>
        </w:rPr>
        <w:t>Increased collections from $250,000 to $750,000 per month due to my effectiveness and perseverance resulting in performance bonus of $6,500.</w:t>
      </w:r>
    </w:p>
    <w:p w:rsidR="00561EE9" w:rsidRDefault="00561EE9" w:rsidP="00561EE9">
      <w:pPr>
        <w:pStyle w:val="NoSpacing"/>
        <w:ind w:left="1440"/>
        <w:rPr>
          <w:sz w:val="16"/>
        </w:rPr>
      </w:pPr>
    </w:p>
    <w:p w:rsidR="00F403DD" w:rsidRPr="00B12B92" w:rsidRDefault="00561EE9" w:rsidP="00941C92">
      <w:pPr>
        <w:pStyle w:val="NoSpacing"/>
        <w:numPr>
          <w:ilvl w:val="0"/>
          <w:numId w:val="6"/>
        </w:numPr>
        <w:rPr>
          <w:sz w:val="16"/>
        </w:rPr>
      </w:pPr>
      <w:r>
        <w:rPr>
          <w:sz w:val="16"/>
        </w:rPr>
        <w:t xml:space="preserve">Account </w:t>
      </w:r>
      <w:proofErr w:type="gramStart"/>
      <w:r>
        <w:rPr>
          <w:sz w:val="16"/>
        </w:rPr>
        <w:t>collections,</w:t>
      </w:r>
      <w:proofErr w:type="gramEnd"/>
      <w:r>
        <w:rPr>
          <w:sz w:val="16"/>
        </w:rPr>
        <w:t xml:space="preserve"> skip tracing, accounting, book keeping, data entry, stock portfolio management.</w:t>
      </w:r>
    </w:p>
    <w:p w:rsidR="00B12B92" w:rsidRDefault="00B12B92" w:rsidP="00B12B92">
      <w:pPr>
        <w:pStyle w:val="NoSpacing"/>
        <w:ind w:firstLine="720"/>
        <w:rPr>
          <w:sz w:val="16"/>
        </w:rPr>
      </w:pPr>
    </w:p>
    <w:p w:rsidR="00614140" w:rsidRPr="00D05F48" w:rsidRDefault="00597559" w:rsidP="00614140">
      <w:pPr>
        <w:pStyle w:val="NoSpacing"/>
        <w:numPr>
          <w:ilvl w:val="0"/>
          <w:numId w:val="4"/>
        </w:numPr>
        <w:rPr>
          <w:b/>
          <w:sz w:val="16"/>
          <w:u w:val="single"/>
        </w:rPr>
      </w:pPr>
      <w:r>
        <w:rPr>
          <w:b/>
          <w:sz w:val="16"/>
          <w:u w:val="single"/>
        </w:rPr>
        <w:t>P. Scott Lowery, PC- Denver, CO 2008 to 2010</w:t>
      </w:r>
    </w:p>
    <w:p w:rsidR="00597559" w:rsidRDefault="00597559" w:rsidP="00597559">
      <w:pPr>
        <w:pStyle w:val="NoSpacing"/>
        <w:ind w:left="1440"/>
        <w:rPr>
          <w:sz w:val="16"/>
        </w:rPr>
      </w:pPr>
    </w:p>
    <w:p w:rsidR="00597559" w:rsidRDefault="00597559" w:rsidP="00941C92">
      <w:pPr>
        <w:pStyle w:val="NoSpacing"/>
        <w:numPr>
          <w:ilvl w:val="0"/>
          <w:numId w:val="7"/>
        </w:numPr>
        <w:rPr>
          <w:sz w:val="16"/>
        </w:rPr>
      </w:pPr>
      <w:r>
        <w:rPr>
          <w:sz w:val="16"/>
        </w:rPr>
        <w:t>Direct supervision of over 20 administrative employees, new employee training.</w:t>
      </w:r>
    </w:p>
    <w:p w:rsidR="00597559" w:rsidRDefault="00597559" w:rsidP="00597559">
      <w:pPr>
        <w:pStyle w:val="NoSpacing"/>
        <w:ind w:left="1440"/>
        <w:rPr>
          <w:sz w:val="16"/>
        </w:rPr>
      </w:pPr>
    </w:p>
    <w:p w:rsidR="00F403DD" w:rsidRPr="00614140" w:rsidRDefault="00597559" w:rsidP="00941C92">
      <w:pPr>
        <w:pStyle w:val="NoSpacing"/>
        <w:numPr>
          <w:ilvl w:val="0"/>
          <w:numId w:val="7"/>
        </w:numPr>
        <w:rPr>
          <w:sz w:val="16"/>
        </w:rPr>
      </w:pPr>
      <w:r>
        <w:rPr>
          <w:sz w:val="16"/>
        </w:rPr>
        <w:t>Performance increased to collections from $75,000 to $90,000 per month from debtors, with account balances averaging from $5,000 to $12,000 per account.</w:t>
      </w:r>
    </w:p>
    <w:p w:rsidR="00597559" w:rsidRDefault="00597559" w:rsidP="00597559">
      <w:pPr>
        <w:pStyle w:val="NoSpacing"/>
        <w:ind w:left="1440"/>
        <w:rPr>
          <w:sz w:val="16"/>
        </w:rPr>
      </w:pPr>
    </w:p>
    <w:p w:rsidR="00F403DD" w:rsidRPr="00614140" w:rsidRDefault="00597559" w:rsidP="00941C92">
      <w:pPr>
        <w:pStyle w:val="NoSpacing"/>
        <w:numPr>
          <w:ilvl w:val="0"/>
          <w:numId w:val="7"/>
        </w:numPr>
        <w:rPr>
          <w:sz w:val="16"/>
        </w:rPr>
      </w:pPr>
      <w:r>
        <w:rPr>
          <w:sz w:val="16"/>
        </w:rPr>
        <w:t>Personal success rate on assigned collections averaged performance bonuses of $2,000 per month.</w:t>
      </w:r>
    </w:p>
    <w:p w:rsidR="00614140" w:rsidRDefault="00614140" w:rsidP="00614140">
      <w:pPr>
        <w:pStyle w:val="NoSpacing"/>
        <w:ind w:firstLine="720"/>
        <w:rPr>
          <w:sz w:val="16"/>
        </w:rPr>
      </w:pPr>
    </w:p>
    <w:p w:rsidR="00D05F48" w:rsidRDefault="00D05F48" w:rsidP="00614140">
      <w:pPr>
        <w:pStyle w:val="NoSpacing"/>
        <w:ind w:firstLine="720"/>
        <w:rPr>
          <w:sz w:val="16"/>
        </w:rPr>
      </w:pPr>
    </w:p>
    <w:p w:rsidR="00D05F48" w:rsidRDefault="00D05F48" w:rsidP="00614140">
      <w:pPr>
        <w:pStyle w:val="NoSpacing"/>
        <w:ind w:firstLine="720"/>
        <w:rPr>
          <w:sz w:val="16"/>
        </w:rPr>
      </w:pPr>
    </w:p>
    <w:p w:rsidR="00614140" w:rsidRDefault="00614140" w:rsidP="00614140">
      <w:pPr>
        <w:pStyle w:val="NoSpacing"/>
        <w:ind w:firstLine="720"/>
        <w:rPr>
          <w:sz w:val="16"/>
        </w:rPr>
      </w:pPr>
      <w:r>
        <w:rPr>
          <w:sz w:val="16"/>
        </w:rPr>
        <w:t>References</w:t>
      </w:r>
      <w:r w:rsidR="00597559">
        <w:rPr>
          <w:sz w:val="16"/>
        </w:rPr>
        <w:t>/Educational History available</w:t>
      </w:r>
      <w:r>
        <w:rPr>
          <w:sz w:val="16"/>
        </w:rPr>
        <w:t xml:space="preserve"> upon request</w:t>
      </w:r>
    </w:p>
    <w:p w:rsidR="00614140" w:rsidRDefault="00614140" w:rsidP="00614140">
      <w:pPr>
        <w:pStyle w:val="NoSpacing"/>
        <w:ind w:firstLine="720"/>
        <w:rPr>
          <w:sz w:val="16"/>
        </w:rPr>
      </w:pPr>
    </w:p>
    <w:p w:rsidR="00614140" w:rsidRDefault="00614140" w:rsidP="00614140">
      <w:pPr>
        <w:pStyle w:val="NoSpacing"/>
        <w:ind w:firstLine="720"/>
        <w:rPr>
          <w:sz w:val="16"/>
        </w:rPr>
      </w:pPr>
      <w:r>
        <w:rPr>
          <w:sz w:val="16"/>
        </w:rPr>
        <w:t>T</w:t>
      </w:r>
      <w:r w:rsidR="00D05F48">
        <w:rPr>
          <w:sz w:val="16"/>
        </w:rPr>
        <w:t>hank you for your consideration</w:t>
      </w:r>
    </w:p>
    <w:p w:rsidR="00D05F48" w:rsidRDefault="00D05F48" w:rsidP="00614140">
      <w:pPr>
        <w:pStyle w:val="NoSpacing"/>
        <w:ind w:firstLine="720"/>
        <w:rPr>
          <w:sz w:val="16"/>
        </w:rPr>
      </w:pPr>
    </w:p>
    <w:p w:rsidR="00614140" w:rsidRPr="00614140" w:rsidRDefault="00597559" w:rsidP="00614140">
      <w:pPr>
        <w:pStyle w:val="NoSpacing"/>
        <w:ind w:firstLine="720"/>
        <w:rPr>
          <w:sz w:val="16"/>
        </w:rPr>
      </w:pPr>
      <w:r>
        <w:rPr>
          <w:sz w:val="16"/>
        </w:rPr>
        <w:t>Nicole Holden</w:t>
      </w:r>
    </w:p>
    <w:p w:rsidR="00614140" w:rsidRDefault="00614140" w:rsidP="00B12B92">
      <w:pPr>
        <w:pStyle w:val="NoSpacing"/>
        <w:ind w:firstLine="720"/>
        <w:rPr>
          <w:sz w:val="16"/>
        </w:rPr>
      </w:pPr>
    </w:p>
    <w:p w:rsidR="00B12B92" w:rsidRPr="00B12B92" w:rsidRDefault="00B12B92" w:rsidP="00B12B92">
      <w:pPr>
        <w:pStyle w:val="NoSpacing"/>
        <w:ind w:firstLine="720"/>
        <w:rPr>
          <w:sz w:val="16"/>
        </w:rPr>
      </w:pPr>
    </w:p>
    <w:p w:rsidR="001C7A4E" w:rsidRDefault="001C7A4E" w:rsidP="00B12B92">
      <w:pPr>
        <w:pStyle w:val="NoSpacing"/>
        <w:rPr>
          <w:sz w:val="16"/>
        </w:rPr>
      </w:pPr>
    </w:p>
    <w:p w:rsidR="001C7A4E" w:rsidRDefault="001C7A4E" w:rsidP="001C7A4E">
      <w:pPr>
        <w:pStyle w:val="NoSpacing"/>
        <w:ind w:firstLine="720"/>
        <w:rPr>
          <w:sz w:val="16"/>
        </w:rPr>
      </w:pPr>
    </w:p>
    <w:p w:rsidR="001C7A4E" w:rsidRPr="001C7A4E" w:rsidRDefault="001C7A4E" w:rsidP="001C7A4E">
      <w:pPr>
        <w:pStyle w:val="NoSpacing"/>
        <w:ind w:firstLine="720"/>
        <w:rPr>
          <w:sz w:val="16"/>
        </w:rPr>
      </w:pPr>
    </w:p>
    <w:p w:rsidR="00F403DD" w:rsidRPr="001C7A4E" w:rsidRDefault="00597559" w:rsidP="001C7A4E">
      <w:pPr>
        <w:pStyle w:val="NoSpacing"/>
        <w:ind w:firstLine="720"/>
        <w:rPr>
          <w:sz w:val="16"/>
        </w:rPr>
      </w:pPr>
    </w:p>
    <w:p w:rsidR="001C7A4E" w:rsidRPr="004227E1" w:rsidRDefault="001C7A4E" w:rsidP="001C7A4E">
      <w:pPr>
        <w:pStyle w:val="NoSpacing"/>
        <w:ind w:firstLine="720"/>
        <w:rPr>
          <w:sz w:val="16"/>
        </w:rPr>
      </w:pPr>
    </w:p>
    <w:p w:rsidR="001C7A4E" w:rsidRPr="001C7A4E" w:rsidRDefault="001C7A4E" w:rsidP="001C7A4E">
      <w:pPr>
        <w:spacing w:after="0"/>
        <w:rPr>
          <w:b/>
          <w:sz w:val="16"/>
        </w:rPr>
      </w:pPr>
    </w:p>
    <w:p w:rsidR="001C7A4E" w:rsidRPr="004227E1" w:rsidRDefault="001C7A4E" w:rsidP="001C7A4E">
      <w:pPr>
        <w:pStyle w:val="NoSpacing"/>
        <w:ind w:firstLine="720"/>
        <w:rPr>
          <w:sz w:val="16"/>
          <w:u w:val="single"/>
        </w:rPr>
      </w:pPr>
    </w:p>
    <w:p w:rsidR="001C7A4E" w:rsidRPr="001C7A4E" w:rsidRDefault="001C7A4E" w:rsidP="001C7A4E">
      <w:pPr>
        <w:spacing w:after="0"/>
        <w:rPr>
          <w:b/>
          <w:sz w:val="16"/>
        </w:rPr>
      </w:pPr>
    </w:p>
    <w:p w:rsidR="001C7A4E" w:rsidRPr="001C7A4E" w:rsidRDefault="001C7A4E">
      <w:pPr>
        <w:rPr>
          <w:b/>
        </w:rPr>
      </w:pPr>
    </w:p>
    <w:p w:rsidR="001C7A4E" w:rsidRDefault="001C7A4E"/>
    <w:sectPr w:rsidR="001C7A4E" w:rsidSect="00D239B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22F"/>
    <w:multiLevelType w:val="hybridMultilevel"/>
    <w:tmpl w:val="CFC68C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541F36"/>
    <w:multiLevelType w:val="hybridMultilevel"/>
    <w:tmpl w:val="FEDCFA7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B36989"/>
    <w:multiLevelType w:val="hybridMultilevel"/>
    <w:tmpl w:val="D76CCB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B22C54"/>
    <w:multiLevelType w:val="hybridMultilevel"/>
    <w:tmpl w:val="8E84D2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B953BD"/>
    <w:multiLevelType w:val="hybridMultilevel"/>
    <w:tmpl w:val="88165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6C1B01"/>
    <w:multiLevelType w:val="hybridMultilevel"/>
    <w:tmpl w:val="6B0888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F43C94"/>
    <w:multiLevelType w:val="hybridMultilevel"/>
    <w:tmpl w:val="C7D025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C7A4E"/>
    <w:rsid w:val="001C7A4E"/>
    <w:rsid w:val="00252984"/>
    <w:rsid w:val="002A1D1B"/>
    <w:rsid w:val="003F4237"/>
    <w:rsid w:val="00433FDF"/>
    <w:rsid w:val="00456910"/>
    <w:rsid w:val="00491797"/>
    <w:rsid w:val="004E7F7C"/>
    <w:rsid w:val="00561192"/>
    <w:rsid w:val="00561EE9"/>
    <w:rsid w:val="00597559"/>
    <w:rsid w:val="00614140"/>
    <w:rsid w:val="007A29DB"/>
    <w:rsid w:val="00837AEF"/>
    <w:rsid w:val="008B28D4"/>
    <w:rsid w:val="00912DAB"/>
    <w:rsid w:val="00941C92"/>
    <w:rsid w:val="00B12B92"/>
    <w:rsid w:val="00B45F43"/>
    <w:rsid w:val="00BA7040"/>
    <w:rsid w:val="00C12430"/>
    <w:rsid w:val="00D05F48"/>
    <w:rsid w:val="00D239B2"/>
    <w:rsid w:val="00D64371"/>
    <w:rsid w:val="00DD14D6"/>
    <w:rsid w:val="00E0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A4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C7A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C7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eeh109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C0940-5181-4D90-B0E5-DD0F0CCD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 Processing Services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Travis</cp:lastModifiedBy>
  <cp:revision>2</cp:revision>
  <dcterms:created xsi:type="dcterms:W3CDTF">2014-07-14T21:32:00Z</dcterms:created>
  <dcterms:modified xsi:type="dcterms:W3CDTF">2014-07-14T21:32:00Z</dcterms:modified>
</cp:coreProperties>
</file>