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A68" w:rsidRPr="00997A68" w:rsidRDefault="00997A68" w:rsidP="00997A68">
      <w:pPr>
        <w:widowControl w:val="0"/>
        <w:autoSpaceDE w:val="0"/>
        <w:autoSpaceDN w:val="0"/>
        <w:adjustRightInd w:val="0"/>
        <w:rPr>
          <w:rFonts w:ascii="Times" w:hAnsi="Times" w:cs="Times"/>
        </w:rPr>
      </w:pPr>
      <w:r w:rsidRPr="00997A68">
        <w:rPr>
          <w:rFonts w:ascii="Helvetica Neue" w:hAnsi="Helvetica Neue" w:cs="Helvetica Neue"/>
          <w:b/>
          <w:bCs/>
        </w:rPr>
        <w:t xml:space="preserve">Wendy </w:t>
      </w:r>
      <w:proofErr w:type="spellStart"/>
      <w:r w:rsidRPr="00997A68">
        <w:rPr>
          <w:rFonts w:ascii="Helvetica Neue" w:hAnsi="Helvetica Neue" w:cs="Helvetica Neue"/>
          <w:b/>
          <w:bCs/>
        </w:rPr>
        <w:t>Osburn</w:t>
      </w:r>
      <w:proofErr w:type="spellEnd"/>
    </w:p>
    <w:p w:rsidR="00997A68" w:rsidRPr="00997A68" w:rsidRDefault="00997A68" w:rsidP="00997A68">
      <w:pPr>
        <w:widowControl w:val="0"/>
        <w:autoSpaceDE w:val="0"/>
        <w:autoSpaceDN w:val="0"/>
        <w:adjustRightInd w:val="0"/>
        <w:rPr>
          <w:rFonts w:ascii="Times" w:hAnsi="Times" w:cs="Times"/>
        </w:rPr>
      </w:pPr>
      <w:r w:rsidRPr="00997A68">
        <w:rPr>
          <w:rFonts w:ascii="Helvetica Neue" w:hAnsi="Helvetica Neue" w:cs="Helvetica Neue"/>
        </w:rPr>
        <w:t>1131 Miles Ave SW</w:t>
      </w:r>
      <w:bookmarkStart w:id="0" w:name="_GoBack"/>
      <w:bookmarkEnd w:id="0"/>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rPr>
        <w:t>Canton, OH 44710                                          </w:t>
      </w:r>
      <w:r w:rsidRPr="00997A68">
        <w:rPr>
          <w:rFonts w:ascii="Helvetica Neue" w:hAnsi="Helvetica Neue" w:cs="Helvetica Neue"/>
          <w:color w:val="123ABE"/>
          <w:u w:val="single" w:color="123ABE"/>
        </w:rPr>
        <w:t>330-933-7398</w:t>
      </w:r>
      <w:r w:rsidRPr="00997A68">
        <w:rPr>
          <w:rFonts w:ascii="Helvetica Neue" w:hAnsi="Helvetica Neue" w:cs="Helvetica Neue"/>
          <w:u w:color="123ABE"/>
        </w:rPr>
        <w:t> </w:t>
      </w:r>
      <w:proofErr w:type="gramStart"/>
      <w:r w:rsidRPr="00997A68">
        <w:rPr>
          <w:rFonts w:ascii="Helvetica Neue" w:hAnsi="Helvetica Neue" w:cs="Helvetica Neue"/>
          <w:u w:color="123ABE"/>
        </w:rPr>
        <w:t>-  </w:t>
      </w:r>
      <w:r w:rsidRPr="00997A68">
        <w:rPr>
          <w:rFonts w:ascii="Helvetica Neue" w:hAnsi="Helvetica Neue" w:cs="Helvetica Neue"/>
          <w:color w:val="123ABE"/>
          <w:u w:val="single" w:color="123ABE"/>
        </w:rPr>
        <w:t>wendyosburn@yahoo.com</w:t>
      </w:r>
      <w:proofErr w:type="gramEnd"/>
      <w:r w:rsidRPr="00997A68">
        <w:rPr>
          <w:rFonts w:ascii="Helvetica Neue" w:hAnsi="Helvetica Neue" w:cs="Helvetica Neue"/>
          <w:u w:color="123ABE"/>
        </w:rPr>
        <w:t> </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 </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 </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I am a professional individual offering a solid background in retail buying, inventory management, general office administration, and collections supervision. </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I have excellent communication, organization and multi-tasking skills.  I am a self-motivator, reliable, and team oriented with strong leadership skills. </w:t>
      </w:r>
    </w:p>
    <w:p w:rsidR="00997A68" w:rsidRPr="00997A68" w:rsidRDefault="00997A68" w:rsidP="00997A68">
      <w:pPr>
        <w:widowControl w:val="0"/>
        <w:autoSpaceDE w:val="0"/>
        <w:autoSpaceDN w:val="0"/>
        <w:adjustRightInd w:val="0"/>
        <w:rPr>
          <w:rFonts w:ascii="Times" w:hAnsi="Times" w:cs="Times"/>
          <w:u w:color="123ABE"/>
        </w:rPr>
      </w:pPr>
      <w:proofErr w:type="gramStart"/>
      <w:r w:rsidRPr="00997A68">
        <w:rPr>
          <w:rFonts w:ascii="Helvetica Neue" w:hAnsi="Helvetica Neue" w:cs="Helvetica Neue"/>
          <w:u w:color="123ABE"/>
        </w:rPr>
        <w:t>Proficient in Windows and Microsoft Office.</w:t>
      </w:r>
      <w:proofErr w:type="gramEnd"/>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 </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Employment</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 </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Retail Buyer</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 xml:space="preserve">Flower Factory </w:t>
      </w:r>
      <w:proofErr w:type="spellStart"/>
      <w:r w:rsidRPr="00997A68">
        <w:rPr>
          <w:rFonts w:ascii="Helvetica Neue" w:hAnsi="Helvetica Neue" w:cs="Helvetica Neue"/>
          <w:u w:color="123ABE"/>
        </w:rPr>
        <w:t>Inc</w:t>
      </w:r>
      <w:proofErr w:type="spellEnd"/>
      <w:r w:rsidRPr="00997A68">
        <w:rPr>
          <w:rFonts w:ascii="Helvetica Neue" w:hAnsi="Helvetica Neue" w:cs="Helvetica Neue"/>
          <w:u w:color="123ABE"/>
        </w:rPr>
        <w:t xml:space="preserve"> North Canton, OH 2011-2015</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 </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Buyer Fashion and Jewelry, Sporting Goods, and Pet Supplies.</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Extensive travel to market and vendor shows for purchasing and contract negotiations. In charge of Inventory management, sales planning, forecasting and close coordination with the merchandising and operations teams.  Data entry, creating purchase orders and product re-order.</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 </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Auto Service Manager</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A.J’s Automotive and Repair center/ Jakes Affordable Auto </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Canton, OH 2002-2010</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 </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Managed staff and office for an automotive service center open to the general public.</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Managed accounts receivables of stocked products and inventory. Oversaw payments made and repair production of customers vehicles.</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Collections Account Manager /Supervisor      </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Preformed skip tracing and title work.</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 </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Kmart Corporation, Massillon, OH 1993 – 2002 Front line supervisor, ordering and stocking of inventory. </w:t>
      </w:r>
    </w:p>
    <w:p w:rsidR="00997A68" w:rsidRPr="00997A68" w:rsidRDefault="00997A68" w:rsidP="00997A68">
      <w:pPr>
        <w:widowControl w:val="0"/>
        <w:autoSpaceDE w:val="0"/>
        <w:autoSpaceDN w:val="0"/>
        <w:adjustRightInd w:val="0"/>
        <w:rPr>
          <w:rFonts w:ascii="Times" w:hAnsi="Times" w:cs="Times"/>
          <w:u w:color="123ABE"/>
        </w:rPr>
      </w:pPr>
      <w:r w:rsidRPr="00997A68">
        <w:rPr>
          <w:rFonts w:ascii="Helvetica Neue" w:hAnsi="Helvetica Neue" w:cs="Helvetica Neue"/>
          <w:u w:color="123ABE"/>
        </w:rPr>
        <w:t>  </w:t>
      </w:r>
    </w:p>
    <w:p w:rsidR="00AD08DC" w:rsidRPr="00997A68" w:rsidRDefault="00997A68" w:rsidP="00997A68">
      <w:r w:rsidRPr="00997A68">
        <w:rPr>
          <w:rFonts w:ascii="Helvetica Neue" w:hAnsi="Helvetica Neue" w:cs="Helvetica Neue"/>
          <w:u w:color="123ABE"/>
        </w:rPr>
        <w:t xml:space="preserve"> Education- Perry High </w:t>
      </w:r>
      <w:proofErr w:type="gramStart"/>
      <w:r w:rsidRPr="00997A68">
        <w:rPr>
          <w:rFonts w:ascii="Helvetica Neue" w:hAnsi="Helvetica Neue" w:cs="Helvetica Neue"/>
          <w:u w:color="123ABE"/>
        </w:rPr>
        <w:t>School  1993</w:t>
      </w:r>
      <w:proofErr w:type="gramEnd"/>
    </w:p>
    <w:sectPr w:rsidR="00AD08DC" w:rsidRPr="00997A68" w:rsidSect="00AD08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A68"/>
    <w:rsid w:val="00997A68"/>
    <w:rsid w:val="00AD0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2F75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1241</Characters>
  <Application>Microsoft Macintosh Word</Application>
  <DocSecurity>0</DocSecurity>
  <Lines>10</Lines>
  <Paragraphs>2</Paragraphs>
  <ScaleCrop>false</ScaleCrop>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Pookie Poo</dc:creator>
  <cp:keywords/>
  <dc:description/>
  <cp:lastModifiedBy>Pookie Poo</cp:lastModifiedBy>
  <cp:revision>1</cp:revision>
  <dcterms:created xsi:type="dcterms:W3CDTF">2015-06-10T15:59:00Z</dcterms:created>
  <dcterms:modified xsi:type="dcterms:W3CDTF">2015-06-10T16:00:00Z</dcterms:modified>
</cp:coreProperties>
</file>