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7F7F7F" w:themeColor="text1" w:themeTint="80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B90B11" w:rsidRPr="002A33CA" w:rsidTr="00BC32B9">
        <w:tc>
          <w:tcPr>
            <w:tcW w:w="4788" w:type="dxa"/>
            <w:vAlign w:val="bottom"/>
          </w:tcPr>
          <w:p w:rsidR="00B90B11" w:rsidRPr="006045B0" w:rsidRDefault="00B90B11" w:rsidP="00B90B11">
            <w:pPr>
              <w:rPr>
                <w:rFonts w:ascii="Arial Black" w:hAnsi="Arial Black" w:cs="Arial"/>
                <w:b/>
                <w:sz w:val="48"/>
                <w:szCs w:val="48"/>
              </w:rPr>
            </w:pPr>
            <w:r w:rsidRPr="006045B0">
              <w:rPr>
                <w:rFonts w:ascii="Arial Black" w:hAnsi="Arial Black" w:cs="Arial"/>
                <w:b/>
                <w:sz w:val="48"/>
                <w:szCs w:val="48"/>
              </w:rPr>
              <w:t xml:space="preserve">Carla </w:t>
            </w:r>
            <w:proofErr w:type="spellStart"/>
            <w:r w:rsidRPr="006045B0">
              <w:rPr>
                <w:rFonts w:ascii="Arial Black" w:hAnsi="Arial Black" w:cs="Arial"/>
                <w:b/>
                <w:sz w:val="48"/>
                <w:szCs w:val="48"/>
              </w:rPr>
              <w:t>Kosmatka</w:t>
            </w:r>
            <w:proofErr w:type="spellEnd"/>
          </w:p>
        </w:tc>
        <w:tc>
          <w:tcPr>
            <w:tcW w:w="4788" w:type="dxa"/>
          </w:tcPr>
          <w:p w:rsidR="00B90B11" w:rsidRPr="002A33CA" w:rsidRDefault="00B90B11" w:rsidP="00B90B11">
            <w:pPr>
              <w:jc w:val="right"/>
              <w:rPr>
                <w:rFonts w:ascii="Arial" w:hAnsi="Arial" w:cs="Arial"/>
                <w:b/>
              </w:rPr>
            </w:pPr>
            <w:r w:rsidRPr="002A33CA">
              <w:rPr>
                <w:rFonts w:ascii="Arial" w:hAnsi="Arial" w:cs="Arial"/>
                <w:b/>
              </w:rPr>
              <w:t>811 4</w:t>
            </w:r>
            <w:r w:rsidRPr="002A33CA">
              <w:rPr>
                <w:rFonts w:ascii="Arial" w:hAnsi="Arial" w:cs="Arial"/>
                <w:b/>
                <w:vertAlign w:val="superscript"/>
              </w:rPr>
              <w:t>th</w:t>
            </w:r>
            <w:r w:rsidRPr="002A33CA">
              <w:rPr>
                <w:rFonts w:ascii="Arial" w:hAnsi="Arial" w:cs="Arial"/>
                <w:b/>
              </w:rPr>
              <w:t xml:space="preserve"> Ave SE</w:t>
            </w:r>
            <w:r w:rsidR="00760E5A">
              <w:rPr>
                <w:rFonts w:ascii="Arial" w:hAnsi="Arial" w:cs="Arial"/>
                <w:b/>
              </w:rPr>
              <w:t>, Sleepy Eye, MN  56085</w:t>
            </w:r>
          </w:p>
          <w:p w:rsidR="00B90B11" w:rsidRPr="002A33CA" w:rsidRDefault="00B90B11" w:rsidP="00B90B11">
            <w:pPr>
              <w:jc w:val="right"/>
              <w:rPr>
                <w:rFonts w:ascii="Arial" w:hAnsi="Arial" w:cs="Arial"/>
                <w:b/>
              </w:rPr>
            </w:pPr>
            <w:r w:rsidRPr="002A33CA">
              <w:rPr>
                <w:rFonts w:ascii="Arial" w:hAnsi="Arial" w:cs="Arial"/>
                <w:b/>
              </w:rPr>
              <w:t>507-276-6942</w:t>
            </w:r>
          </w:p>
          <w:p w:rsidR="00B90B11" w:rsidRPr="002A33CA" w:rsidRDefault="00AD2A4B" w:rsidP="00B90B11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="00B90B11" w:rsidRPr="002A33CA">
              <w:rPr>
                <w:rFonts w:ascii="Arial" w:hAnsi="Arial" w:cs="Arial"/>
                <w:b/>
              </w:rPr>
              <w:t>jk17@hotmail.com</w:t>
            </w:r>
          </w:p>
        </w:tc>
      </w:tr>
    </w:tbl>
    <w:p w:rsidR="00B90B11" w:rsidRDefault="00B90B11">
      <w:pPr>
        <w:rPr>
          <w:rFonts w:ascii="Arial Rounded MT Bold" w:hAnsi="Arial Rounded MT Bold" w:cs="Arial"/>
        </w:rPr>
      </w:pPr>
    </w:p>
    <w:p w:rsidR="00D26A54" w:rsidRPr="00BC32B9" w:rsidRDefault="00D26A54">
      <w:pPr>
        <w:rPr>
          <w:rFonts w:ascii="Arial Rounded MT Bold" w:hAnsi="Arial Rounded MT Bold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58"/>
        <w:gridCol w:w="7218"/>
      </w:tblGrid>
      <w:tr w:rsidR="006E23CA" w:rsidRPr="00404891" w:rsidTr="006E0EEB">
        <w:tc>
          <w:tcPr>
            <w:tcW w:w="9576" w:type="dxa"/>
            <w:gridSpan w:val="2"/>
            <w:tcBorders>
              <w:bottom w:val="single" w:sz="12" w:space="0" w:color="7F7F7F" w:themeColor="text1" w:themeTint="80"/>
            </w:tcBorders>
          </w:tcPr>
          <w:p w:rsidR="006E23CA" w:rsidRPr="00404891" w:rsidRDefault="00760E5A">
            <w:pPr>
              <w:rPr>
                <w:rFonts w:ascii="Arial" w:hAnsi="Arial" w:cs="Arial"/>
                <w:b/>
              </w:rPr>
            </w:pPr>
            <w:bookmarkStart w:id="0" w:name="_GoBack"/>
            <w:r w:rsidRPr="006045B0">
              <w:rPr>
                <w:rFonts w:ascii="Arial" w:hAnsi="Arial" w:cs="Arial"/>
                <w:b/>
              </w:rPr>
              <w:t>EMPLOYMENT</w:t>
            </w:r>
            <w:bookmarkEnd w:id="0"/>
          </w:p>
        </w:tc>
      </w:tr>
      <w:tr w:rsidR="006E23CA" w:rsidRPr="00BC32B9" w:rsidTr="006E0EEB">
        <w:tc>
          <w:tcPr>
            <w:tcW w:w="2358" w:type="dxa"/>
            <w:tcBorders>
              <w:top w:val="single" w:sz="12" w:space="0" w:color="7F7F7F" w:themeColor="text1" w:themeTint="80"/>
            </w:tcBorders>
          </w:tcPr>
          <w:p w:rsidR="006E23CA" w:rsidRPr="00BC32B9" w:rsidRDefault="006E23CA">
            <w:pPr>
              <w:rPr>
                <w:rFonts w:ascii="Arial Rounded MT Bold" w:hAnsi="Arial Rounded MT Bold" w:cs="Arial"/>
              </w:rPr>
            </w:pPr>
          </w:p>
        </w:tc>
        <w:tc>
          <w:tcPr>
            <w:tcW w:w="7218" w:type="dxa"/>
            <w:tcBorders>
              <w:top w:val="single" w:sz="12" w:space="0" w:color="7F7F7F" w:themeColor="text1" w:themeTint="80"/>
            </w:tcBorders>
          </w:tcPr>
          <w:p w:rsidR="006E23CA" w:rsidRPr="00BC32B9" w:rsidRDefault="006E23CA">
            <w:pPr>
              <w:rPr>
                <w:rFonts w:ascii="Arial Rounded MT Bold" w:hAnsi="Arial Rounded MT Bold" w:cs="Arial"/>
              </w:rPr>
            </w:pPr>
          </w:p>
        </w:tc>
      </w:tr>
      <w:tr w:rsidR="006E23CA" w:rsidRPr="00BC32B9" w:rsidTr="006E0EEB">
        <w:tc>
          <w:tcPr>
            <w:tcW w:w="2358" w:type="dxa"/>
          </w:tcPr>
          <w:p w:rsidR="006E23CA" w:rsidRPr="002A33CA" w:rsidRDefault="002A33CA">
            <w:pPr>
              <w:rPr>
                <w:rFonts w:ascii="Arial" w:hAnsi="Arial" w:cs="Arial"/>
                <w:sz w:val="20"/>
                <w:szCs w:val="20"/>
              </w:rPr>
            </w:pPr>
            <w:r w:rsidRPr="002A33CA">
              <w:rPr>
                <w:rFonts w:ascii="Arial" w:hAnsi="Arial" w:cs="Arial"/>
                <w:sz w:val="20"/>
                <w:szCs w:val="20"/>
              </w:rPr>
              <w:t>May 1998</w:t>
            </w:r>
            <w:r w:rsidR="00042BBF" w:rsidRPr="002A33CA">
              <w:rPr>
                <w:rFonts w:ascii="Arial" w:hAnsi="Arial" w:cs="Arial"/>
                <w:sz w:val="20"/>
                <w:szCs w:val="20"/>
              </w:rPr>
              <w:t xml:space="preserve"> - Present</w:t>
            </w:r>
          </w:p>
        </w:tc>
        <w:tc>
          <w:tcPr>
            <w:tcW w:w="7218" w:type="dxa"/>
          </w:tcPr>
          <w:p w:rsidR="006E23CA" w:rsidRDefault="009B4B79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>Photo Licensor</w:t>
            </w:r>
            <w:r w:rsidR="002A33CA">
              <w:rPr>
                <w:rFonts w:ascii="Arial" w:hAnsi="Arial" w:cs="Arial"/>
              </w:rPr>
              <w:t xml:space="preserve">, </w:t>
            </w:r>
            <w:r w:rsidR="00AD4551" w:rsidRPr="002A33CA">
              <w:rPr>
                <w:rFonts w:ascii="Arial" w:hAnsi="Arial" w:cs="Arial"/>
                <w:i/>
              </w:rPr>
              <w:t>Bic Graphic</w:t>
            </w:r>
            <w:r w:rsidR="002A33CA" w:rsidRPr="002A33CA">
              <w:rPr>
                <w:rFonts w:ascii="Arial" w:hAnsi="Arial" w:cs="Arial"/>
                <w:i/>
              </w:rPr>
              <w:t xml:space="preserve"> – Sleepy Eye, MN</w:t>
            </w:r>
          </w:p>
          <w:p w:rsidR="006E0EEB" w:rsidRPr="002E2A0D" w:rsidRDefault="002E2A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Licensor research</w:t>
            </w:r>
            <w:r w:rsidR="00534BF3">
              <w:rPr>
                <w:rFonts w:ascii="Arial" w:hAnsi="Arial" w:cs="Arial"/>
              </w:rPr>
              <w:t>es</w:t>
            </w:r>
            <w:r w:rsidR="009B4B79">
              <w:rPr>
                <w:rFonts w:ascii="Arial" w:hAnsi="Arial" w:cs="Arial"/>
              </w:rPr>
              <w:t xml:space="preserve"> and selects imagery</w:t>
            </w:r>
            <w:r>
              <w:rPr>
                <w:rFonts w:ascii="Arial" w:hAnsi="Arial" w:cs="Arial"/>
              </w:rPr>
              <w:t xml:space="preserve"> for </w:t>
            </w:r>
            <w:r w:rsidR="00534BF3">
              <w:rPr>
                <w:rFonts w:ascii="Arial" w:hAnsi="Arial" w:cs="Arial"/>
              </w:rPr>
              <w:t>promotional</w:t>
            </w:r>
            <w:r w:rsidR="00AD2A4B">
              <w:rPr>
                <w:rFonts w:ascii="Arial" w:hAnsi="Arial" w:cs="Arial"/>
              </w:rPr>
              <w:t xml:space="preserve"> </w:t>
            </w:r>
            <w:r w:rsidR="004F7476">
              <w:rPr>
                <w:rFonts w:ascii="Arial" w:hAnsi="Arial" w:cs="Arial"/>
              </w:rPr>
              <w:t>calendars</w:t>
            </w:r>
            <w:r w:rsidR="00534BF3">
              <w:rPr>
                <w:rFonts w:ascii="Arial" w:hAnsi="Arial" w:cs="Arial"/>
              </w:rPr>
              <w:t>. C</w:t>
            </w:r>
            <w:r w:rsidR="009B4B79">
              <w:rPr>
                <w:rFonts w:ascii="Arial" w:hAnsi="Arial" w:cs="Arial"/>
              </w:rPr>
              <w:t>ommunicates with photographers, artists and other vendors to negotiate rights and fee</w:t>
            </w:r>
            <w:r w:rsidR="00534BF3">
              <w:rPr>
                <w:rFonts w:ascii="Arial" w:hAnsi="Arial" w:cs="Arial"/>
              </w:rPr>
              <w:t>s and creates</w:t>
            </w:r>
            <w:r w:rsidR="00A437B8">
              <w:rPr>
                <w:rFonts w:ascii="Arial" w:hAnsi="Arial" w:cs="Arial"/>
              </w:rPr>
              <w:t xml:space="preserve"> license agreements. Manag</w:t>
            </w:r>
            <w:r w:rsidR="00534BF3">
              <w:rPr>
                <w:rFonts w:ascii="Arial" w:hAnsi="Arial" w:cs="Arial"/>
              </w:rPr>
              <w:t xml:space="preserve">es </w:t>
            </w:r>
            <w:r w:rsidR="004F7476">
              <w:rPr>
                <w:rFonts w:ascii="Arial" w:hAnsi="Arial" w:cs="Arial"/>
              </w:rPr>
              <w:t xml:space="preserve">digital </w:t>
            </w:r>
            <w:r w:rsidR="00534BF3">
              <w:rPr>
                <w:rFonts w:ascii="Arial" w:hAnsi="Arial" w:cs="Arial"/>
              </w:rPr>
              <w:t>assets in a database</w:t>
            </w:r>
            <w:r w:rsidR="00A437B8">
              <w:rPr>
                <w:rFonts w:ascii="Arial" w:hAnsi="Arial" w:cs="Arial"/>
              </w:rPr>
              <w:t xml:space="preserve">.  Licensor </w:t>
            </w:r>
            <w:r w:rsidR="00534BF3">
              <w:rPr>
                <w:rFonts w:ascii="Arial" w:hAnsi="Arial" w:cs="Arial"/>
              </w:rPr>
              <w:t xml:space="preserve">also </w:t>
            </w:r>
            <w:r w:rsidR="00A437B8">
              <w:rPr>
                <w:rFonts w:ascii="Arial" w:hAnsi="Arial" w:cs="Arial"/>
              </w:rPr>
              <w:t xml:space="preserve">manages each </w:t>
            </w:r>
            <w:r w:rsidR="00534BF3">
              <w:rPr>
                <w:rFonts w:ascii="Arial" w:hAnsi="Arial" w:cs="Arial"/>
              </w:rPr>
              <w:t xml:space="preserve">promotional calendar starting </w:t>
            </w:r>
            <w:r w:rsidR="00A437B8">
              <w:rPr>
                <w:rFonts w:ascii="Arial" w:hAnsi="Arial" w:cs="Arial"/>
              </w:rPr>
              <w:t xml:space="preserve">from </w:t>
            </w:r>
            <w:r w:rsidR="00534BF3">
              <w:rPr>
                <w:rFonts w:ascii="Arial" w:hAnsi="Arial" w:cs="Arial"/>
              </w:rPr>
              <w:t xml:space="preserve">the </w:t>
            </w:r>
            <w:r w:rsidR="004F7476">
              <w:rPr>
                <w:rFonts w:ascii="Arial" w:hAnsi="Arial" w:cs="Arial"/>
              </w:rPr>
              <w:t>creative brief to the production proof</w:t>
            </w:r>
            <w:r w:rsidR="00A437B8">
              <w:rPr>
                <w:rFonts w:ascii="Arial" w:hAnsi="Arial" w:cs="Arial"/>
              </w:rPr>
              <w:t xml:space="preserve">.   </w:t>
            </w:r>
          </w:p>
          <w:p w:rsidR="006E0EEB" w:rsidRDefault="006E0EEB">
            <w:pPr>
              <w:rPr>
                <w:rFonts w:ascii="Arial" w:hAnsi="Arial" w:cs="Arial"/>
              </w:rPr>
            </w:pPr>
          </w:p>
          <w:p w:rsidR="00D26A54" w:rsidRPr="002A33CA" w:rsidRDefault="00D26A54">
            <w:pPr>
              <w:rPr>
                <w:rFonts w:ascii="Arial" w:hAnsi="Arial" w:cs="Arial"/>
              </w:rPr>
            </w:pPr>
          </w:p>
        </w:tc>
      </w:tr>
      <w:tr w:rsidR="006E23CA" w:rsidRPr="00BC32B9" w:rsidTr="006E0EEB">
        <w:tc>
          <w:tcPr>
            <w:tcW w:w="2358" w:type="dxa"/>
          </w:tcPr>
          <w:p w:rsidR="006E23CA" w:rsidRPr="002A33CA" w:rsidRDefault="002A33CA" w:rsidP="002A33CA">
            <w:pPr>
              <w:rPr>
                <w:rFonts w:ascii="Arial" w:hAnsi="Arial" w:cs="Arial"/>
                <w:sz w:val="20"/>
                <w:szCs w:val="20"/>
              </w:rPr>
            </w:pPr>
            <w:r w:rsidRPr="002A33CA">
              <w:rPr>
                <w:rFonts w:ascii="Arial" w:hAnsi="Arial" w:cs="Arial"/>
                <w:sz w:val="20"/>
                <w:szCs w:val="20"/>
              </w:rPr>
              <w:t>May 1993 – May 1998</w:t>
            </w:r>
          </w:p>
        </w:tc>
        <w:tc>
          <w:tcPr>
            <w:tcW w:w="7218" w:type="dxa"/>
          </w:tcPr>
          <w:p w:rsidR="006E23CA" w:rsidRDefault="002A33CA">
            <w:pPr>
              <w:rPr>
                <w:rFonts w:ascii="Arial" w:hAnsi="Arial" w:cs="Arial"/>
                <w:i/>
              </w:rPr>
            </w:pPr>
            <w:r w:rsidRPr="002A33CA">
              <w:rPr>
                <w:rFonts w:ascii="Arial" w:hAnsi="Arial" w:cs="Arial"/>
                <w:b/>
              </w:rPr>
              <w:t>Sales Service Coordinator</w:t>
            </w:r>
            <w:r>
              <w:rPr>
                <w:rFonts w:ascii="Arial" w:hAnsi="Arial" w:cs="Arial"/>
              </w:rPr>
              <w:t xml:space="preserve">, </w:t>
            </w:r>
            <w:r w:rsidRPr="002A33CA">
              <w:rPr>
                <w:rFonts w:ascii="Arial" w:hAnsi="Arial" w:cs="Arial"/>
                <w:i/>
              </w:rPr>
              <w:t>Bic Graphic – Sleepy Eye, MN</w:t>
            </w:r>
          </w:p>
          <w:p w:rsidR="006E0EEB" w:rsidRDefault="002E2A0D" w:rsidP="001E5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Coordinate</w:t>
            </w:r>
            <w:r w:rsidR="00534BF3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promotional sales material for internal and external customers starting in design and throughout the calendar manufacturing </w:t>
            </w:r>
            <w:r w:rsidR="004B37F8">
              <w:rPr>
                <w:rFonts w:ascii="Arial" w:hAnsi="Arial" w:cs="Arial"/>
              </w:rPr>
              <w:t>areas</w:t>
            </w:r>
            <w:r>
              <w:rPr>
                <w:rFonts w:ascii="Arial" w:hAnsi="Arial" w:cs="Arial"/>
              </w:rPr>
              <w:t>.</w:t>
            </w:r>
            <w:r w:rsidR="001E5CA8">
              <w:rPr>
                <w:rFonts w:ascii="Arial" w:hAnsi="Arial" w:cs="Arial"/>
              </w:rPr>
              <w:t xml:space="preserve"> This includes communicating with customers in a timely manner to ensure accuracy </w:t>
            </w:r>
            <w:r w:rsidR="004B37F8">
              <w:rPr>
                <w:rFonts w:ascii="Arial" w:hAnsi="Arial" w:cs="Arial"/>
              </w:rPr>
              <w:t>and timeliness for their product.</w:t>
            </w:r>
            <w:r w:rsidR="001E5CA8">
              <w:rPr>
                <w:rFonts w:ascii="Arial" w:hAnsi="Arial" w:cs="Arial"/>
              </w:rPr>
              <w:t xml:space="preserve">  </w:t>
            </w:r>
          </w:p>
          <w:p w:rsidR="00D26A54" w:rsidRDefault="00D26A54" w:rsidP="001E5CA8">
            <w:pPr>
              <w:rPr>
                <w:rFonts w:ascii="Arial" w:hAnsi="Arial" w:cs="Arial"/>
              </w:rPr>
            </w:pPr>
          </w:p>
          <w:p w:rsidR="001E5CA8" w:rsidRPr="002A33CA" w:rsidRDefault="001E5CA8" w:rsidP="001E5CA8">
            <w:pPr>
              <w:rPr>
                <w:rFonts w:ascii="Arial" w:hAnsi="Arial" w:cs="Arial"/>
                <w:i/>
              </w:rPr>
            </w:pPr>
          </w:p>
        </w:tc>
      </w:tr>
      <w:tr w:rsidR="006E23CA" w:rsidRPr="00BC32B9" w:rsidTr="006E0EEB">
        <w:tc>
          <w:tcPr>
            <w:tcW w:w="2358" w:type="dxa"/>
          </w:tcPr>
          <w:p w:rsidR="006E23CA" w:rsidRPr="002A33CA" w:rsidRDefault="002A33CA" w:rsidP="002A33CA">
            <w:pPr>
              <w:rPr>
                <w:rFonts w:ascii="Arial" w:hAnsi="Arial" w:cs="Arial"/>
                <w:sz w:val="20"/>
                <w:szCs w:val="20"/>
              </w:rPr>
            </w:pPr>
            <w:r w:rsidRPr="002A33CA">
              <w:rPr>
                <w:rFonts w:ascii="Arial" w:hAnsi="Arial" w:cs="Arial"/>
                <w:sz w:val="20"/>
                <w:szCs w:val="20"/>
              </w:rPr>
              <w:t>May 1987 – May 1993</w:t>
            </w:r>
          </w:p>
        </w:tc>
        <w:tc>
          <w:tcPr>
            <w:tcW w:w="7218" w:type="dxa"/>
          </w:tcPr>
          <w:p w:rsidR="006E23CA" w:rsidRDefault="002A33CA">
            <w:pPr>
              <w:rPr>
                <w:rFonts w:ascii="Arial" w:hAnsi="Arial" w:cs="Arial"/>
                <w:i/>
              </w:rPr>
            </w:pPr>
            <w:r w:rsidRPr="002A33CA">
              <w:rPr>
                <w:rFonts w:ascii="Arial" w:hAnsi="Arial" w:cs="Arial"/>
                <w:b/>
              </w:rPr>
              <w:t>Graphic Artist</w:t>
            </w:r>
            <w:r>
              <w:rPr>
                <w:rFonts w:ascii="Arial" w:hAnsi="Arial" w:cs="Arial"/>
              </w:rPr>
              <w:t xml:space="preserve">, </w:t>
            </w:r>
            <w:r w:rsidRPr="002A33CA">
              <w:rPr>
                <w:rFonts w:ascii="Arial" w:hAnsi="Arial" w:cs="Arial"/>
                <w:i/>
              </w:rPr>
              <w:t>Bic Graphic – Sleepy Eye, MN</w:t>
            </w:r>
          </w:p>
          <w:p w:rsidR="006E0EEB" w:rsidRPr="001E5CA8" w:rsidRDefault="004B37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Following internal and external customer direction, create </w:t>
            </w:r>
            <w:r w:rsidR="009B4B79">
              <w:rPr>
                <w:rFonts w:ascii="Arial" w:hAnsi="Arial" w:cs="Arial"/>
              </w:rPr>
              <w:t>layout</w:t>
            </w:r>
            <w:r>
              <w:rPr>
                <w:rFonts w:ascii="Arial" w:hAnsi="Arial" w:cs="Arial"/>
              </w:rPr>
              <w:t>s</w:t>
            </w:r>
            <w:r w:rsidR="009B4B79">
              <w:rPr>
                <w:rFonts w:ascii="Arial" w:hAnsi="Arial" w:cs="Arial"/>
              </w:rPr>
              <w:t xml:space="preserve"> and grid design</w:t>
            </w:r>
            <w:r>
              <w:rPr>
                <w:rFonts w:ascii="Arial" w:hAnsi="Arial" w:cs="Arial"/>
              </w:rPr>
              <w:t>s</w:t>
            </w:r>
            <w:r w:rsidR="009B4B79">
              <w:rPr>
                <w:rFonts w:ascii="Arial" w:hAnsi="Arial" w:cs="Arial"/>
              </w:rPr>
              <w:t xml:space="preserve"> for promotional product calendars</w:t>
            </w:r>
            <w:r>
              <w:rPr>
                <w:rFonts w:ascii="Arial" w:hAnsi="Arial" w:cs="Arial"/>
              </w:rPr>
              <w:t xml:space="preserve"> and Marketing materials.</w:t>
            </w:r>
          </w:p>
          <w:p w:rsidR="006E0EEB" w:rsidRPr="002A33CA" w:rsidRDefault="006E0EEB">
            <w:pPr>
              <w:rPr>
                <w:rFonts w:ascii="Arial" w:hAnsi="Arial" w:cs="Arial"/>
                <w:i/>
              </w:rPr>
            </w:pPr>
          </w:p>
        </w:tc>
      </w:tr>
    </w:tbl>
    <w:p w:rsidR="00534BF3" w:rsidRPr="00BC32B9" w:rsidRDefault="00534BF3">
      <w:pPr>
        <w:rPr>
          <w:rFonts w:ascii="Arial Rounded MT Bold" w:hAnsi="Arial Rounded MT Bold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58"/>
        <w:gridCol w:w="7218"/>
      </w:tblGrid>
      <w:tr w:rsidR="00042BBF" w:rsidRPr="00404891" w:rsidTr="006E0EEB">
        <w:tc>
          <w:tcPr>
            <w:tcW w:w="9576" w:type="dxa"/>
            <w:gridSpan w:val="2"/>
            <w:tcBorders>
              <w:bottom w:val="single" w:sz="12" w:space="0" w:color="7F7F7F" w:themeColor="text1" w:themeTint="80"/>
            </w:tcBorders>
          </w:tcPr>
          <w:p w:rsidR="00042BBF" w:rsidRPr="00404891" w:rsidRDefault="00BC32B9">
            <w:pPr>
              <w:rPr>
                <w:rFonts w:ascii="Arial" w:hAnsi="Arial" w:cs="Arial"/>
                <w:b/>
              </w:rPr>
            </w:pPr>
            <w:r w:rsidRPr="00404891">
              <w:rPr>
                <w:rFonts w:ascii="Arial" w:hAnsi="Arial" w:cs="Arial"/>
                <w:b/>
              </w:rPr>
              <w:t>EDUCATION</w:t>
            </w:r>
          </w:p>
        </w:tc>
      </w:tr>
      <w:tr w:rsidR="00042BBF" w:rsidRPr="00404891" w:rsidTr="006E0EEB">
        <w:tc>
          <w:tcPr>
            <w:tcW w:w="2358" w:type="dxa"/>
            <w:tcBorders>
              <w:top w:val="single" w:sz="12" w:space="0" w:color="7F7F7F" w:themeColor="text1" w:themeTint="80"/>
            </w:tcBorders>
          </w:tcPr>
          <w:p w:rsidR="00042BBF" w:rsidRPr="00404891" w:rsidRDefault="00042BBF">
            <w:pPr>
              <w:rPr>
                <w:rFonts w:ascii="Arial" w:hAnsi="Arial" w:cs="Arial"/>
                <w:b/>
              </w:rPr>
            </w:pPr>
          </w:p>
        </w:tc>
        <w:tc>
          <w:tcPr>
            <w:tcW w:w="7218" w:type="dxa"/>
            <w:tcBorders>
              <w:top w:val="single" w:sz="12" w:space="0" w:color="7F7F7F" w:themeColor="text1" w:themeTint="80"/>
            </w:tcBorders>
          </w:tcPr>
          <w:p w:rsidR="00042BBF" w:rsidRPr="00404891" w:rsidRDefault="00042BBF">
            <w:pPr>
              <w:rPr>
                <w:rFonts w:ascii="Arial" w:hAnsi="Arial" w:cs="Arial"/>
                <w:b/>
              </w:rPr>
            </w:pPr>
          </w:p>
        </w:tc>
      </w:tr>
      <w:tr w:rsidR="00042BBF" w:rsidRPr="00404891" w:rsidTr="006E0EEB">
        <w:tc>
          <w:tcPr>
            <w:tcW w:w="2358" w:type="dxa"/>
          </w:tcPr>
          <w:p w:rsidR="00042BBF" w:rsidRPr="00813C34" w:rsidRDefault="000046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1987</w:t>
            </w:r>
          </w:p>
        </w:tc>
        <w:tc>
          <w:tcPr>
            <w:tcW w:w="7218" w:type="dxa"/>
          </w:tcPr>
          <w:p w:rsidR="00534BF3" w:rsidRDefault="00135F89" w:rsidP="000046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Assoc</w:t>
            </w:r>
            <w:r w:rsidR="00004622">
              <w:rPr>
                <w:rFonts w:ascii="Arial" w:hAnsi="Arial" w:cs="Arial"/>
                <w:b/>
              </w:rPr>
              <w:t>i</w:t>
            </w:r>
            <w:r w:rsidR="00534BF3">
              <w:rPr>
                <w:rFonts w:ascii="Arial" w:hAnsi="Arial" w:cs="Arial"/>
                <w:b/>
              </w:rPr>
              <w:t>ates Degree of Applied Science: Graphic Arts</w:t>
            </w:r>
          </w:p>
          <w:p w:rsidR="00042BBF" w:rsidRPr="00813C34" w:rsidRDefault="00813C34" w:rsidP="0000462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North Dakota State College of Science – Wahpeton, ND</w:t>
            </w:r>
          </w:p>
        </w:tc>
      </w:tr>
    </w:tbl>
    <w:p w:rsidR="00D26A54" w:rsidRPr="00404891" w:rsidRDefault="00D26A54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58"/>
        <w:gridCol w:w="7218"/>
      </w:tblGrid>
      <w:tr w:rsidR="00BC32B9" w:rsidRPr="00404891" w:rsidTr="00534BF3">
        <w:tc>
          <w:tcPr>
            <w:tcW w:w="2358" w:type="dxa"/>
            <w:tcBorders>
              <w:bottom w:val="single" w:sz="12" w:space="0" w:color="7F7F7F" w:themeColor="text1" w:themeTint="80"/>
            </w:tcBorders>
          </w:tcPr>
          <w:p w:rsidR="00BC32B9" w:rsidRPr="00404891" w:rsidRDefault="00BC32B9">
            <w:pPr>
              <w:rPr>
                <w:rFonts w:ascii="Arial" w:hAnsi="Arial" w:cs="Arial"/>
                <w:b/>
              </w:rPr>
            </w:pPr>
            <w:r w:rsidRPr="00404891">
              <w:rPr>
                <w:rFonts w:ascii="Arial" w:hAnsi="Arial" w:cs="Arial"/>
                <w:b/>
              </w:rPr>
              <w:t>SKILLS</w:t>
            </w:r>
          </w:p>
        </w:tc>
        <w:tc>
          <w:tcPr>
            <w:tcW w:w="7218" w:type="dxa"/>
            <w:tcBorders>
              <w:bottom w:val="single" w:sz="12" w:space="0" w:color="7F7F7F" w:themeColor="text1" w:themeTint="80"/>
            </w:tcBorders>
          </w:tcPr>
          <w:p w:rsidR="00BC32B9" w:rsidRPr="00404891" w:rsidRDefault="00BC32B9">
            <w:pPr>
              <w:rPr>
                <w:rFonts w:ascii="Arial" w:hAnsi="Arial" w:cs="Arial"/>
                <w:b/>
              </w:rPr>
            </w:pPr>
          </w:p>
        </w:tc>
      </w:tr>
      <w:tr w:rsidR="00BC32B9" w:rsidRPr="00404891" w:rsidTr="00534BF3">
        <w:tc>
          <w:tcPr>
            <w:tcW w:w="2358" w:type="dxa"/>
            <w:tcBorders>
              <w:top w:val="single" w:sz="12" w:space="0" w:color="7F7F7F" w:themeColor="text1" w:themeTint="80"/>
            </w:tcBorders>
          </w:tcPr>
          <w:p w:rsidR="00BC32B9" w:rsidRPr="00404891" w:rsidRDefault="00BC32B9">
            <w:pPr>
              <w:rPr>
                <w:rFonts w:ascii="Arial" w:hAnsi="Arial" w:cs="Arial"/>
                <w:b/>
              </w:rPr>
            </w:pPr>
          </w:p>
        </w:tc>
        <w:tc>
          <w:tcPr>
            <w:tcW w:w="7218" w:type="dxa"/>
            <w:tcBorders>
              <w:top w:val="single" w:sz="12" w:space="0" w:color="7F7F7F" w:themeColor="text1" w:themeTint="80"/>
            </w:tcBorders>
          </w:tcPr>
          <w:p w:rsidR="00BC32B9" w:rsidRPr="00404891" w:rsidRDefault="00BC32B9">
            <w:pPr>
              <w:rPr>
                <w:rFonts w:ascii="Arial" w:hAnsi="Arial" w:cs="Arial"/>
                <w:b/>
              </w:rPr>
            </w:pPr>
          </w:p>
        </w:tc>
      </w:tr>
      <w:tr w:rsidR="00BC32B9" w:rsidTr="00534BF3">
        <w:tc>
          <w:tcPr>
            <w:tcW w:w="2358" w:type="dxa"/>
          </w:tcPr>
          <w:p w:rsidR="00BC32B9" w:rsidRPr="00056048" w:rsidRDefault="00BC32B9">
            <w:pPr>
              <w:rPr>
                <w:rFonts w:ascii="Arial" w:hAnsi="Arial" w:cs="Arial"/>
                <w:b/>
              </w:rPr>
            </w:pPr>
          </w:p>
        </w:tc>
        <w:tc>
          <w:tcPr>
            <w:tcW w:w="7218" w:type="dxa"/>
          </w:tcPr>
          <w:p w:rsidR="00004622" w:rsidRPr="00534BF3" w:rsidRDefault="00004622">
            <w:pPr>
              <w:rPr>
                <w:rFonts w:ascii="Arial" w:hAnsi="Arial" w:cs="Arial"/>
                <w:b/>
              </w:rPr>
            </w:pPr>
            <w:r w:rsidRPr="00534BF3">
              <w:rPr>
                <w:rFonts w:ascii="Arial" w:hAnsi="Arial" w:cs="Arial"/>
                <w:b/>
              </w:rPr>
              <w:t>Microsoft Office</w:t>
            </w:r>
          </w:p>
          <w:p w:rsidR="00004622" w:rsidRPr="00534BF3" w:rsidRDefault="00004622">
            <w:pPr>
              <w:rPr>
                <w:rFonts w:ascii="Arial" w:hAnsi="Arial" w:cs="Arial"/>
                <w:b/>
              </w:rPr>
            </w:pPr>
            <w:r w:rsidRPr="00534BF3">
              <w:rPr>
                <w:rFonts w:ascii="Arial" w:hAnsi="Arial" w:cs="Arial"/>
                <w:b/>
              </w:rPr>
              <w:t>Adobe Photoshop</w:t>
            </w:r>
          </w:p>
          <w:p w:rsidR="00004622" w:rsidRPr="00534BF3" w:rsidRDefault="00004622">
            <w:pPr>
              <w:rPr>
                <w:rFonts w:ascii="Arial" w:hAnsi="Arial" w:cs="Arial"/>
                <w:b/>
              </w:rPr>
            </w:pPr>
            <w:r w:rsidRPr="00534BF3">
              <w:rPr>
                <w:rFonts w:ascii="Arial" w:hAnsi="Arial" w:cs="Arial"/>
                <w:b/>
              </w:rPr>
              <w:t>Adobe InDesign</w:t>
            </w:r>
          </w:p>
          <w:p w:rsidR="00004622" w:rsidRPr="00534BF3" w:rsidRDefault="00004622">
            <w:pPr>
              <w:rPr>
                <w:rFonts w:ascii="Arial" w:hAnsi="Arial" w:cs="Arial"/>
                <w:b/>
              </w:rPr>
            </w:pPr>
            <w:r w:rsidRPr="00534BF3">
              <w:rPr>
                <w:rFonts w:ascii="Arial" w:hAnsi="Arial" w:cs="Arial"/>
                <w:b/>
              </w:rPr>
              <w:t>FileMaker Pro</w:t>
            </w:r>
          </w:p>
          <w:p w:rsidR="00BC32B9" w:rsidRPr="00534BF3" w:rsidRDefault="00056048">
            <w:pPr>
              <w:rPr>
                <w:rFonts w:ascii="Arial" w:hAnsi="Arial" w:cs="Arial"/>
                <w:b/>
              </w:rPr>
            </w:pPr>
            <w:r w:rsidRPr="00534BF3">
              <w:rPr>
                <w:rFonts w:ascii="Arial" w:hAnsi="Arial" w:cs="Arial"/>
                <w:b/>
              </w:rPr>
              <w:t>Adobe Acrobat</w:t>
            </w:r>
          </w:p>
          <w:p w:rsidR="00534BF3" w:rsidRPr="00534BF3" w:rsidRDefault="00534BF3">
            <w:pPr>
              <w:rPr>
                <w:rFonts w:ascii="Arial" w:hAnsi="Arial" w:cs="Arial"/>
                <w:b/>
              </w:rPr>
            </w:pPr>
            <w:r w:rsidRPr="00534BF3">
              <w:rPr>
                <w:rFonts w:ascii="Arial" w:hAnsi="Arial" w:cs="Arial"/>
                <w:b/>
              </w:rPr>
              <w:t>Project Management</w:t>
            </w:r>
          </w:p>
          <w:p w:rsidR="00534BF3" w:rsidRPr="00534BF3" w:rsidRDefault="00534BF3">
            <w:pPr>
              <w:rPr>
                <w:rFonts w:ascii="Arial" w:hAnsi="Arial" w:cs="Arial"/>
                <w:b/>
              </w:rPr>
            </w:pPr>
            <w:r w:rsidRPr="00534BF3">
              <w:rPr>
                <w:rFonts w:ascii="Arial" w:hAnsi="Arial" w:cs="Arial"/>
                <w:b/>
              </w:rPr>
              <w:t>Leadership</w:t>
            </w:r>
          </w:p>
          <w:p w:rsidR="00534BF3" w:rsidRPr="00534BF3" w:rsidRDefault="00534BF3">
            <w:pPr>
              <w:rPr>
                <w:rFonts w:ascii="Arial" w:hAnsi="Arial" w:cs="Arial"/>
                <w:b/>
              </w:rPr>
            </w:pPr>
            <w:r w:rsidRPr="00534BF3">
              <w:rPr>
                <w:rFonts w:ascii="Arial" w:hAnsi="Arial" w:cs="Arial"/>
                <w:b/>
              </w:rPr>
              <w:t>Asset Management</w:t>
            </w:r>
          </w:p>
          <w:p w:rsidR="00534BF3" w:rsidRDefault="00534BF3">
            <w:pPr>
              <w:rPr>
                <w:rFonts w:ascii="Arial" w:hAnsi="Arial" w:cs="Arial"/>
              </w:rPr>
            </w:pPr>
          </w:p>
          <w:p w:rsidR="00534BF3" w:rsidRPr="00D26A54" w:rsidRDefault="00534BF3">
            <w:pPr>
              <w:rPr>
                <w:rFonts w:ascii="Arial" w:hAnsi="Arial" w:cs="Arial"/>
              </w:rPr>
            </w:pPr>
          </w:p>
          <w:p w:rsidR="00056048" w:rsidRPr="00056048" w:rsidRDefault="00056048" w:rsidP="00056048">
            <w:pPr>
              <w:rPr>
                <w:rFonts w:ascii="Arial" w:hAnsi="Arial" w:cs="Arial"/>
                <w:b/>
              </w:rPr>
            </w:pPr>
          </w:p>
        </w:tc>
      </w:tr>
    </w:tbl>
    <w:p w:rsidR="00B90B11" w:rsidRPr="005A4BB1" w:rsidRDefault="00534BF3">
      <w:pPr>
        <w:rPr>
          <w:rFonts w:ascii="Arial" w:hAnsi="Arial" w:cs="Arial"/>
          <w:b/>
        </w:rPr>
      </w:pPr>
      <w:proofErr w:type="gramStart"/>
      <w:r w:rsidRPr="00534BF3">
        <w:rPr>
          <w:rFonts w:ascii="Arial" w:hAnsi="Arial" w:cs="Arial"/>
          <w:b/>
        </w:rPr>
        <w:t>References available upon request.</w:t>
      </w:r>
      <w:proofErr w:type="gramEnd"/>
    </w:p>
    <w:sectPr w:rsidR="00B90B11" w:rsidRPr="005A4BB1" w:rsidSect="00D26A5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90B11"/>
    <w:rsid w:val="00004622"/>
    <w:rsid w:val="00042BBF"/>
    <w:rsid w:val="00056048"/>
    <w:rsid w:val="00135F89"/>
    <w:rsid w:val="001D550B"/>
    <w:rsid w:val="001E5CA8"/>
    <w:rsid w:val="002A0D36"/>
    <w:rsid w:val="002A33CA"/>
    <w:rsid w:val="002E2A0D"/>
    <w:rsid w:val="0038377E"/>
    <w:rsid w:val="00404891"/>
    <w:rsid w:val="00430BF9"/>
    <w:rsid w:val="0045331D"/>
    <w:rsid w:val="004B37F8"/>
    <w:rsid w:val="004F7476"/>
    <w:rsid w:val="00534BF3"/>
    <w:rsid w:val="00577254"/>
    <w:rsid w:val="005A4BB1"/>
    <w:rsid w:val="005A778B"/>
    <w:rsid w:val="006045B0"/>
    <w:rsid w:val="006E0EEB"/>
    <w:rsid w:val="006E23CA"/>
    <w:rsid w:val="00760E5A"/>
    <w:rsid w:val="007A6782"/>
    <w:rsid w:val="00813C34"/>
    <w:rsid w:val="00886E09"/>
    <w:rsid w:val="008967AA"/>
    <w:rsid w:val="00924A32"/>
    <w:rsid w:val="00964F2E"/>
    <w:rsid w:val="009B4B79"/>
    <w:rsid w:val="00A437B8"/>
    <w:rsid w:val="00AD2A4B"/>
    <w:rsid w:val="00AD4551"/>
    <w:rsid w:val="00B90B11"/>
    <w:rsid w:val="00BC32B9"/>
    <w:rsid w:val="00C31BCD"/>
    <w:rsid w:val="00D26A54"/>
    <w:rsid w:val="00D74D68"/>
    <w:rsid w:val="00E1566B"/>
    <w:rsid w:val="00F34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F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0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A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0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A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Kosmatka</dc:creator>
  <cp:lastModifiedBy>Carla Kosmatka</cp:lastModifiedBy>
  <cp:revision>4</cp:revision>
  <cp:lastPrinted>2015-06-03T19:09:00Z</cp:lastPrinted>
  <dcterms:created xsi:type="dcterms:W3CDTF">2015-06-03T19:44:00Z</dcterms:created>
  <dcterms:modified xsi:type="dcterms:W3CDTF">2015-06-03T19:45:00Z</dcterms:modified>
</cp:coreProperties>
</file>