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EA" w:rsidRPr="00FD1BE0" w:rsidRDefault="00717CB3" w:rsidP="00717CB3">
      <w:pPr>
        <w:pStyle w:val="NoSpacing"/>
        <w:jc w:val="center"/>
        <w:rPr>
          <w:rFonts w:ascii="Garamond" w:hAnsi="Garamond" w:cs="Times New Roman"/>
          <w:b/>
        </w:rPr>
      </w:pPr>
      <w:r w:rsidRPr="00FD1BE0">
        <w:rPr>
          <w:rFonts w:ascii="Garamond" w:hAnsi="Garamond" w:cs="Times New Roman"/>
          <w:b/>
        </w:rPr>
        <w:t>Jill Fahey</w:t>
      </w:r>
    </w:p>
    <w:p w:rsidR="00717CB3" w:rsidRPr="00FD1BE0" w:rsidRDefault="00717CB3" w:rsidP="00717CB3">
      <w:pPr>
        <w:pStyle w:val="NoSpacing"/>
        <w:jc w:val="center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3801 Burquest Lane</w:t>
      </w:r>
    </w:p>
    <w:p w:rsidR="00717CB3" w:rsidRPr="00FD1BE0" w:rsidRDefault="00717CB3" w:rsidP="00717CB3">
      <w:pPr>
        <w:pStyle w:val="NoSpacing"/>
        <w:jc w:val="center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Brooklyn Center, MN 55429</w:t>
      </w:r>
    </w:p>
    <w:p w:rsidR="00717CB3" w:rsidRPr="00FD1BE0" w:rsidRDefault="00717CB3" w:rsidP="00717CB3">
      <w:pPr>
        <w:pStyle w:val="NoSpacing"/>
        <w:jc w:val="center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763-213-9977</w:t>
      </w:r>
    </w:p>
    <w:p w:rsidR="00717CB3" w:rsidRPr="00FD1BE0" w:rsidRDefault="00F730AC" w:rsidP="00717CB3">
      <w:pPr>
        <w:pStyle w:val="NoSpacing"/>
        <w:jc w:val="center"/>
        <w:rPr>
          <w:rFonts w:ascii="Garamond" w:hAnsi="Garamond" w:cs="Times New Roman"/>
        </w:rPr>
      </w:pPr>
      <w:hyperlink r:id="rId5" w:history="1">
        <w:r w:rsidRPr="0007403A">
          <w:rPr>
            <w:rStyle w:val="Hyperlink"/>
            <w:rFonts w:ascii="Garamond" w:hAnsi="Garamond" w:cs="Times New Roman"/>
          </w:rPr>
          <w:t>jill_fahey@hotmail.com</w:t>
        </w:r>
      </w:hyperlink>
    </w:p>
    <w:p w:rsidR="00717CB3" w:rsidRPr="00FD1BE0" w:rsidRDefault="00350155" w:rsidP="00717CB3">
      <w:pPr>
        <w:pStyle w:val="NoSpacing"/>
        <w:jc w:val="center"/>
        <w:rPr>
          <w:rFonts w:ascii="Garamond" w:hAnsi="Garamond" w:cs="Times New Roman"/>
        </w:rPr>
      </w:pPr>
      <w:hyperlink r:id="rId6" w:history="1">
        <w:r w:rsidR="00717CB3" w:rsidRPr="00FD1BE0">
          <w:rPr>
            <w:rStyle w:val="Hyperlink"/>
            <w:rFonts w:ascii="Garamond" w:hAnsi="Garamond" w:cs="Times New Roman"/>
          </w:rPr>
          <w:t>www.linkedin.com/pub/jill-fahey/43/95b/986/</w:t>
        </w:r>
      </w:hyperlink>
    </w:p>
    <w:p w:rsidR="00350155" w:rsidRDefault="00350155" w:rsidP="006C1C4B">
      <w:pPr>
        <w:pStyle w:val="SectionHeading"/>
        <w:spacing w:before="0" w:afterAutospacing="1"/>
        <w:rPr>
          <w:rFonts w:ascii="Garamond" w:hAnsi="Garamond" w:cs="Times New Roman"/>
          <w:color w:val="000000" w:themeColor="text1"/>
          <w:sz w:val="22"/>
          <w:szCs w:val="22"/>
        </w:rPr>
      </w:pPr>
    </w:p>
    <w:p w:rsidR="004E216F" w:rsidRPr="00FD1BE0" w:rsidRDefault="00717CB3" w:rsidP="006C1C4B">
      <w:pPr>
        <w:pStyle w:val="SectionHeading"/>
        <w:spacing w:before="0" w:afterAutospacing="1"/>
        <w:rPr>
          <w:rFonts w:ascii="Garamond" w:hAnsi="Garamond" w:cs="Times New Roman"/>
          <w:color w:val="000000" w:themeColor="text1"/>
          <w:sz w:val="22"/>
          <w:szCs w:val="22"/>
          <w:u w:val="single"/>
        </w:rPr>
      </w:pPr>
      <w:r w:rsidRPr="00FD1BE0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>Profile</w:t>
      </w:r>
    </w:p>
    <w:p w:rsidR="00A066B7" w:rsidRPr="00FD1BE0" w:rsidRDefault="00717CB3" w:rsidP="006C1C4B">
      <w:pPr>
        <w:pStyle w:val="SectionHeading"/>
        <w:spacing w:before="0" w:afterAutospacing="1"/>
        <w:rPr>
          <w:rFonts w:ascii="Garamond" w:hAnsi="Garamond" w:cs="Times New Roman"/>
          <w:b w:val="0"/>
          <w:color w:val="000000" w:themeColor="text1"/>
          <w:sz w:val="22"/>
          <w:szCs w:val="22"/>
        </w:rPr>
      </w:pPr>
      <w:r w:rsidRPr="00FD1BE0">
        <w:rPr>
          <w:rFonts w:ascii="Garamond" w:hAnsi="Garamond" w:cs="Times New Roman"/>
          <w:b w:val="0"/>
          <w:color w:val="000000" w:themeColor="text1"/>
          <w:sz w:val="22"/>
          <w:szCs w:val="22"/>
        </w:rPr>
        <w:t xml:space="preserve">Hard working individual likes a challenge, readily adapts to change, works independently and also as a team player. Able to juggle multiple priorities and meet tight deadlines without compromising quality. Offers versatile office management skills and proficiency in Microsoft Office programs. </w:t>
      </w:r>
    </w:p>
    <w:p w:rsidR="00717CB3" w:rsidRPr="00FD1BE0" w:rsidRDefault="00717CB3" w:rsidP="00A066B7">
      <w:pPr>
        <w:pStyle w:val="ListBullet"/>
        <w:numPr>
          <w:ilvl w:val="0"/>
          <w:numId w:val="0"/>
        </w:numPr>
        <w:ind w:left="144" w:hanging="144"/>
        <w:rPr>
          <w:rFonts w:ascii="Garamond" w:hAnsi="Garamond" w:cs="Times New Roman"/>
          <w:b/>
          <w:sz w:val="22"/>
          <w:szCs w:val="22"/>
          <w:u w:val="single"/>
        </w:rPr>
      </w:pPr>
      <w:r w:rsidRPr="00FD1BE0">
        <w:rPr>
          <w:rFonts w:ascii="Garamond" w:hAnsi="Garamond" w:cs="Times New Roman"/>
          <w:b/>
          <w:color w:val="000000" w:themeColor="text1"/>
          <w:sz w:val="22"/>
          <w:szCs w:val="22"/>
          <w:u w:val="single"/>
        </w:rPr>
        <w:t>Skills &amp; Abilities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3071"/>
        <w:gridCol w:w="3073"/>
      </w:tblGrid>
      <w:tr w:rsidR="005D686D" w:rsidRPr="00FD1BE0" w:rsidTr="00A066B7">
        <w:tc>
          <w:tcPr>
            <w:tcW w:w="3072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>•Typing</w:t>
            </w:r>
          </w:p>
        </w:tc>
        <w:tc>
          <w:tcPr>
            <w:tcW w:w="3071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>•Data Entry</w:t>
            </w:r>
          </w:p>
        </w:tc>
        <w:tc>
          <w:tcPr>
            <w:tcW w:w="3073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>•10 key</w:t>
            </w:r>
          </w:p>
        </w:tc>
      </w:tr>
      <w:tr w:rsidR="005D686D" w:rsidRPr="00FD1BE0" w:rsidTr="00A066B7">
        <w:tc>
          <w:tcPr>
            <w:tcW w:w="3072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•Microsoft Outlook </w:t>
            </w:r>
          </w:p>
        </w:tc>
        <w:tc>
          <w:tcPr>
            <w:tcW w:w="3071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>•Microsoft Excel</w:t>
            </w:r>
          </w:p>
        </w:tc>
        <w:tc>
          <w:tcPr>
            <w:tcW w:w="3073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b/>
                <w:sz w:val="22"/>
                <w:szCs w:val="22"/>
                <w:lang w:eastAsia="en-US"/>
              </w:rPr>
              <w:t>•</w:t>
            </w:r>
            <w:r w:rsidRPr="00FD1BE0">
              <w:rPr>
                <w:rFonts w:ascii="Garamond" w:hAnsi="Garamond" w:cs="Times New Roman"/>
                <w:sz w:val="22"/>
                <w:szCs w:val="22"/>
                <w:lang w:eastAsia="en-US"/>
              </w:rPr>
              <w:t>Microsoft Word</w:t>
            </w:r>
          </w:p>
        </w:tc>
      </w:tr>
      <w:tr w:rsidR="005D686D" w:rsidRPr="00FD1BE0" w:rsidTr="00A066B7">
        <w:tc>
          <w:tcPr>
            <w:tcW w:w="3072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 xml:space="preserve">•Front Desk Receptionist                      </w:t>
            </w:r>
          </w:p>
        </w:tc>
        <w:tc>
          <w:tcPr>
            <w:tcW w:w="3071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•Database</w:t>
            </w:r>
          </w:p>
        </w:tc>
        <w:tc>
          <w:tcPr>
            <w:tcW w:w="3073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•Spreadsheets</w:t>
            </w:r>
          </w:p>
        </w:tc>
      </w:tr>
      <w:tr w:rsidR="005D686D" w:rsidRPr="00FD1BE0" w:rsidTr="00A066B7">
        <w:tc>
          <w:tcPr>
            <w:tcW w:w="3072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•Reports</w:t>
            </w:r>
          </w:p>
        </w:tc>
        <w:tc>
          <w:tcPr>
            <w:tcW w:w="3071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b/>
                <w:sz w:val="22"/>
                <w:szCs w:val="22"/>
              </w:rPr>
              <w:t>•</w:t>
            </w:r>
            <w:r w:rsidRPr="00FD1BE0">
              <w:rPr>
                <w:rFonts w:ascii="Garamond" w:hAnsi="Garamond" w:cs="Times New Roman"/>
                <w:sz w:val="22"/>
                <w:szCs w:val="22"/>
              </w:rPr>
              <w:t>Office Management</w:t>
            </w:r>
          </w:p>
        </w:tc>
        <w:tc>
          <w:tcPr>
            <w:tcW w:w="3073" w:type="dxa"/>
          </w:tcPr>
          <w:p w:rsidR="005D686D" w:rsidRPr="00FD1BE0" w:rsidRDefault="005D686D" w:rsidP="00A066B7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•Records Management</w:t>
            </w:r>
          </w:p>
        </w:tc>
      </w:tr>
      <w:tr w:rsidR="005D686D" w:rsidRPr="00FD1BE0" w:rsidTr="00A066B7">
        <w:tc>
          <w:tcPr>
            <w:tcW w:w="3072" w:type="dxa"/>
          </w:tcPr>
          <w:p w:rsidR="005D686D" w:rsidRPr="00FD1BE0" w:rsidRDefault="005D686D" w:rsidP="00A467AE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•Filing</w:t>
            </w:r>
          </w:p>
        </w:tc>
        <w:tc>
          <w:tcPr>
            <w:tcW w:w="3071" w:type="dxa"/>
          </w:tcPr>
          <w:p w:rsidR="005D686D" w:rsidRPr="00FD1BE0" w:rsidRDefault="005D686D" w:rsidP="00271AA5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</w:t>
            </w:r>
            <w:r w:rsidR="00271AA5" w:rsidRPr="00FD1BE0">
              <w:rPr>
                <w:rFonts w:ascii="Garamond" w:hAnsi="Garamond" w:cs="Times New Roman"/>
                <w:sz w:val="22"/>
                <w:szCs w:val="22"/>
              </w:rPr>
              <w:t>Reconciliation</w:t>
            </w:r>
          </w:p>
        </w:tc>
        <w:tc>
          <w:tcPr>
            <w:tcW w:w="3073" w:type="dxa"/>
          </w:tcPr>
          <w:p w:rsidR="005D686D" w:rsidRPr="00FD1BE0" w:rsidRDefault="005D686D" w:rsidP="00A467AE">
            <w:pPr>
              <w:pStyle w:val="ListBullet"/>
              <w:numPr>
                <w:ilvl w:val="0"/>
                <w:numId w:val="0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FD1BE0">
              <w:rPr>
                <w:rFonts w:ascii="Garamond" w:hAnsi="Garamond" w:cs="Times New Roman"/>
                <w:sz w:val="22"/>
                <w:szCs w:val="22"/>
              </w:rPr>
              <w:t>•Inventory Control</w:t>
            </w:r>
          </w:p>
        </w:tc>
      </w:tr>
    </w:tbl>
    <w:p w:rsidR="00A467AE" w:rsidRPr="00FD1BE0" w:rsidRDefault="007457FE" w:rsidP="004E216F">
      <w:pPr>
        <w:pStyle w:val="SectionHeading"/>
        <w:rPr>
          <w:rFonts w:ascii="Garamond" w:hAnsi="Garamond" w:cs="Times New Roman"/>
          <w:b w:val="0"/>
          <w:sz w:val="22"/>
          <w:szCs w:val="22"/>
          <w:u w:val="single"/>
        </w:rPr>
      </w:pPr>
      <w:r w:rsidRPr="00FD1BE0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>Employment History</w:t>
      </w:r>
    </w:p>
    <w:p w:rsidR="007457FE" w:rsidRPr="00FD1BE0" w:rsidRDefault="007457FE" w:rsidP="00A066B7">
      <w:pPr>
        <w:spacing w:after="0" w:line="240" w:lineRule="auto"/>
        <w:rPr>
          <w:rFonts w:ascii="Garamond" w:hAnsi="Garamond" w:cs="Times New Roman"/>
          <w:b/>
          <w:lang w:eastAsia="ja-JP"/>
        </w:rPr>
      </w:pPr>
      <w:r w:rsidRPr="00FD1BE0">
        <w:rPr>
          <w:rFonts w:ascii="Garamond" w:hAnsi="Garamond" w:cs="Times New Roman"/>
          <w:b/>
          <w:lang w:eastAsia="ja-JP"/>
        </w:rPr>
        <w:t>Sr. Claims Processor</w:t>
      </w:r>
    </w:p>
    <w:p w:rsidR="007457FE" w:rsidRPr="00FD1BE0" w:rsidRDefault="007457FE" w:rsidP="007457FE">
      <w:pPr>
        <w:spacing w:after="0" w:line="360" w:lineRule="auto"/>
        <w:rPr>
          <w:rFonts w:ascii="Garamond" w:hAnsi="Garamond" w:cs="Times New Roman"/>
          <w:lang w:eastAsia="ja-JP"/>
        </w:rPr>
      </w:pPr>
      <w:r w:rsidRPr="00FD1BE0">
        <w:rPr>
          <w:rFonts w:ascii="Garamond" w:hAnsi="Garamond" w:cs="Times New Roman"/>
          <w:lang w:eastAsia="ja-JP"/>
        </w:rPr>
        <w:t>PreferredOne</w:t>
      </w:r>
      <w:r w:rsidRPr="00FD1BE0">
        <w:rPr>
          <w:rFonts w:ascii="Garamond" w:hAnsi="Garamond" w:cs="Times New Roman"/>
          <w:lang w:eastAsia="ja-JP"/>
        </w:rPr>
        <w:tab/>
      </w:r>
      <w:r w:rsidRPr="00FD1BE0">
        <w:rPr>
          <w:rFonts w:ascii="Garamond" w:hAnsi="Garamond" w:cs="Times New Roman"/>
          <w:lang w:eastAsia="ja-JP"/>
        </w:rPr>
        <w:tab/>
      </w:r>
      <w:r w:rsidRPr="00FD1BE0">
        <w:rPr>
          <w:rFonts w:ascii="Garamond" w:hAnsi="Garamond" w:cs="Times New Roman"/>
          <w:lang w:eastAsia="ja-JP"/>
        </w:rPr>
        <w:tab/>
      </w:r>
      <w:r w:rsidRPr="00FD1BE0">
        <w:rPr>
          <w:rFonts w:ascii="Garamond" w:hAnsi="Garamond" w:cs="Times New Roman"/>
          <w:lang w:eastAsia="ja-JP"/>
        </w:rPr>
        <w:tab/>
        <w:t>Golden Valley, MN</w:t>
      </w:r>
      <w:r w:rsidRPr="00FD1BE0">
        <w:rPr>
          <w:rFonts w:ascii="Garamond" w:hAnsi="Garamond" w:cs="Times New Roman"/>
          <w:lang w:eastAsia="ja-JP"/>
        </w:rPr>
        <w:tab/>
      </w:r>
      <w:r w:rsidRPr="00FD1BE0">
        <w:rPr>
          <w:rFonts w:ascii="Garamond" w:hAnsi="Garamond" w:cs="Times New Roman"/>
          <w:lang w:eastAsia="ja-JP"/>
        </w:rPr>
        <w:tab/>
      </w:r>
      <w:r w:rsidRPr="00FD1BE0">
        <w:rPr>
          <w:rFonts w:ascii="Garamond" w:hAnsi="Garamond" w:cs="Times New Roman"/>
          <w:lang w:eastAsia="ja-JP"/>
        </w:rPr>
        <w:tab/>
        <w:t>4/2004 – 1/2015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5"/>
        <w:gridCol w:w="3135"/>
      </w:tblGrid>
      <w:tr w:rsidR="001810B1" w:rsidRPr="00FD1BE0" w:rsidTr="001810B1">
        <w:trPr>
          <w:trHeight w:val="238"/>
        </w:trPr>
        <w:tc>
          <w:tcPr>
            <w:tcW w:w="3134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Data Entry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•10 key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•Claim Follow Up</w:t>
            </w:r>
          </w:p>
        </w:tc>
      </w:tr>
      <w:tr w:rsidR="001810B1" w:rsidRPr="00FD1BE0" w:rsidTr="001810B1">
        <w:trPr>
          <w:trHeight w:val="238"/>
        </w:trPr>
        <w:tc>
          <w:tcPr>
            <w:tcW w:w="3134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•Data Repair Reports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•Checks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•Filing</w:t>
            </w:r>
          </w:p>
        </w:tc>
      </w:tr>
      <w:tr w:rsidR="001810B1" w:rsidRPr="00FD1BE0" w:rsidTr="001810B1">
        <w:trPr>
          <w:trHeight w:val="267"/>
        </w:trPr>
        <w:tc>
          <w:tcPr>
            <w:tcW w:w="3134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•Facets Database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•HIPAA Certified</w:t>
            </w:r>
          </w:p>
        </w:tc>
        <w:tc>
          <w:tcPr>
            <w:tcW w:w="3135" w:type="dxa"/>
          </w:tcPr>
          <w:p w:rsidR="001810B1" w:rsidRPr="00FD1BE0" w:rsidRDefault="001810B1" w:rsidP="00A467AE">
            <w:pPr>
              <w:rPr>
                <w:rFonts w:ascii="Garamond" w:hAnsi="Garamond" w:cs="Times New Roman"/>
              </w:rPr>
            </w:pPr>
          </w:p>
        </w:tc>
      </w:tr>
    </w:tbl>
    <w:p w:rsidR="00A467AE" w:rsidRPr="00FD1BE0" w:rsidRDefault="00A467AE" w:rsidP="00A467AE">
      <w:pPr>
        <w:spacing w:after="0" w:line="240" w:lineRule="auto"/>
        <w:rPr>
          <w:rFonts w:ascii="Garamond" w:hAnsi="Garamond" w:cs="Times New Roman"/>
          <w:b/>
        </w:rPr>
      </w:pPr>
    </w:p>
    <w:p w:rsidR="00A066B7" w:rsidRPr="00FD1BE0" w:rsidRDefault="007457FE" w:rsidP="00A467AE">
      <w:pPr>
        <w:spacing w:after="0" w:line="240" w:lineRule="auto"/>
        <w:rPr>
          <w:rFonts w:ascii="Garamond" w:hAnsi="Garamond" w:cs="Times New Roman"/>
          <w:b/>
        </w:rPr>
      </w:pPr>
      <w:r w:rsidRPr="00FD1BE0">
        <w:rPr>
          <w:rFonts w:ascii="Garamond" w:hAnsi="Garamond" w:cs="Times New Roman"/>
          <w:b/>
        </w:rPr>
        <w:t>Contract Employee</w:t>
      </w:r>
    </w:p>
    <w:p w:rsidR="007457FE" w:rsidRPr="00FD1BE0" w:rsidRDefault="007457FE" w:rsidP="00A467AE">
      <w:pPr>
        <w:spacing w:after="0" w:line="240" w:lineRule="auto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Volt Temporary Services</w:t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  <w:t>New Brighton, MN</w:t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  <w:t>7/2002 - 4/</w:t>
      </w:r>
      <w:r w:rsidR="00A066B7" w:rsidRPr="00FD1BE0">
        <w:rPr>
          <w:rFonts w:ascii="Garamond" w:hAnsi="Garamond" w:cs="Times New Roman"/>
        </w:rPr>
        <w:t>2004</w:t>
      </w:r>
    </w:p>
    <w:p w:rsidR="001810B1" w:rsidRPr="00FD1BE0" w:rsidRDefault="001810B1" w:rsidP="001810B1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Times New Roman"/>
          <w:b/>
        </w:rPr>
      </w:pPr>
      <w:r w:rsidRPr="00FD1BE0">
        <w:rPr>
          <w:rFonts w:ascii="Garamond" w:hAnsi="Garamond" w:cs="Times New Roman"/>
          <w:b/>
        </w:rPr>
        <w:t>Medtronic, 1 year contract as a Clinical Data Coordinator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47"/>
        <w:gridCol w:w="3011"/>
      </w:tblGrid>
      <w:tr w:rsidR="001810B1" w:rsidRPr="00FD1BE0" w:rsidTr="001810B1">
        <w:tc>
          <w:tcPr>
            <w:tcW w:w="3260" w:type="dxa"/>
          </w:tcPr>
          <w:p w:rsidR="001810B1" w:rsidRPr="00FD1BE0" w:rsidRDefault="001810B1" w:rsidP="0069143D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•Data Entry</w:t>
            </w:r>
          </w:p>
        </w:tc>
        <w:tc>
          <w:tcPr>
            <w:tcW w:w="3261" w:type="dxa"/>
          </w:tcPr>
          <w:p w:rsidR="001810B1" w:rsidRPr="00FD1BE0" w:rsidRDefault="001810B1" w:rsidP="0069143D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•Binder Assembly</w:t>
            </w:r>
          </w:p>
        </w:tc>
        <w:tc>
          <w:tcPr>
            <w:tcW w:w="3261" w:type="dxa"/>
          </w:tcPr>
          <w:p w:rsidR="001810B1" w:rsidRPr="00FD1BE0" w:rsidRDefault="001810B1" w:rsidP="0069143D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•Mail</w:t>
            </w:r>
          </w:p>
        </w:tc>
      </w:tr>
    </w:tbl>
    <w:p w:rsidR="001810B1" w:rsidRPr="00FD1BE0" w:rsidRDefault="001810B1" w:rsidP="001810B1">
      <w:pPr>
        <w:spacing w:after="0" w:line="240" w:lineRule="auto"/>
        <w:rPr>
          <w:rFonts w:ascii="Garamond" w:hAnsi="Garamond" w:cs="Times New Roman"/>
          <w:b/>
        </w:rPr>
      </w:pPr>
      <w:r w:rsidRPr="00FD1BE0">
        <w:rPr>
          <w:rFonts w:ascii="Garamond" w:hAnsi="Garamond" w:cs="Times New Roman"/>
          <w:b/>
        </w:rPr>
        <w:t xml:space="preserve">      - </w:t>
      </w:r>
      <w:r w:rsidRPr="00FD1BE0">
        <w:rPr>
          <w:rFonts w:ascii="Garamond" w:hAnsi="Garamond" w:cs="Times New Roman"/>
          <w:b/>
        </w:rPr>
        <w:tab/>
        <w:t>Prison Fellowship</w:t>
      </w:r>
    </w:p>
    <w:tbl>
      <w:tblPr>
        <w:tblStyle w:val="TableGrid"/>
        <w:tblW w:w="906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1AA5" w:rsidRPr="00FD1BE0" w:rsidTr="00271AA5">
        <w:tc>
          <w:tcPr>
            <w:tcW w:w="3020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•Microsoft Word</w:t>
            </w: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•Microsoft Excel</w:t>
            </w: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•Angel Tree Database</w:t>
            </w:r>
          </w:p>
        </w:tc>
      </w:tr>
      <w:tr w:rsidR="00271AA5" w:rsidRPr="00FD1BE0" w:rsidTr="00271AA5">
        <w:tc>
          <w:tcPr>
            <w:tcW w:w="3020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•Phones</w:t>
            </w: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•Copies</w:t>
            </w: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•Transparencies</w:t>
            </w:r>
          </w:p>
        </w:tc>
      </w:tr>
      <w:tr w:rsidR="00271AA5" w:rsidRPr="00FD1BE0" w:rsidTr="00271AA5">
        <w:tc>
          <w:tcPr>
            <w:tcW w:w="3020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</w:rPr>
              <w:t>•Mail</w:t>
            </w: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</w:p>
        </w:tc>
        <w:tc>
          <w:tcPr>
            <w:tcW w:w="3021" w:type="dxa"/>
          </w:tcPr>
          <w:p w:rsidR="00271AA5" w:rsidRPr="00FD1BE0" w:rsidRDefault="00271AA5" w:rsidP="00271AA5">
            <w:pPr>
              <w:pStyle w:val="ListParagraph"/>
              <w:ind w:left="0"/>
              <w:rPr>
                <w:rFonts w:ascii="Garamond" w:hAnsi="Garamond" w:cs="Times New Roman"/>
              </w:rPr>
            </w:pPr>
          </w:p>
        </w:tc>
      </w:tr>
    </w:tbl>
    <w:p w:rsidR="001810B1" w:rsidRPr="00FD1BE0" w:rsidRDefault="001810B1" w:rsidP="001810B1">
      <w:pPr>
        <w:pStyle w:val="ListParagraph"/>
        <w:spacing w:after="0" w:line="240" w:lineRule="auto"/>
        <w:rPr>
          <w:rFonts w:ascii="Garamond" w:hAnsi="Garamond" w:cs="Times New Roman"/>
          <w:b/>
        </w:rPr>
      </w:pPr>
    </w:p>
    <w:p w:rsidR="00A467AE" w:rsidRPr="00FD1BE0" w:rsidRDefault="00A467AE" w:rsidP="00A467AE">
      <w:pPr>
        <w:spacing w:after="0" w:line="240" w:lineRule="auto"/>
        <w:rPr>
          <w:rFonts w:ascii="Garamond" w:hAnsi="Garamond" w:cs="Times New Roman"/>
          <w:b/>
        </w:rPr>
      </w:pPr>
    </w:p>
    <w:p w:rsidR="00A467AE" w:rsidRPr="00FD1BE0" w:rsidRDefault="00A066B7" w:rsidP="00A467AE">
      <w:pPr>
        <w:spacing w:after="0" w:line="240" w:lineRule="auto"/>
        <w:rPr>
          <w:rFonts w:ascii="Garamond" w:hAnsi="Garamond" w:cs="Times New Roman"/>
          <w:b/>
        </w:rPr>
      </w:pPr>
      <w:r w:rsidRPr="00FD1BE0">
        <w:rPr>
          <w:rFonts w:ascii="Garamond" w:hAnsi="Garamond" w:cs="Times New Roman"/>
          <w:b/>
        </w:rPr>
        <w:t>Sr. Item Processor</w:t>
      </w:r>
    </w:p>
    <w:p w:rsidR="00A066B7" w:rsidRPr="00FD1BE0" w:rsidRDefault="00A066B7" w:rsidP="00A467AE">
      <w:pPr>
        <w:spacing w:after="0" w:line="360" w:lineRule="auto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Travelers Express</w:t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  <w:t>Brooklyn Center, MN</w:t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ab/>
        <w:t>3/1999 – 7/2002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271AA5" w:rsidRPr="00FD1BE0" w:rsidTr="00271AA5">
        <w:tc>
          <w:tcPr>
            <w:tcW w:w="3260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10 key</w:t>
            </w:r>
          </w:p>
        </w:tc>
        <w:tc>
          <w:tcPr>
            <w:tcW w:w="3261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Reconciliation</w:t>
            </w:r>
          </w:p>
        </w:tc>
        <w:tc>
          <w:tcPr>
            <w:tcW w:w="3261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Set up work</w:t>
            </w:r>
          </w:p>
        </w:tc>
      </w:tr>
      <w:tr w:rsidR="00271AA5" w:rsidRPr="00FD1BE0" w:rsidTr="00271AA5">
        <w:tc>
          <w:tcPr>
            <w:tcW w:w="3260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Sorters</w:t>
            </w:r>
          </w:p>
        </w:tc>
        <w:tc>
          <w:tcPr>
            <w:tcW w:w="3261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  <w:r w:rsidRPr="00FD1BE0">
              <w:rPr>
                <w:rFonts w:ascii="Garamond" w:hAnsi="Garamond" w:cs="Times New Roman"/>
                <w:b/>
              </w:rPr>
              <w:t>•</w:t>
            </w:r>
            <w:r w:rsidRPr="00FD1BE0">
              <w:rPr>
                <w:rFonts w:ascii="Garamond" w:hAnsi="Garamond" w:cs="Times New Roman"/>
              </w:rPr>
              <w:t>Training new employees</w:t>
            </w:r>
          </w:p>
        </w:tc>
        <w:tc>
          <w:tcPr>
            <w:tcW w:w="3261" w:type="dxa"/>
          </w:tcPr>
          <w:p w:rsidR="00271AA5" w:rsidRPr="00FD1BE0" w:rsidRDefault="00271AA5" w:rsidP="00A467AE">
            <w:pPr>
              <w:rPr>
                <w:rFonts w:ascii="Garamond" w:hAnsi="Garamond" w:cs="Times New Roman"/>
              </w:rPr>
            </w:pPr>
          </w:p>
        </w:tc>
      </w:tr>
    </w:tbl>
    <w:p w:rsidR="00271AA5" w:rsidRPr="00FD1BE0" w:rsidRDefault="00271AA5" w:rsidP="00A467AE">
      <w:pPr>
        <w:spacing w:line="240" w:lineRule="auto"/>
        <w:rPr>
          <w:rFonts w:ascii="Garamond" w:hAnsi="Garamond" w:cs="Times New Roman"/>
        </w:rPr>
      </w:pPr>
    </w:p>
    <w:p w:rsidR="00A467AE" w:rsidRPr="00FD1BE0" w:rsidRDefault="00A066B7" w:rsidP="004E216F">
      <w:pPr>
        <w:spacing w:after="0"/>
        <w:rPr>
          <w:rFonts w:ascii="Garamond" w:hAnsi="Garamond" w:cs="Times New Roman"/>
          <w:b/>
          <w:u w:val="single"/>
        </w:rPr>
      </w:pPr>
      <w:r w:rsidRPr="00FD1BE0">
        <w:rPr>
          <w:rFonts w:ascii="Garamond" w:hAnsi="Garamond" w:cs="Times New Roman"/>
          <w:b/>
          <w:u w:val="single"/>
        </w:rPr>
        <w:t>Education</w:t>
      </w:r>
    </w:p>
    <w:p w:rsidR="00084E6F" w:rsidRPr="00FD1BE0" w:rsidRDefault="00084E6F" w:rsidP="004E216F">
      <w:pPr>
        <w:spacing w:after="0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Microsoft Outlook, Excel, Word</w:t>
      </w:r>
      <w:r w:rsidR="00032C35" w:rsidRPr="00FD1BE0">
        <w:rPr>
          <w:rFonts w:ascii="Garamond" w:hAnsi="Garamond" w:cs="Times New Roman"/>
        </w:rPr>
        <w:t xml:space="preserve"> and </w:t>
      </w:r>
      <w:proofErr w:type="spellStart"/>
      <w:r w:rsidR="00032C35" w:rsidRPr="00FD1BE0">
        <w:rPr>
          <w:rFonts w:ascii="Garamond" w:hAnsi="Garamond" w:cs="Times New Roman"/>
        </w:rPr>
        <w:t>Powerpoint</w:t>
      </w:r>
      <w:proofErr w:type="spellEnd"/>
      <w:r w:rsidRPr="00FD1BE0">
        <w:rPr>
          <w:rFonts w:ascii="Garamond" w:hAnsi="Garamond" w:cs="Times New Roman"/>
        </w:rPr>
        <w:t xml:space="preserve"> </w:t>
      </w:r>
      <w:r w:rsidR="00397CE2" w:rsidRPr="00FD1BE0">
        <w:rPr>
          <w:rFonts w:ascii="Garamond" w:hAnsi="Garamond" w:cs="Times New Roman"/>
        </w:rPr>
        <w:t>2010</w:t>
      </w:r>
      <w:r w:rsidRPr="00FD1BE0">
        <w:rPr>
          <w:rFonts w:ascii="Garamond" w:hAnsi="Garamond" w:cs="Times New Roman"/>
        </w:rPr>
        <w:tab/>
      </w:r>
      <w:r w:rsidR="00032C35"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>ITU Online</w:t>
      </w:r>
    </w:p>
    <w:p w:rsidR="00F91A1A" w:rsidRPr="00FD1BE0" w:rsidRDefault="00F91A1A" w:rsidP="004E216F">
      <w:pPr>
        <w:spacing w:after="0"/>
        <w:rPr>
          <w:rFonts w:ascii="Garamond" w:hAnsi="Garamond" w:cs="Times New Roman"/>
          <w:b/>
          <w:u w:val="single"/>
        </w:rPr>
      </w:pPr>
    </w:p>
    <w:p w:rsidR="00460179" w:rsidRPr="00FD1BE0" w:rsidRDefault="00A066B7" w:rsidP="004E216F">
      <w:pPr>
        <w:spacing w:after="0" w:line="240" w:lineRule="auto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 xml:space="preserve">Bachelors of Science </w:t>
      </w:r>
      <w:r w:rsidR="00A467AE" w:rsidRPr="00FD1BE0">
        <w:rPr>
          <w:rFonts w:ascii="Garamond" w:hAnsi="Garamond" w:cs="Times New Roman"/>
        </w:rPr>
        <w:t xml:space="preserve">in </w:t>
      </w:r>
      <w:r w:rsidRPr="00FD1BE0">
        <w:rPr>
          <w:rFonts w:ascii="Garamond" w:hAnsi="Garamond" w:cs="Times New Roman"/>
        </w:rPr>
        <w:t>Early Childhood Education</w:t>
      </w:r>
      <w:r w:rsidR="00084E6F" w:rsidRPr="00FD1BE0">
        <w:rPr>
          <w:rFonts w:ascii="Garamond" w:hAnsi="Garamond" w:cs="Times New Roman"/>
        </w:rPr>
        <w:t xml:space="preserve">           </w:t>
      </w:r>
      <w:r w:rsidR="00084E6F" w:rsidRPr="00FD1BE0">
        <w:rPr>
          <w:rFonts w:ascii="Garamond" w:hAnsi="Garamond" w:cs="Times New Roman"/>
        </w:rPr>
        <w:tab/>
      </w:r>
      <w:r w:rsidR="00032C35" w:rsidRPr="00FD1BE0">
        <w:rPr>
          <w:rFonts w:ascii="Garamond" w:hAnsi="Garamond" w:cs="Times New Roman"/>
        </w:rPr>
        <w:tab/>
      </w:r>
      <w:r w:rsidRPr="00FD1BE0">
        <w:rPr>
          <w:rFonts w:ascii="Garamond" w:hAnsi="Garamond" w:cs="Times New Roman"/>
        </w:rPr>
        <w:t>University of Wisconsin Stout</w:t>
      </w:r>
      <w:r w:rsidRPr="00FD1BE0">
        <w:rPr>
          <w:rFonts w:ascii="Garamond" w:hAnsi="Garamond" w:cs="Times New Roman"/>
        </w:rPr>
        <w:tab/>
      </w:r>
    </w:p>
    <w:p w:rsidR="007457FE" w:rsidRPr="00FD1BE0" w:rsidRDefault="00A066B7" w:rsidP="00350155">
      <w:pPr>
        <w:spacing w:after="0" w:line="240" w:lineRule="auto"/>
        <w:ind w:left="5040" w:firstLine="720"/>
        <w:rPr>
          <w:rFonts w:ascii="Garamond" w:hAnsi="Garamond" w:cs="Times New Roman"/>
        </w:rPr>
      </w:pPr>
      <w:r w:rsidRPr="00FD1BE0">
        <w:rPr>
          <w:rFonts w:ascii="Garamond" w:hAnsi="Garamond" w:cs="Times New Roman"/>
        </w:rPr>
        <w:t>Menomonie, WI</w:t>
      </w:r>
      <w:r w:rsidRPr="00FD1BE0">
        <w:rPr>
          <w:rFonts w:ascii="Garamond" w:hAnsi="Garamond" w:cs="Times New Roman"/>
        </w:rPr>
        <w:tab/>
      </w:r>
      <w:bookmarkStart w:id="0" w:name="_GoBack"/>
      <w:bookmarkEnd w:id="0"/>
    </w:p>
    <w:sectPr w:rsidR="007457FE" w:rsidRPr="00FD1BE0" w:rsidSect="004E216F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942476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18505CA3"/>
    <w:multiLevelType w:val="hybridMultilevel"/>
    <w:tmpl w:val="BB66E1A0"/>
    <w:lvl w:ilvl="0" w:tplc="A57C2A5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85BFD"/>
    <w:multiLevelType w:val="hybridMultilevel"/>
    <w:tmpl w:val="DFE869BA"/>
    <w:lvl w:ilvl="0" w:tplc="A2840D4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B3"/>
    <w:rsid w:val="000301A0"/>
    <w:rsid w:val="00032C35"/>
    <w:rsid w:val="00060FA1"/>
    <w:rsid w:val="00084E6F"/>
    <w:rsid w:val="000E7265"/>
    <w:rsid w:val="001810B1"/>
    <w:rsid w:val="001913A4"/>
    <w:rsid w:val="00271AA5"/>
    <w:rsid w:val="00350155"/>
    <w:rsid w:val="00397CE2"/>
    <w:rsid w:val="00460179"/>
    <w:rsid w:val="004E216F"/>
    <w:rsid w:val="005D686D"/>
    <w:rsid w:val="006C1C4B"/>
    <w:rsid w:val="00717CB3"/>
    <w:rsid w:val="007457FE"/>
    <w:rsid w:val="009B06DB"/>
    <w:rsid w:val="00A066B7"/>
    <w:rsid w:val="00A467AE"/>
    <w:rsid w:val="00D511CC"/>
    <w:rsid w:val="00E00318"/>
    <w:rsid w:val="00F730AC"/>
    <w:rsid w:val="00F91A1A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F01B9-6CCC-4D40-8252-F0596D7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7CB3"/>
    <w:rPr>
      <w:color w:val="0563C1" w:themeColor="hyperlink"/>
      <w:u w:val="single"/>
    </w:rPr>
  </w:style>
  <w:style w:type="paragraph" w:customStyle="1" w:styleId="SectionHeading">
    <w:name w:val="Section Heading"/>
    <w:basedOn w:val="Normal"/>
    <w:next w:val="Normal"/>
    <w:uiPriority w:val="1"/>
    <w:qFormat/>
    <w:rsid w:val="00717CB3"/>
    <w:pPr>
      <w:spacing w:before="500" w:after="100" w:line="240" w:lineRule="auto"/>
    </w:pPr>
    <w:rPr>
      <w:rFonts w:asciiTheme="majorHAnsi" w:eastAsiaTheme="majorEastAsia" w:hAnsiTheme="majorHAnsi" w:cstheme="majorBidi"/>
      <w:b/>
      <w:bCs/>
      <w:color w:val="84B3DF" w:themeColor="accent1" w:themeTint="BF"/>
      <w:sz w:val="24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717CB3"/>
    <w:pPr>
      <w:numPr>
        <w:numId w:val="1"/>
      </w:numPr>
      <w:spacing w:after="80" w:line="240" w:lineRule="auto"/>
    </w:pPr>
    <w:rPr>
      <w:color w:val="404040" w:themeColor="text1" w:themeTint="BF"/>
      <w:sz w:val="18"/>
      <w:szCs w:val="20"/>
      <w:lang w:eastAsia="ja-JP"/>
    </w:rPr>
  </w:style>
  <w:style w:type="character" w:customStyle="1" w:styleId="null">
    <w:name w:val="null"/>
    <w:basedOn w:val="DefaultParagraphFont"/>
    <w:rsid w:val="00717CB3"/>
  </w:style>
  <w:style w:type="table" w:styleId="TableGrid">
    <w:name w:val="Table Grid"/>
    <w:basedOn w:val="TableNormal"/>
    <w:uiPriority w:val="39"/>
    <w:rsid w:val="005D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">
    <w:name w:val="Subsection"/>
    <w:basedOn w:val="Normal"/>
    <w:uiPriority w:val="1"/>
    <w:qFormat/>
    <w:rsid w:val="007457FE"/>
    <w:pPr>
      <w:spacing w:before="280" w:after="120" w:line="240" w:lineRule="auto"/>
    </w:pPr>
    <w:rPr>
      <w:b/>
      <w:bCs/>
      <w:caps/>
      <w:color w:val="171717" w:themeColor="background2" w:themeShade="1A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21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pub/jill-fahey/43/95b/986/" TargetMode="External"/><Relationship Id="rId5" Type="http://schemas.openxmlformats.org/officeDocument/2006/relationships/hyperlink" Target="mailto:jill_fahe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8</cp:revision>
  <cp:lastPrinted>2015-05-04T19:43:00Z</cp:lastPrinted>
  <dcterms:created xsi:type="dcterms:W3CDTF">2015-04-16T17:28:00Z</dcterms:created>
  <dcterms:modified xsi:type="dcterms:W3CDTF">2015-05-04T19:44:00Z</dcterms:modified>
</cp:coreProperties>
</file>