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237"/>
        <w:gridCol w:w="7655"/>
        <w:gridCol w:w="3186"/>
      </w:tblGrid>
      <w:tr w:rsidR="00B53019" w:rsidRPr="00BF654D" w:rsidTr="00EB4935">
        <w:trPr>
          <w:trHeight w:val="3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0BA" w:rsidRPr="00BF654D" w:rsidRDefault="00A952B7" w:rsidP="00CA3C4B">
            <w:pPr>
              <w:spacing w:before="120" w:after="60"/>
              <w:contextualSpacing/>
              <w:rPr>
                <w:rFonts w:asciiTheme="majorHAnsi" w:hAnsiTheme="majorHAnsi"/>
                <w:bCs/>
                <w:u w:val="single"/>
              </w:rPr>
            </w:pPr>
            <w:r w:rsidRPr="00BF654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C5B2C" wp14:editId="205273C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16510</wp:posOffset>
                      </wp:positionV>
                      <wp:extent cx="6932930" cy="0"/>
                      <wp:effectExtent l="38100" t="19050" r="58420" b="1143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2930" cy="0"/>
                              </a:xfrm>
                              <a:prstGeom prst="line">
                                <a:avLst/>
                              </a:prstGeom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3pt" to="545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" strokecolor="black [3040]">
                      <v:shadow on="t" color="black" opacity="26214f" origin=",-.5" offset="0,3pt"/>
                    </v:line>
                  </w:pict>
                </mc:Fallback>
              </mc:AlternateContent>
            </w:r>
            <w:r w:rsidR="004D00BA" w:rsidRPr="00BF654D">
              <w:rPr>
                <w:rFonts w:asciiTheme="majorHAnsi" w:hAnsiTheme="majorHAnsi"/>
                <w:b/>
                <w:bCs/>
                <w:u w:val="single"/>
              </w:rPr>
              <w:t>Education</w:t>
            </w:r>
          </w:p>
        </w:tc>
      </w:tr>
      <w:tr w:rsidR="00B53019" w:rsidRPr="00BF654D" w:rsidTr="00EB4935">
        <w:trPr>
          <w:trHeight w:val="166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BCA" w:rsidRPr="00BF654D" w:rsidRDefault="008A2F2D" w:rsidP="000B4B56">
            <w:pPr>
              <w:pStyle w:val="NormalWeb"/>
              <w:spacing w:before="40" w:beforeAutospacing="0" w:after="40" w:afterAutospacing="0" w:line="264" w:lineRule="auto"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BF654D">
              <w:rPr>
                <w:rFonts w:asciiTheme="majorHAnsi" w:hAnsiTheme="majorHAnsi"/>
                <w:bCs/>
                <w:sz w:val="22"/>
                <w:szCs w:val="22"/>
              </w:rPr>
              <w:t>Metropolitan</w:t>
            </w:r>
            <w:r w:rsidR="006B7BCA" w:rsidRPr="00BF654D">
              <w:rPr>
                <w:rFonts w:asciiTheme="majorHAnsi" w:hAnsiTheme="majorHAnsi"/>
                <w:bCs/>
                <w:sz w:val="22"/>
                <w:szCs w:val="22"/>
              </w:rPr>
              <w:t xml:space="preserve"> State University</w:t>
            </w:r>
            <w:r w:rsidR="00C82F3D" w:rsidRPr="00BF654D">
              <w:rPr>
                <w:rFonts w:asciiTheme="majorHAnsi" w:hAnsiTheme="majorHAnsi"/>
                <w:bCs/>
                <w:sz w:val="22"/>
                <w:szCs w:val="22"/>
              </w:rPr>
              <w:t>, Saint Paul, MN</w:t>
            </w:r>
          </w:p>
          <w:p w:rsidR="006B7BCA" w:rsidRPr="00BF654D" w:rsidRDefault="0072003C" w:rsidP="000B4B56">
            <w:pPr>
              <w:pStyle w:val="NormalWeb"/>
              <w:spacing w:before="0" w:beforeAutospacing="0" w:after="40" w:afterAutospacing="0" w:line="264" w:lineRule="auto"/>
              <w:contextualSpacing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F654D">
              <w:rPr>
                <w:rFonts w:asciiTheme="majorHAnsi" w:hAnsiTheme="majorHAnsi"/>
                <w:bCs/>
                <w:sz w:val="22"/>
                <w:szCs w:val="22"/>
              </w:rPr>
              <w:t>- Bachelor</w:t>
            </w:r>
            <w:r w:rsidR="006B7BCA" w:rsidRPr="00BF654D">
              <w:rPr>
                <w:rFonts w:asciiTheme="majorHAnsi" w:hAnsiTheme="majorHAnsi"/>
                <w:bCs/>
                <w:sz w:val="22"/>
                <w:szCs w:val="22"/>
              </w:rPr>
              <w:t xml:space="preserve"> of Science, Marketing, 3.87</w:t>
            </w:r>
            <w:r w:rsidR="00710595" w:rsidRPr="00BF654D">
              <w:rPr>
                <w:rFonts w:asciiTheme="majorHAnsi" w:hAnsiTheme="majorHAnsi"/>
                <w:bCs/>
                <w:sz w:val="22"/>
                <w:szCs w:val="22"/>
              </w:rPr>
              <w:t xml:space="preserve"> GPA</w:t>
            </w:r>
            <w:r w:rsidR="00AD1044" w:rsidRPr="00BF654D">
              <w:rPr>
                <w:rFonts w:asciiTheme="majorHAnsi" w:hAnsiTheme="majorHAnsi"/>
                <w:bCs/>
                <w:sz w:val="22"/>
                <w:szCs w:val="22"/>
              </w:rPr>
              <w:t>, Male Leader of the Year (’13</w:t>
            </w:r>
            <w:r w:rsidR="00855AF0" w:rsidRPr="00BF654D">
              <w:rPr>
                <w:rFonts w:asciiTheme="majorHAnsi" w:hAnsiTheme="majorHAnsi"/>
                <w:bCs/>
                <w:sz w:val="22"/>
                <w:szCs w:val="22"/>
              </w:rPr>
              <w:t xml:space="preserve"> &amp; ‘14</w:t>
            </w:r>
            <w:r w:rsidR="00AD1044" w:rsidRPr="00BF654D"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6B7BCA" w:rsidRPr="00BF654D" w:rsidRDefault="00C80F4E" w:rsidP="00777BA1">
            <w:pPr>
              <w:spacing w:after="60"/>
              <w:contextualSpacing/>
              <w:jc w:val="right"/>
              <w:rPr>
                <w:rFonts w:asciiTheme="majorHAnsi" w:hAnsiTheme="majorHAnsi"/>
                <w:bCs/>
              </w:rPr>
            </w:pPr>
            <w:r w:rsidRPr="00BF654D">
              <w:rPr>
                <w:rFonts w:asciiTheme="majorHAnsi" w:hAnsiTheme="majorHAnsi"/>
                <w:bCs/>
              </w:rPr>
              <w:t>May, 20</w:t>
            </w:r>
            <w:r w:rsidR="00777BA1" w:rsidRPr="00BF654D">
              <w:rPr>
                <w:rFonts w:asciiTheme="majorHAnsi" w:hAnsiTheme="majorHAnsi"/>
                <w:bCs/>
              </w:rPr>
              <w:t>14</w:t>
            </w:r>
          </w:p>
        </w:tc>
      </w:tr>
      <w:tr w:rsidR="00B53019" w:rsidRPr="00BF654D" w:rsidTr="00EB4935">
        <w:trPr>
          <w:trHeight w:val="570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BCA" w:rsidRPr="00BF654D" w:rsidRDefault="006B7BCA" w:rsidP="000B4B56">
            <w:pPr>
              <w:pStyle w:val="NormalWeb"/>
              <w:spacing w:before="0" w:beforeAutospacing="0" w:after="60" w:afterAutospacing="0" w:line="264" w:lineRule="auto"/>
              <w:contextualSpacing/>
              <w:rPr>
                <w:rFonts w:asciiTheme="majorHAnsi" w:hAnsiTheme="majorHAnsi"/>
                <w:bCs/>
                <w:sz w:val="22"/>
                <w:szCs w:val="22"/>
                <w:u w:val="single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Hennepin Technical College </w:t>
            </w:r>
            <w:r w:rsidRPr="00BF654D">
              <w:rPr>
                <w:rFonts w:asciiTheme="majorHAnsi" w:hAnsiTheme="majorHAnsi"/>
                <w:sz w:val="22"/>
                <w:szCs w:val="22"/>
              </w:rPr>
              <w:br/>
              <w:t>- A.A.S. Degree: Networking Administrator/Analyst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6B7BCA" w:rsidRPr="00BF654D" w:rsidRDefault="002210DE" w:rsidP="00B53019">
            <w:pPr>
              <w:spacing w:after="60"/>
              <w:contextualSpacing/>
              <w:jc w:val="right"/>
              <w:rPr>
                <w:rFonts w:asciiTheme="majorHAnsi" w:hAnsiTheme="majorHAnsi"/>
                <w:bCs/>
              </w:rPr>
            </w:pPr>
            <w:r w:rsidRPr="00BF654D">
              <w:rPr>
                <w:rFonts w:asciiTheme="majorHAnsi" w:hAnsiTheme="majorHAnsi"/>
              </w:rPr>
              <w:t>December</w:t>
            </w:r>
            <w:r w:rsidR="00C80F4E" w:rsidRPr="00BF654D">
              <w:rPr>
                <w:rFonts w:asciiTheme="majorHAnsi" w:hAnsiTheme="majorHAnsi"/>
              </w:rPr>
              <w:t>,</w:t>
            </w:r>
            <w:r w:rsidRPr="00BF654D">
              <w:rPr>
                <w:rFonts w:asciiTheme="majorHAnsi" w:hAnsiTheme="majorHAnsi"/>
              </w:rPr>
              <w:t xml:space="preserve"> </w:t>
            </w:r>
            <w:r w:rsidR="00C80F4E" w:rsidRPr="00BF654D">
              <w:rPr>
                <w:rFonts w:asciiTheme="majorHAnsi" w:hAnsiTheme="majorHAnsi"/>
              </w:rPr>
              <w:t>2010</w:t>
            </w:r>
          </w:p>
        </w:tc>
      </w:tr>
      <w:tr w:rsidR="00B53019" w:rsidRPr="00BF654D" w:rsidTr="00EB4935">
        <w:trPr>
          <w:trHeight w:val="3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862" w:rsidRPr="00BF654D" w:rsidRDefault="004D00BA" w:rsidP="00E808E7">
            <w:pPr>
              <w:spacing w:beforeLines="200" w:before="480" w:after="60"/>
              <w:contextualSpacing/>
              <w:rPr>
                <w:rFonts w:asciiTheme="majorHAnsi" w:hAnsiTheme="majorHAnsi"/>
                <w:b/>
                <w:u w:val="single"/>
              </w:rPr>
            </w:pPr>
            <w:r w:rsidRPr="00BF654D">
              <w:rPr>
                <w:rFonts w:asciiTheme="majorHAnsi" w:hAnsiTheme="majorHAnsi"/>
                <w:b/>
                <w:u w:val="single"/>
              </w:rPr>
              <w:t>Experience</w:t>
            </w:r>
          </w:p>
        </w:tc>
      </w:tr>
      <w:tr w:rsidR="00B53019" w:rsidRPr="00BF654D" w:rsidTr="00EB4935">
        <w:trPr>
          <w:trHeight w:val="332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F6" w:rsidRPr="00BF654D" w:rsidRDefault="00B82DA4" w:rsidP="004D1BF6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4D1BF6" w:rsidRPr="00BF654D">
              <w:rPr>
                <w:rFonts w:asciiTheme="majorHAnsi" w:hAnsiTheme="majorHAnsi"/>
                <w:b/>
                <w:i/>
                <w:sz w:val="22"/>
                <w:szCs w:val="22"/>
              </w:rPr>
              <w:t>Edge Marketing &amp; Promotional Products</w:t>
            </w:r>
          </w:p>
          <w:p w:rsidR="0038547A" w:rsidRPr="00BF654D" w:rsidRDefault="004D1BF6" w:rsidP="004D1BF6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Pr="00BF654D">
              <w:rPr>
                <w:rFonts w:asciiTheme="majorHAnsi" w:hAnsiTheme="majorHAnsi"/>
                <w:b/>
                <w:i/>
                <w:sz w:val="22"/>
                <w:szCs w:val="22"/>
              </w:rPr>
              <w:t>Product Manager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38547A" w:rsidRPr="00BF654D" w:rsidRDefault="00C80F4E" w:rsidP="00D53112">
            <w:pPr>
              <w:spacing w:beforeLines="40" w:before="96" w:after="60"/>
              <w:contextualSpacing/>
              <w:jc w:val="right"/>
              <w:rPr>
                <w:rFonts w:asciiTheme="majorHAnsi" w:hAnsiTheme="majorHAnsi"/>
              </w:rPr>
            </w:pPr>
            <w:r w:rsidRPr="00BF654D">
              <w:rPr>
                <w:rFonts w:asciiTheme="majorHAnsi" w:hAnsiTheme="majorHAnsi"/>
              </w:rPr>
              <w:t>May, 2014</w:t>
            </w:r>
            <w:r w:rsidR="004D1BF6" w:rsidRPr="00BF654D">
              <w:rPr>
                <w:rFonts w:asciiTheme="majorHAnsi" w:hAnsiTheme="majorHAnsi"/>
              </w:rPr>
              <w:t xml:space="preserve"> </w:t>
            </w:r>
            <w:r w:rsidRPr="00BF654D">
              <w:rPr>
                <w:rFonts w:asciiTheme="majorHAnsi" w:hAnsiTheme="majorHAnsi"/>
              </w:rPr>
              <w:t>– September, 2014</w:t>
            </w:r>
          </w:p>
        </w:tc>
      </w:tr>
      <w:tr w:rsidR="005A1862" w:rsidRPr="00BF654D" w:rsidTr="00EB4935">
        <w:trPr>
          <w:trHeight w:val="83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</w:tcPr>
          <w:p w:rsidR="005A1862" w:rsidRPr="00BF654D" w:rsidRDefault="005A1862" w:rsidP="00B22AD5">
            <w:pPr>
              <w:pStyle w:val="NormalWeb"/>
              <w:spacing w:before="0" w:beforeAutospacing="0" w:after="60" w:afterAutospacing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4D1BF6" w:rsidP="002210DE">
            <w:pPr>
              <w:pStyle w:val="NormalWeb"/>
              <w:numPr>
                <w:ilvl w:val="0"/>
                <w:numId w:val="1"/>
              </w:numPr>
              <w:spacing w:after="0" w:afterAutospacing="0" w:line="264" w:lineRule="auto"/>
              <w:ind w:left="304" w:hanging="304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Created and managed the marketing, sa</w:t>
            </w:r>
            <w:r w:rsidR="00DE4645" w:rsidRPr="00BF654D">
              <w:rPr>
                <w:rFonts w:asciiTheme="majorHAnsi" w:hAnsiTheme="majorHAnsi"/>
                <w:sz w:val="22"/>
                <w:szCs w:val="22"/>
              </w:rPr>
              <w:t>les, and financial strategies for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 xml:space="preserve"> two healthcare products.</w:t>
            </w:r>
          </w:p>
          <w:p w:rsidR="004D1BF6" w:rsidRPr="00BF654D" w:rsidRDefault="00DE4645" w:rsidP="002210DE">
            <w:pPr>
              <w:pStyle w:val="NormalWeb"/>
              <w:numPr>
                <w:ilvl w:val="0"/>
                <w:numId w:val="3"/>
              </w:numPr>
              <w:spacing w:after="0" w:afterAutospacing="0" w:line="264" w:lineRule="auto"/>
              <w:ind w:left="304" w:hanging="304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Generated new revenue stream through </w:t>
            </w:r>
            <w:r w:rsidR="004D1BF6" w:rsidRPr="00BF654D">
              <w:rPr>
                <w:rFonts w:asciiTheme="majorHAnsi" w:hAnsiTheme="majorHAnsi"/>
                <w:sz w:val="22"/>
                <w:szCs w:val="22"/>
              </w:rPr>
              <w:t>Amazon Marketplace</w:t>
            </w:r>
            <w:r w:rsidR="00BF44CB" w:rsidRPr="00BF65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5A1862" w:rsidRPr="00BF654D" w:rsidRDefault="004F4759" w:rsidP="002210D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64" w:lineRule="auto"/>
              <w:ind w:left="304" w:hanging="304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Administrated and redesigned </w:t>
            </w:r>
            <w:r w:rsidR="004D1BF6" w:rsidRPr="00BF654D">
              <w:rPr>
                <w:rFonts w:asciiTheme="majorHAnsi" w:hAnsiTheme="majorHAnsi"/>
                <w:sz w:val="22"/>
                <w:szCs w:val="22"/>
              </w:rPr>
              <w:t xml:space="preserve">homepage and product websites; increased web traffic by 300%, </w:t>
            </w:r>
            <w:r w:rsidR="008E650C" w:rsidRPr="00BF654D">
              <w:rPr>
                <w:rFonts w:asciiTheme="majorHAnsi" w:hAnsiTheme="majorHAnsi"/>
                <w:sz w:val="22"/>
                <w:szCs w:val="22"/>
              </w:rPr>
              <w:t xml:space="preserve">improved </w:t>
            </w:r>
            <w:r w:rsidR="004D1BF6" w:rsidRPr="00BF654D">
              <w:rPr>
                <w:rFonts w:asciiTheme="majorHAnsi" w:hAnsiTheme="majorHAnsi"/>
                <w:sz w:val="22"/>
                <w:szCs w:val="22"/>
              </w:rPr>
              <w:t>website ranking from #5 to #1 on Google.</w:t>
            </w:r>
          </w:p>
        </w:tc>
      </w:tr>
      <w:tr w:rsidR="004D1BF6" w:rsidRPr="00BF654D" w:rsidTr="00EB4935">
        <w:trPr>
          <w:trHeight w:val="498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290FC7" w:rsidP="004D1BF6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E027EF" w:rsidRPr="00BF654D">
                <w:rPr>
                  <w:rStyle w:val="org"/>
                  <w:rFonts w:asciiTheme="majorHAnsi" w:hAnsiTheme="majorHAnsi"/>
                  <w:b/>
                  <w:i/>
                  <w:sz w:val="22"/>
                  <w:szCs w:val="22"/>
                  <w:bdr w:val="none" w:sz="0" w:space="0" w:color="auto" w:frame="1"/>
                </w:rPr>
                <w:t>Metropolitan</w:t>
              </w:r>
            </w:hyperlink>
            <w:r w:rsidR="00E027EF" w:rsidRPr="00BF654D">
              <w:rPr>
                <w:rStyle w:val="org"/>
                <w:rFonts w:asciiTheme="majorHAnsi" w:hAnsiTheme="majorHAnsi"/>
                <w:b/>
                <w:i/>
                <w:sz w:val="22"/>
                <w:szCs w:val="22"/>
                <w:bdr w:val="none" w:sz="0" w:space="0" w:color="auto" w:frame="1"/>
              </w:rPr>
              <w:t xml:space="preserve"> State University</w:t>
            </w:r>
          </w:p>
          <w:p w:rsidR="004D1BF6" w:rsidRPr="00BF654D" w:rsidRDefault="004D1BF6" w:rsidP="004D1BF6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Pr="00BF654D">
              <w:rPr>
                <w:rFonts w:asciiTheme="majorHAnsi" w:hAnsiTheme="majorHAnsi"/>
                <w:b/>
                <w:i/>
                <w:sz w:val="22"/>
                <w:szCs w:val="22"/>
              </w:rPr>
              <w:t>Lead Coordinator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C80F4E" w:rsidP="00C80F4E">
            <w:pPr>
              <w:spacing w:beforeLines="40" w:before="96" w:after="60"/>
              <w:contextualSpacing/>
              <w:jc w:val="right"/>
              <w:rPr>
                <w:rFonts w:asciiTheme="majorHAnsi" w:hAnsiTheme="majorHAnsi"/>
              </w:rPr>
            </w:pPr>
            <w:r w:rsidRPr="00BF654D">
              <w:rPr>
                <w:rFonts w:asciiTheme="majorHAnsi" w:hAnsiTheme="majorHAnsi"/>
              </w:rPr>
              <w:t>March, 2012</w:t>
            </w:r>
            <w:r w:rsidR="004D1BF6" w:rsidRPr="00BF654D">
              <w:rPr>
                <w:rFonts w:asciiTheme="majorHAnsi" w:hAnsiTheme="majorHAnsi"/>
              </w:rPr>
              <w:t xml:space="preserve"> </w:t>
            </w:r>
            <w:r w:rsidRPr="00BF654D">
              <w:rPr>
                <w:rFonts w:asciiTheme="majorHAnsi" w:hAnsiTheme="majorHAnsi"/>
              </w:rPr>
              <w:t>– May, 20</w:t>
            </w:r>
            <w:r w:rsidR="004D1BF6" w:rsidRPr="00BF654D">
              <w:rPr>
                <w:rFonts w:asciiTheme="majorHAnsi" w:hAnsiTheme="majorHAnsi"/>
              </w:rPr>
              <w:t>14</w:t>
            </w:r>
          </w:p>
        </w:tc>
      </w:tr>
      <w:tr w:rsidR="004D1BF6" w:rsidRPr="00BF654D" w:rsidTr="00EB4935">
        <w:trPr>
          <w:trHeight w:val="33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4D1BF6" w:rsidP="000B4B56">
            <w:pPr>
              <w:pStyle w:val="NormalWeb"/>
              <w:spacing w:before="0" w:beforeAutospacing="0" w:after="6" w:afterAutospacing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5B5" w:rsidRPr="00BF654D" w:rsidRDefault="005955B5" w:rsidP="000B4B56">
            <w:pPr>
              <w:pStyle w:val="NormalWeb"/>
              <w:numPr>
                <w:ilvl w:val="0"/>
                <w:numId w:val="5"/>
              </w:numPr>
              <w:spacing w:after="60" w:afterAutospacing="0" w:line="264" w:lineRule="auto"/>
              <w:ind w:left="302" w:hanging="30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Strategically identified mentoring opportunities for 50+ students and professionals by</w:t>
            </w:r>
            <w:r w:rsidR="00622335" w:rsidRPr="00BF65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>recruiting, interviewing, and matching participants from diverse fields and backgrounds.</w:t>
            </w:r>
          </w:p>
          <w:p w:rsidR="005955B5" w:rsidRPr="00BF654D" w:rsidRDefault="005955B5" w:rsidP="000B4B56">
            <w:pPr>
              <w:pStyle w:val="NormalWeb"/>
              <w:numPr>
                <w:ilvl w:val="0"/>
                <w:numId w:val="5"/>
              </w:numPr>
              <w:spacing w:after="60" w:afterAutospacing="0" w:line="264" w:lineRule="auto"/>
              <w:ind w:left="302" w:hanging="30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Created two </w:t>
            </w:r>
            <w:r w:rsidR="00C80F4E" w:rsidRPr="00BF654D">
              <w:rPr>
                <w:rFonts w:asciiTheme="majorHAnsi" w:hAnsiTheme="majorHAnsi"/>
                <w:sz w:val="22"/>
                <w:szCs w:val="22"/>
              </w:rPr>
              <w:t>annual</w:t>
            </w:r>
            <w:r w:rsidR="00D74961" w:rsidRPr="00BF654D">
              <w:rPr>
                <w:rFonts w:asciiTheme="majorHAnsi" w:hAnsiTheme="majorHAnsi"/>
                <w:sz w:val="22"/>
                <w:szCs w:val="22"/>
              </w:rPr>
              <w:t xml:space="preserve"> five-figure budgets and s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 xml:space="preserve">trategically allocated budgeted financial resources. Budget ranked first amongst 40+ student organizations and boosted 26% year-over-year (YOY) growth. </w:t>
            </w:r>
          </w:p>
          <w:p w:rsidR="004D1BF6" w:rsidRPr="00BF654D" w:rsidRDefault="002165E7" w:rsidP="000B4B56">
            <w:pPr>
              <w:pStyle w:val="NormalWeb"/>
              <w:numPr>
                <w:ilvl w:val="0"/>
                <w:numId w:val="5"/>
              </w:numPr>
              <w:spacing w:after="60" w:afterAutospacing="0" w:line="264" w:lineRule="auto"/>
              <w:ind w:left="302" w:hanging="302"/>
              <w:contextualSpacing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Organized </w:t>
            </w:r>
            <w:bookmarkStart w:id="0" w:name="_GoBack"/>
            <w:bookmarkEnd w:id="0"/>
            <w:r w:rsidR="005955B5" w:rsidRPr="00BF654D">
              <w:rPr>
                <w:rFonts w:asciiTheme="majorHAnsi" w:hAnsiTheme="majorHAnsi"/>
                <w:sz w:val="22"/>
                <w:szCs w:val="22"/>
              </w:rPr>
              <w:t>and coordinated over 15 university-wide student and leadership development events</w:t>
            </w:r>
            <w:r w:rsidR="00622335" w:rsidRPr="00BF65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955B5" w:rsidRPr="00BF654D">
              <w:rPr>
                <w:rFonts w:asciiTheme="majorHAnsi" w:hAnsiTheme="majorHAnsi"/>
                <w:sz w:val="22"/>
                <w:szCs w:val="22"/>
              </w:rPr>
              <w:t>averaging over 55 attendees.</w:t>
            </w:r>
          </w:p>
          <w:p w:rsidR="00C80F4E" w:rsidRPr="00BF654D" w:rsidRDefault="00C80F4E" w:rsidP="000B4B56">
            <w:pPr>
              <w:pStyle w:val="NormalWeb"/>
              <w:numPr>
                <w:ilvl w:val="0"/>
                <w:numId w:val="5"/>
              </w:numPr>
              <w:spacing w:after="60" w:afterAutospacing="0" w:line="264" w:lineRule="auto"/>
              <w:ind w:left="302" w:hanging="30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Promoted from Assistant Coordinator to Lead Coordinator after 3 months.</w:t>
            </w:r>
          </w:p>
        </w:tc>
      </w:tr>
      <w:tr w:rsidR="004D1BF6" w:rsidRPr="00BF654D" w:rsidTr="00EB4935">
        <w:trPr>
          <w:trHeight w:val="498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4D1BF6" w:rsidP="004D1BF6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BF654D">
              <w:rPr>
                <w:rFonts w:asciiTheme="majorHAnsi" w:hAnsiTheme="majorHAnsi"/>
                <w:b/>
                <w:i/>
                <w:sz w:val="22"/>
                <w:szCs w:val="22"/>
              </w:rPr>
              <w:t>Micro Center</w:t>
            </w:r>
          </w:p>
          <w:p w:rsidR="004D1BF6" w:rsidRPr="00BF654D" w:rsidRDefault="004D1BF6" w:rsidP="004D1BF6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Pr="00BF654D">
              <w:rPr>
                <w:rFonts w:asciiTheme="majorHAnsi" w:hAnsiTheme="majorHAnsi"/>
                <w:b/>
                <w:i/>
                <w:sz w:val="22"/>
                <w:szCs w:val="22"/>
              </w:rPr>
              <w:t>Customer Service Representative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C80F4E" w:rsidP="00832F8E">
            <w:pPr>
              <w:spacing w:beforeLines="40" w:before="96" w:after="60"/>
              <w:contextualSpacing/>
              <w:jc w:val="right"/>
              <w:rPr>
                <w:rFonts w:asciiTheme="majorHAnsi" w:hAnsiTheme="majorHAnsi"/>
              </w:rPr>
            </w:pPr>
            <w:r w:rsidRPr="00BF654D">
              <w:rPr>
                <w:rFonts w:asciiTheme="majorHAnsi" w:hAnsiTheme="majorHAnsi"/>
              </w:rPr>
              <w:t xml:space="preserve">May, 2009 </w:t>
            </w:r>
            <w:r w:rsidR="007711FC" w:rsidRPr="00BF654D">
              <w:rPr>
                <w:rFonts w:asciiTheme="majorHAnsi" w:hAnsiTheme="majorHAnsi"/>
              </w:rPr>
              <w:t xml:space="preserve">– </w:t>
            </w:r>
            <w:r w:rsidRPr="00BF654D">
              <w:rPr>
                <w:rFonts w:asciiTheme="majorHAnsi" w:hAnsiTheme="majorHAnsi"/>
              </w:rPr>
              <w:t>June, 2013</w:t>
            </w:r>
          </w:p>
        </w:tc>
      </w:tr>
      <w:tr w:rsidR="004D1BF6" w:rsidRPr="00BF654D" w:rsidTr="00EB4935">
        <w:trPr>
          <w:trHeight w:val="167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4D1BF6" w:rsidP="000B4B56">
            <w:pPr>
              <w:spacing w:after="60"/>
              <w:rPr>
                <w:rFonts w:asciiTheme="majorHAnsi" w:hAnsiTheme="majorHAnsi"/>
              </w:rPr>
            </w:pPr>
          </w:p>
        </w:tc>
        <w:tc>
          <w:tcPr>
            <w:tcW w:w="48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44CB" w:rsidRPr="00BF654D" w:rsidRDefault="004D1BF6" w:rsidP="000B4B56">
            <w:pPr>
              <w:pStyle w:val="NormalWeb"/>
              <w:numPr>
                <w:ilvl w:val="0"/>
                <w:numId w:val="9"/>
              </w:numPr>
              <w:spacing w:after="60" w:afterAutospacing="0" w:line="264" w:lineRule="auto"/>
              <w:ind w:left="306" w:hanging="306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Delivered superior customer service in a fa</w:t>
            </w:r>
            <w:r w:rsidR="00BF44CB" w:rsidRPr="00BF654D">
              <w:rPr>
                <w:rFonts w:asciiTheme="majorHAnsi" w:hAnsiTheme="majorHAnsi"/>
                <w:sz w:val="22"/>
                <w:szCs w:val="22"/>
              </w:rPr>
              <w:t>st-paced environm</w:t>
            </w:r>
            <w:r w:rsidR="00D74961" w:rsidRPr="00BF654D">
              <w:rPr>
                <w:rFonts w:asciiTheme="majorHAnsi" w:hAnsiTheme="majorHAnsi"/>
                <w:sz w:val="22"/>
                <w:szCs w:val="22"/>
              </w:rPr>
              <w:t>ent while maintaining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 xml:space="preserve"> awareness</w:t>
            </w:r>
            <w:r w:rsidR="00BF44CB" w:rsidRPr="00BF65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 xml:space="preserve">of store and customers' needs. </w:t>
            </w:r>
          </w:p>
          <w:p w:rsidR="004D1BF6" w:rsidRPr="00BF654D" w:rsidRDefault="004D1BF6" w:rsidP="000B4B56">
            <w:pPr>
              <w:pStyle w:val="NormalWeb"/>
              <w:numPr>
                <w:ilvl w:val="0"/>
                <w:numId w:val="9"/>
              </w:numPr>
              <w:spacing w:after="60" w:afterAutospacing="0" w:line="264" w:lineRule="auto"/>
              <w:ind w:left="306" w:hanging="306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Assisted customers in decisi</w:t>
            </w:r>
            <w:r w:rsidR="007711FC" w:rsidRPr="00BF654D">
              <w:rPr>
                <w:rFonts w:asciiTheme="majorHAnsi" w:hAnsiTheme="majorHAnsi"/>
                <w:sz w:val="22"/>
                <w:szCs w:val="22"/>
              </w:rPr>
              <w:t xml:space="preserve">on making process of purchasing 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 xml:space="preserve">computer services and components. </w:t>
            </w:r>
          </w:p>
          <w:p w:rsidR="004D1BF6" w:rsidRPr="00BF654D" w:rsidRDefault="004D1BF6" w:rsidP="000B4B56">
            <w:pPr>
              <w:pStyle w:val="NormalWeb"/>
              <w:numPr>
                <w:ilvl w:val="0"/>
                <w:numId w:val="9"/>
              </w:numPr>
              <w:spacing w:after="60" w:afterAutospacing="0" w:line="264" w:lineRule="auto"/>
              <w:ind w:left="306" w:hanging="306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Outperformed 150+ store associates</w:t>
            </w:r>
            <w:r w:rsidR="00D74961" w:rsidRPr="00BF654D">
              <w:rPr>
                <w:rFonts w:asciiTheme="majorHAnsi" w:hAnsiTheme="majorHAnsi"/>
                <w:sz w:val="22"/>
                <w:szCs w:val="22"/>
              </w:rPr>
              <w:t xml:space="preserve"> and consistently ranked above the 90</w:t>
            </w:r>
            <w:r w:rsidR="00D74961" w:rsidRPr="00BF654D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2210DE" w:rsidRPr="00BF654D">
              <w:rPr>
                <w:rFonts w:asciiTheme="majorHAnsi" w:hAnsiTheme="majorHAnsi"/>
                <w:sz w:val="22"/>
                <w:szCs w:val="22"/>
              </w:rPr>
              <w:t xml:space="preserve"> percentile f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>or nam</w:t>
            </w:r>
            <w:r w:rsidR="00D74961" w:rsidRPr="00BF654D">
              <w:rPr>
                <w:rFonts w:asciiTheme="majorHAnsi" w:hAnsiTheme="majorHAnsi"/>
                <w:sz w:val="22"/>
                <w:szCs w:val="22"/>
              </w:rPr>
              <w:t>e and email capture to dri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>ve store</w:t>
            </w:r>
            <w:r w:rsidR="00D74961" w:rsidRPr="00BF65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 xml:space="preserve">marketing initiatives. </w:t>
            </w:r>
          </w:p>
        </w:tc>
      </w:tr>
      <w:tr w:rsidR="004D1BF6" w:rsidRPr="00BF654D" w:rsidTr="00EB4935">
        <w:trPr>
          <w:trHeight w:val="81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BF6" w:rsidRPr="00BF654D" w:rsidRDefault="004D1BF6" w:rsidP="00E808E7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F654D">
              <w:rPr>
                <w:rStyle w:val="Strong"/>
                <w:rFonts w:asciiTheme="majorHAnsi" w:hAnsiTheme="majorHAnsi"/>
                <w:sz w:val="22"/>
                <w:szCs w:val="22"/>
                <w:u w:val="single"/>
                <w:bdr w:val="none" w:sz="0" w:space="0" w:color="auto" w:frame="1"/>
              </w:rPr>
              <w:t>Memberships and Organizations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4D1BF6" w:rsidP="00B53019">
            <w:pPr>
              <w:spacing w:after="60"/>
              <w:contextualSpacing/>
              <w:rPr>
                <w:rFonts w:asciiTheme="majorHAnsi" w:hAnsiTheme="majorHAnsi"/>
              </w:rPr>
            </w:pPr>
          </w:p>
        </w:tc>
      </w:tr>
      <w:tr w:rsidR="004D1BF6" w:rsidRPr="00BF654D" w:rsidTr="00EB4935">
        <w:trPr>
          <w:trHeight w:val="92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4D1BF6" w:rsidP="00E808E7">
            <w:pPr>
              <w:pStyle w:val="NormalWeb"/>
              <w:spacing w:before="40" w:beforeAutospacing="0" w:after="60" w:afterAutospacing="0"/>
              <w:contextualSpacing/>
              <w:rPr>
                <w:rStyle w:val="Strong"/>
                <w:rFonts w:asciiTheme="majorHAnsi" w:hAnsiTheme="majorHAnsi"/>
                <w:i/>
                <w:sz w:val="22"/>
                <w:szCs w:val="22"/>
                <w:bdr w:val="none" w:sz="0" w:space="0" w:color="auto" w:frame="1"/>
              </w:rPr>
            </w:pPr>
            <w:r w:rsidRPr="00BF654D">
              <w:rPr>
                <w:rStyle w:val="Strong"/>
                <w:rFonts w:asciiTheme="majorHAnsi" w:hAnsiTheme="majorHAnsi"/>
                <w:i/>
                <w:sz w:val="22"/>
                <w:szCs w:val="22"/>
                <w:bdr w:val="none" w:sz="0" w:space="0" w:color="auto" w:frame="1"/>
              </w:rPr>
              <w:t xml:space="preserve">  Metro Student Business Association (MSBA)</w:t>
            </w:r>
          </w:p>
          <w:p w:rsidR="004D1BF6" w:rsidRPr="00BF654D" w:rsidRDefault="00CA3C4B" w:rsidP="00E808E7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b/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BF654D">
              <w:rPr>
                <w:rStyle w:val="Strong"/>
                <w:rFonts w:asciiTheme="majorHAnsi" w:hAnsiTheme="majorHAnsi"/>
                <w:i/>
                <w:sz w:val="22"/>
                <w:szCs w:val="22"/>
                <w:bdr w:val="none" w:sz="0" w:space="0" w:color="auto" w:frame="1"/>
              </w:rPr>
              <w:t xml:space="preserve">    </w:t>
            </w:r>
            <w:r w:rsidR="004D1BF6" w:rsidRPr="00BF654D">
              <w:rPr>
                <w:rStyle w:val="Strong"/>
                <w:rFonts w:asciiTheme="majorHAnsi" w:hAnsiTheme="majorHAnsi"/>
                <w:i/>
                <w:sz w:val="22"/>
                <w:szCs w:val="22"/>
                <w:bdr w:val="none" w:sz="0" w:space="0" w:color="auto" w:frame="1"/>
              </w:rPr>
              <w:t>Vice President &amp; Co-Founder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4D1BF6" w:rsidRPr="00BF654D" w:rsidRDefault="00C80F4E" w:rsidP="00B53019">
            <w:pPr>
              <w:spacing w:after="60"/>
              <w:contextualSpacing/>
              <w:jc w:val="right"/>
              <w:rPr>
                <w:rFonts w:asciiTheme="majorHAnsi" w:hAnsiTheme="majorHAnsi"/>
              </w:rPr>
            </w:pPr>
            <w:r w:rsidRPr="00BF654D">
              <w:rPr>
                <w:rStyle w:val="printverysmall"/>
                <w:rFonts w:asciiTheme="majorHAnsi" w:hAnsiTheme="majorHAnsi"/>
              </w:rPr>
              <w:t>October, 2013 – May, 2014</w:t>
            </w:r>
          </w:p>
        </w:tc>
      </w:tr>
      <w:tr w:rsidR="0021309F" w:rsidRPr="00BF654D" w:rsidTr="00EB4935">
        <w:trPr>
          <w:trHeight w:val="63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21309F" w:rsidP="00992ED6">
            <w:pPr>
              <w:spacing w:line="264" w:lineRule="auto"/>
              <w:rPr>
                <w:rFonts w:asciiTheme="majorHAnsi" w:hAnsiTheme="majorHAnsi"/>
              </w:rPr>
            </w:pPr>
          </w:p>
        </w:tc>
        <w:tc>
          <w:tcPr>
            <w:tcW w:w="48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21309F" w:rsidP="00A952B7">
            <w:pPr>
              <w:pStyle w:val="NormalWeb"/>
              <w:numPr>
                <w:ilvl w:val="0"/>
                <w:numId w:val="6"/>
              </w:numPr>
              <w:spacing w:after="0" w:afterAutospacing="0" w:line="264" w:lineRule="auto"/>
              <w:ind w:left="302" w:hanging="30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Co-founded MSBA to provide students with business opportunities including internships, connections, and skill building workshops.</w:t>
            </w:r>
          </w:p>
        </w:tc>
      </w:tr>
      <w:tr w:rsidR="0021309F" w:rsidRPr="00BF654D" w:rsidTr="00EB4935">
        <w:trPr>
          <w:trHeight w:val="653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21309F" w:rsidP="00E808E7">
            <w:pPr>
              <w:pStyle w:val="NormalWeb"/>
              <w:spacing w:before="40" w:beforeAutospacing="0" w:after="60" w:afterAutospacing="0"/>
              <w:contextualSpacing/>
              <w:rPr>
                <w:rStyle w:val="Strong"/>
                <w:rFonts w:asciiTheme="majorHAnsi" w:hAnsiTheme="majorHAnsi"/>
                <w:i/>
                <w:sz w:val="22"/>
                <w:szCs w:val="22"/>
                <w:bdr w:val="none" w:sz="0" w:space="0" w:color="auto" w:frame="1"/>
              </w:rPr>
            </w:pPr>
            <w:r w:rsidRPr="00BF654D">
              <w:rPr>
                <w:rStyle w:val="Strong"/>
                <w:rFonts w:asciiTheme="majorHAnsi" w:hAnsiTheme="majorHAnsi"/>
                <w:i/>
                <w:sz w:val="22"/>
                <w:szCs w:val="22"/>
                <w:bdr w:val="none" w:sz="0" w:space="0" w:color="auto" w:frame="1"/>
              </w:rPr>
              <w:t xml:space="preserve">  Toastmasters Club #1696</w:t>
            </w:r>
          </w:p>
          <w:p w:rsidR="0021309F" w:rsidRPr="00BF654D" w:rsidRDefault="0021309F" w:rsidP="00E808E7">
            <w:pPr>
              <w:pStyle w:val="NormalWeb"/>
              <w:spacing w:before="40" w:beforeAutospacing="0" w:after="60" w:afterAutospacing="0"/>
              <w:contextualSpacing/>
              <w:rPr>
                <w:rFonts w:asciiTheme="majorHAnsi" w:hAnsiTheme="majorHAnsi"/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BF654D">
              <w:rPr>
                <w:rStyle w:val="Strong"/>
                <w:rFonts w:asciiTheme="majorHAnsi" w:hAnsiTheme="majorHAnsi"/>
                <w:i/>
                <w:sz w:val="22"/>
                <w:szCs w:val="22"/>
              </w:rPr>
              <w:t xml:space="preserve">    Co-Vice President of Public Relations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C80F4E" w:rsidP="00B53019">
            <w:pPr>
              <w:spacing w:after="60"/>
              <w:contextualSpacing/>
              <w:jc w:val="right"/>
              <w:rPr>
                <w:rFonts w:asciiTheme="majorHAnsi" w:hAnsiTheme="majorHAnsi"/>
              </w:rPr>
            </w:pPr>
            <w:r w:rsidRPr="00BF654D">
              <w:rPr>
                <w:rStyle w:val="printverysmall"/>
                <w:rFonts w:asciiTheme="majorHAnsi" w:hAnsiTheme="majorHAnsi"/>
              </w:rPr>
              <w:t>May</w:t>
            </w:r>
            <w:r w:rsidR="00B370AD" w:rsidRPr="00BF654D">
              <w:rPr>
                <w:rStyle w:val="printverysmall"/>
                <w:rFonts w:asciiTheme="majorHAnsi" w:hAnsiTheme="majorHAnsi"/>
              </w:rPr>
              <w:t>.</w:t>
            </w:r>
            <w:r w:rsidRPr="00BF654D">
              <w:rPr>
                <w:rStyle w:val="printverysmall"/>
                <w:rFonts w:asciiTheme="majorHAnsi" w:hAnsiTheme="majorHAnsi"/>
              </w:rPr>
              <w:t xml:space="preserve"> 2013 – January, 2014</w:t>
            </w:r>
          </w:p>
        </w:tc>
      </w:tr>
      <w:tr w:rsidR="0021309F" w:rsidRPr="00BF654D" w:rsidTr="00EB4935">
        <w:trPr>
          <w:trHeight w:val="539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21309F" w:rsidP="00A952B7">
            <w:pPr>
              <w:pStyle w:val="NormalWeb"/>
              <w:spacing w:before="0" w:beforeAutospacing="0" w:after="0" w:afterAutospacing="0" w:line="264" w:lineRule="auto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21309F" w:rsidP="00A952B7">
            <w:pPr>
              <w:pStyle w:val="NormalWeb"/>
              <w:numPr>
                <w:ilvl w:val="0"/>
                <w:numId w:val="6"/>
              </w:numPr>
              <w:spacing w:after="0" w:afterAutospacing="0" w:line="264" w:lineRule="auto"/>
              <w:ind w:left="304" w:hanging="304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F654D">
              <w:rPr>
                <w:rFonts w:asciiTheme="majorHAnsi" w:hAnsiTheme="majorHAnsi"/>
                <w:sz w:val="22"/>
                <w:szCs w:val="22"/>
              </w:rPr>
              <w:t>Coordinated Club #1696’s strategic marketing, promotion and publicity efforts through WordPress,</w:t>
            </w:r>
            <w:r w:rsidR="00FA168B" w:rsidRPr="00BF65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E4645" w:rsidRPr="00BF654D">
              <w:rPr>
                <w:rFonts w:asciiTheme="majorHAnsi" w:hAnsiTheme="majorHAnsi"/>
                <w:sz w:val="22"/>
                <w:szCs w:val="22"/>
              </w:rPr>
              <w:t xml:space="preserve">marketing materials, and 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>pr</w:t>
            </w:r>
            <w:r w:rsidR="00DE4645" w:rsidRPr="00BF654D">
              <w:rPr>
                <w:rFonts w:asciiTheme="majorHAnsi" w:hAnsiTheme="majorHAnsi"/>
                <w:sz w:val="22"/>
                <w:szCs w:val="22"/>
              </w:rPr>
              <w:t>ess releases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 xml:space="preserve">; increased </w:t>
            </w:r>
            <w:r w:rsidR="00DE4645" w:rsidRPr="00BF654D">
              <w:rPr>
                <w:rFonts w:asciiTheme="majorHAnsi" w:hAnsiTheme="majorHAnsi"/>
                <w:sz w:val="22"/>
                <w:szCs w:val="22"/>
              </w:rPr>
              <w:t xml:space="preserve">membership from 13 to 20 active </w:t>
            </w:r>
            <w:r w:rsidRPr="00BF654D">
              <w:rPr>
                <w:rFonts w:asciiTheme="majorHAnsi" w:hAnsiTheme="majorHAnsi"/>
                <w:sz w:val="22"/>
                <w:szCs w:val="22"/>
              </w:rPr>
              <w:t>members.</w:t>
            </w:r>
          </w:p>
        </w:tc>
      </w:tr>
      <w:tr w:rsidR="0021309F" w:rsidRPr="00BF654D" w:rsidTr="00EB4935">
        <w:trPr>
          <w:trHeight w:val="363"/>
        </w:trPr>
        <w:tc>
          <w:tcPr>
            <w:tcW w:w="35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09F" w:rsidRPr="00BF654D" w:rsidRDefault="0021309F" w:rsidP="00E808E7">
            <w:pPr>
              <w:pStyle w:val="NormalWeb"/>
              <w:spacing w:before="60" w:beforeAutospacing="0" w:after="60" w:afterAutospacing="0"/>
              <w:contextualSpacing/>
              <w:rPr>
                <w:rFonts w:asciiTheme="majorHAnsi" w:hAnsiTheme="majorHAnsi"/>
                <w:bCs/>
                <w:i/>
                <w:sz w:val="22"/>
                <w:szCs w:val="22"/>
                <w:u w:val="single"/>
                <w:bdr w:val="none" w:sz="0" w:space="0" w:color="auto" w:frame="1"/>
              </w:rPr>
            </w:pPr>
            <w:r w:rsidRPr="00BF654D">
              <w:rPr>
                <w:rStyle w:val="Strong"/>
                <w:rFonts w:asciiTheme="majorHAnsi" w:hAnsiTheme="majorHAnsi"/>
                <w:sz w:val="22"/>
                <w:szCs w:val="22"/>
                <w:u w:val="single"/>
              </w:rPr>
              <w:t>Skills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21309F" w:rsidP="00B53019">
            <w:pPr>
              <w:spacing w:after="60"/>
              <w:contextualSpacing/>
              <w:rPr>
                <w:rFonts w:asciiTheme="majorHAnsi" w:hAnsiTheme="majorHAnsi"/>
              </w:rPr>
            </w:pPr>
          </w:p>
        </w:tc>
      </w:tr>
      <w:tr w:rsidR="0021309F" w:rsidRPr="00BF654D" w:rsidTr="00EB4935">
        <w:trPr>
          <w:trHeight w:val="43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09F" w:rsidRPr="00BF654D" w:rsidRDefault="00987ECE" w:rsidP="00FA168B">
            <w:pPr>
              <w:spacing w:after="60"/>
              <w:contextualSpacing/>
              <w:rPr>
                <w:rFonts w:asciiTheme="majorHAnsi" w:hAnsiTheme="majorHAnsi"/>
              </w:rPr>
            </w:pPr>
            <w:r w:rsidRPr="00BF654D">
              <w:rPr>
                <w:rFonts w:asciiTheme="majorHAnsi" w:hAnsiTheme="majorHAnsi"/>
              </w:rPr>
              <w:t xml:space="preserve">Digital Marketing | </w:t>
            </w:r>
            <w:r w:rsidR="00903BA8" w:rsidRPr="00BF654D">
              <w:rPr>
                <w:rFonts w:asciiTheme="majorHAnsi" w:hAnsiTheme="majorHAnsi"/>
              </w:rPr>
              <w:t xml:space="preserve">Google Analytics | </w:t>
            </w:r>
            <w:r w:rsidRPr="00BF654D">
              <w:rPr>
                <w:rFonts w:asciiTheme="majorHAnsi" w:hAnsiTheme="majorHAnsi"/>
              </w:rPr>
              <w:t>Social Media Marketing |</w:t>
            </w:r>
            <w:r w:rsidR="0021309F" w:rsidRPr="00BF654D">
              <w:rPr>
                <w:rFonts w:asciiTheme="majorHAnsi" w:hAnsiTheme="majorHAnsi"/>
              </w:rPr>
              <w:t xml:space="preserve"> </w:t>
            </w:r>
            <w:r w:rsidR="00903BA8" w:rsidRPr="00BF654D">
              <w:rPr>
                <w:rFonts w:asciiTheme="majorHAnsi" w:hAnsiTheme="majorHAnsi"/>
              </w:rPr>
              <w:t xml:space="preserve">Adobe Photoshop and InDesign | </w:t>
            </w:r>
            <w:r w:rsidR="00FA168B" w:rsidRPr="00BF654D">
              <w:rPr>
                <w:rFonts w:asciiTheme="majorHAnsi" w:hAnsiTheme="majorHAnsi"/>
              </w:rPr>
              <w:t xml:space="preserve">HTML </w:t>
            </w:r>
            <w:r w:rsidRPr="00BF654D">
              <w:rPr>
                <w:rFonts w:asciiTheme="majorHAnsi" w:hAnsiTheme="majorHAnsi"/>
              </w:rPr>
              <w:t>| CSS</w:t>
            </w:r>
            <w:r w:rsidR="00903BA8" w:rsidRPr="00BF654D">
              <w:rPr>
                <w:rFonts w:asciiTheme="majorHAnsi" w:hAnsiTheme="majorHAnsi"/>
              </w:rPr>
              <w:t xml:space="preserve"> |</w:t>
            </w:r>
            <w:r w:rsidR="00C96D34" w:rsidRPr="00BF654D">
              <w:rPr>
                <w:rFonts w:asciiTheme="majorHAnsi" w:hAnsiTheme="majorHAnsi"/>
              </w:rPr>
              <w:t xml:space="preserve"> SEO |</w:t>
            </w:r>
            <w:r w:rsidRPr="00BF654D">
              <w:rPr>
                <w:rFonts w:asciiTheme="majorHAnsi" w:hAnsiTheme="majorHAnsi"/>
              </w:rPr>
              <w:t xml:space="preserve"> </w:t>
            </w:r>
            <w:r w:rsidR="0021309F" w:rsidRPr="00BF654D">
              <w:rPr>
                <w:rFonts w:asciiTheme="majorHAnsi" w:hAnsiTheme="majorHAnsi"/>
              </w:rPr>
              <w:t xml:space="preserve">Google Analytics | </w:t>
            </w:r>
            <w:r w:rsidR="00903BA8" w:rsidRPr="00BF654D">
              <w:rPr>
                <w:rFonts w:asciiTheme="majorHAnsi" w:hAnsiTheme="majorHAnsi"/>
              </w:rPr>
              <w:t xml:space="preserve">Event Planning &amp; </w:t>
            </w:r>
            <w:r w:rsidR="001F4ABD">
              <w:rPr>
                <w:rFonts w:asciiTheme="majorHAnsi" w:hAnsiTheme="majorHAnsi"/>
              </w:rPr>
              <w:t xml:space="preserve">Project </w:t>
            </w:r>
            <w:r w:rsidR="00903BA8" w:rsidRPr="00BF654D">
              <w:rPr>
                <w:rFonts w:asciiTheme="majorHAnsi" w:hAnsiTheme="majorHAnsi"/>
              </w:rPr>
              <w:t xml:space="preserve">Management | Microsoft Office &amp; Excel | </w:t>
            </w:r>
            <w:r w:rsidR="0021309F" w:rsidRPr="00BF654D">
              <w:rPr>
                <w:rFonts w:asciiTheme="majorHAnsi" w:hAnsiTheme="majorHAnsi"/>
              </w:rPr>
              <w:t>WordPress CMS</w:t>
            </w:r>
          </w:p>
        </w:tc>
      </w:tr>
    </w:tbl>
    <w:p w:rsidR="00173B7D" w:rsidRPr="00BF654D" w:rsidRDefault="00173B7D" w:rsidP="00155A96">
      <w:pPr>
        <w:tabs>
          <w:tab w:val="left" w:pos="4275"/>
        </w:tabs>
        <w:rPr>
          <w:rFonts w:asciiTheme="majorHAnsi" w:hAnsiTheme="majorHAnsi"/>
        </w:rPr>
      </w:pPr>
    </w:p>
    <w:sectPr w:rsidR="00173B7D" w:rsidRPr="00BF654D" w:rsidSect="00CC077C">
      <w:headerReference w:type="default" r:id="rId10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C7" w:rsidRDefault="00290FC7" w:rsidP="0038547A">
      <w:pPr>
        <w:spacing w:after="0" w:line="240" w:lineRule="auto"/>
      </w:pPr>
      <w:r>
        <w:separator/>
      </w:r>
    </w:p>
  </w:endnote>
  <w:endnote w:type="continuationSeparator" w:id="0">
    <w:p w:rsidR="00290FC7" w:rsidRDefault="00290FC7" w:rsidP="0038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C7" w:rsidRDefault="00290FC7" w:rsidP="0038547A">
      <w:pPr>
        <w:spacing w:after="0" w:line="240" w:lineRule="auto"/>
      </w:pPr>
      <w:r>
        <w:separator/>
      </w:r>
    </w:p>
  </w:footnote>
  <w:footnote w:type="continuationSeparator" w:id="0">
    <w:p w:rsidR="00290FC7" w:rsidRDefault="00290FC7" w:rsidP="0038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56" w:rsidRPr="00BF654D" w:rsidRDefault="00CC0C56" w:rsidP="0085017C">
    <w:pPr>
      <w:pStyle w:val="NormalWeb"/>
      <w:tabs>
        <w:tab w:val="left" w:pos="7710"/>
      </w:tabs>
      <w:spacing w:before="0" w:beforeAutospacing="0" w:after="40" w:afterAutospacing="0"/>
      <w:contextualSpacing/>
      <w:jc w:val="center"/>
      <w:rPr>
        <w:rFonts w:ascii="Bodoni MT" w:eastAsia="Calibri" w:hAnsi="Bodoni MT"/>
        <w:b/>
        <w:noProof/>
        <w:sz w:val="36"/>
      </w:rPr>
    </w:pPr>
  </w:p>
  <w:p w:rsidR="0038547A" w:rsidRPr="00EB4935" w:rsidRDefault="0085017C" w:rsidP="0085017C">
    <w:pPr>
      <w:pStyle w:val="NormalWeb"/>
      <w:tabs>
        <w:tab w:val="left" w:pos="7710"/>
      </w:tabs>
      <w:spacing w:before="0" w:beforeAutospacing="0" w:after="40" w:afterAutospacing="0"/>
      <w:contextualSpacing/>
      <w:jc w:val="center"/>
      <w:rPr>
        <w:rFonts w:asciiTheme="majorHAnsi" w:eastAsia="Calibri" w:hAnsiTheme="majorHAnsi"/>
        <w:b/>
        <w:noProof/>
        <w:sz w:val="40"/>
      </w:rPr>
    </w:pPr>
    <w:r w:rsidRPr="00EB4935">
      <w:rPr>
        <w:rFonts w:asciiTheme="majorHAnsi" w:hAnsiTheme="majorHAns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1C138" wp14:editId="3D9E6CCB">
              <wp:simplePos x="0" y="0"/>
              <wp:positionH relativeFrom="column">
                <wp:posOffset>4895850</wp:posOffset>
              </wp:positionH>
              <wp:positionV relativeFrom="paragraph">
                <wp:posOffset>202565</wp:posOffset>
              </wp:positionV>
              <wp:extent cx="2114550" cy="523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47A" w:rsidRPr="00BF654D" w:rsidRDefault="0038547A" w:rsidP="00944C4B">
                          <w:pPr>
                            <w:spacing w:after="120" w:line="264" w:lineRule="auto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BF654D">
                            <w:rPr>
                              <w:rFonts w:asciiTheme="majorHAnsi" w:hAnsiTheme="majorHAnsi"/>
                            </w:rPr>
                            <w:t>612-201-3244</w:t>
                          </w:r>
                          <w:r w:rsidRPr="00BF654D">
                            <w:rPr>
                              <w:rFonts w:asciiTheme="majorHAnsi" w:hAnsiTheme="majorHAnsi"/>
                            </w:rPr>
                            <w:br/>
                          </w:r>
                          <w:hyperlink r:id="rId1" w:history="1">
                            <w:r w:rsidRPr="00BF654D">
                              <w:rPr>
                                <w:rFonts w:asciiTheme="majorHAnsi" w:hAnsiTheme="majorHAnsi"/>
                                <w:color w:val="0000FF"/>
                              </w:rPr>
                              <w:t>adilnajmuddin@gmail.com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5pt;margin-top:15.95pt;width:166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" stroked="f">
              <v:textbox>
                <w:txbxContent>
                  <w:p w:rsidR="0038547A" w:rsidRPr="00BF654D" w:rsidRDefault="0038547A" w:rsidP="00944C4B">
                    <w:pPr>
                      <w:spacing w:after="120" w:line="264" w:lineRule="auto"/>
                      <w:jc w:val="right"/>
                      <w:rPr>
                        <w:rFonts w:asciiTheme="majorHAnsi" w:hAnsiTheme="majorHAnsi"/>
                      </w:rPr>
                    </w:pPr>
                    <w:r w:rsidRPr="00BF654D">
                      <w:rPr>
                        <w:rFonts w:asciiTheme="majorHAnsi" w:hAnsiTheme="majorHAnsi"/>
                      </w:rPr>
                      <w:t>612-201-3244</w:t>
                    </w:r>
                    <w:r w:rsidRPr="00BF654D">
                      <w:rPr>
                        <w:rFonts w:asciiTheme="majorHAnsi" w:hAnsiTheme="majorHAnsi"/>
                      </w:rPr>
                      <w:br/>
                    </w:r>
                    <w:hyperlink r:id="rId2" w:history="1">
                      <w:r w:rsidRPr="00BF654D">
                        <w:rPr>
                          <w:rFonts w:asciiTheme="majorHAnsi" w:hAnsiTheme="majorHAnsi"/>
                          <w:color w:val="0000FF"/>
                        </w:rPr>
                        <w:t>adilnajmuddin@gmail.com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8547A" w:rsidRPr="00EB4935">
      <w:rPr>
        <w:rFonts w:asciiTheme="majorHAnsi" w:eastAsia="Calibri" w:hAnsiTheme="majorHAnsi"/>
        <w:b/>
        <w:noProof/>
        <w:sz w:val="36"/>
      </w:rPr>
      <w:t>Adil Najmuddin</w:t>
    </w:r>
  </w:p>
  <w:p w:rsidR="0038547A" w:rsidRPr="00BF654D" w:rsidRDefault="0099376E" w:rsidP="0085017C">
    <w:pPr>
      <w:pStyle w:val="NormalWeb"/>
      <w:tabs>
        <w:tab w:val="left" w:pos="3675"/>
      </w:tabs>
      <w:spacing w:before="0" w:beforeAutospacing="0" w:after="40" w:afterAutospacing="0"/>
      <w:contextualSpacing/>
      <w:rPr>
        <w:rFonts w:asciiTheme="majorHAnsi" w:eastAsia="Calibri" w:hAnsiTheme="majorHAnsi"/>
        <w:noProof/>
        <w:sz w:val="22"/>
        <w:szCs w:val="22"/>
      </w:rPr>
    </w:pPr>
    <w:r w:rsidRPr="00BF654D">
      <w:rPr>
        <w:rFonts w:asciiTheme="majorHAnsi" w:hAnsiTheme="majorHAnsi"/>
        <w:sz w:val="22"/>
        <w:szCs w:val="22"/>
      </w:rPr>
      <w:t>2150 14</w:t>
    </w:r>
    <w:r w:rsidRPr="00BF654D">
      <w:rPr>
        <w:rFonts w:asciiTheme="majorHAnsi" w:hAnsiTheme="majorHAnsi"/>
        <w:sz w:val="22"/>
        <w:szCs w:val="22"/>
        <w:vertAlign w:val="superscript"/>
      </w:rPr>
      <w:t>th</w:t>
    </w:r>
    <w:r w:rsidRPr="00BF654D">
      <w:rPr>
        <w:rFonts w:asciiTheme="majorHAnsi" w:hAnsiTheme="majorHAnsi"/>
        <w:sz w:val="22"/>
        <w:szCs w:val="22"/>
      </w:rPr>
      <w:t xml:space="preserve"> St. NW #2</w:t>
    </w:r>
    <w:r w:rsidR="0085017C" w:rsidRPr="00BF654D">
      <w:rPr>
        <w:rFonts w:asciiTheme="majorHAnsi" w:hAnsiTheme="majorHAnsi"/>
        <w:sz w:val="22"/>
        <w:szCs w:val="22"/>
      </w:rPr>
      <w:tab/>
    </w:r>
    <w:r w:rsidRPr="00BF654D">
      <w:rPr>
        <w:rFonts w:asciiTheme="majorHAnsi" w:hAnsiTheme="majorHAnsi"/>
        <w:sz w:val="22"/>
        <w:szCs w:val="22"/>
      </w:rPr>
      <w:br/>
      <w:t>New Brighton, MN 55112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72D1"/>
    <w:multiLevelType w:val="hybridMultilevel"/>
    <w:tmpl w:val="D4FA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757BC"/>
    <w:multiLevelType w:val="hybridMultilevel"/>
    <w:tmpl w:val="3946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63059"/>
    <w:multiLevelType w:val="hybridMultilevel"/>
    <w:tmpl w:val="A52E4F76"/>
    <w:lvl w:ilvl="0" w:tplc="72C0C54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F49A7"/>
    <w:multiLevelType w:val="hybridMultilevel"/>
    <w:tmpl w:val="64081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2C6B2D"/>
    <w:multiLevelType w:val="hybridMultilevel"/>
    <w:tmpl w:val="FD1A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053F1"/>
    <w:multiLevelType w:val="hybridMultilevel"/>
    <w:tmpl w:val="24E2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82D3E"/>
    <w:multiLevelType w:val="hybridMultilevel"/>
    <w:tmpl w:val="AD98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00089"/>
    <w:multiLevelType w:val="hybridMultilevel"/>
    <w:tmpl w:val="3174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A4B0C"/>
    <w:multiLevelType w:val="hybridMultilevel"/>
    <w:tmpl w:val="03089684"/>
    <w:lvl w:ilvl="0" w:tplc="0CFA0D1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7A"/>
    <w:rsid w:val="00000D50"/>
    <w:rsid w:val="000066CB"/>
    <w:rsid w:val="00031614"/>
    <w:rsid w:val="0004774B"/>
    <w:rsid w:val="0006084A"/>
    <w:rsid w:val="00063D56"/>
    <w:rsid w:val="000647B9"/>
    <w:rsid w:val="000A13A5"/>
    <w:rsid w:val="000B4B56"/>
    <w:rsid w:val="000D2C8B"/>
    <w:rsid w:val="000D5EAB"/>
    <w:rsid w:val="000E3AA6"/>
    <w:rsid w:val="000F3085"/>
    <w:rsid w:val="00133008"/>
    <w:rsid w:val="00142230"/>
    <w:rsid w:val="00143795"/>
    <w:rsid w:val="00152D15"/>
    <w:rsid w:val="00155A96"/>
    <w:rsid w:val="00173B7D"/>
    <w:rsid w:val="001875D4"/>
    <w:rsid w:val="001A4A64"/>
    <w:rsid w:val="001C24A0"/>
    <w:rsid w:val="001D34CA"/>
    <w:rsid w:val="001E1D2F"/>
    <w:rsid w:val="001F4ABD"/>
    <w:rsid w:val="0021309F"/>
    <w:rsid w:val="002165E7"/>
    <w:rsid w:val="002210DE"/>
    <w:rsid w:val="0022255D"/>
    <w:rsid w:val="00223C44"/>
    <w:rsid w:val="00230D9F"/>
    <w:rsid w:val="002603A8"/>
    <w:rsid w:val="00262688"/>
    <w:rsid w:val="00263A4B"/>
    <w:rsid w:val="00290FC7"/>
    <w:rsid w:val="002A252F"/>
    <w:rsid w:val="002A581C"/>
    <w:rsid w:val="002B113E"/>
    <w:rsid w:val="002B7964"/>
    <w:rsid w:val="002D2FEA"/>
    <w:rsid w:val="002D6BDA"/>
    <w:rsid w:val="003142CC"/>
    <w:rsid w:val="00315F4B"/>
    <w:rsid w:val="0032335E"/>
    <w:rsid w:val="00330EAF"/>
    <w:rsid w:val="00337A32"/>
    <w:rsid w:val="0036111A"/>
    <w:rsid w:val="0038547A"/>
    <w:rsid w:val="00395B2F"/>
    <w:rsid w:val="003B11EC"/>
    <w:rsid w:val="003B1883"/>
    <w:rsid w:val="003C6076"/>
    <w:rsid w:val="003D0C01"/>
    <w:rsid w:val="003E577F"/>
    <w:rsid w:val="003E73F9"/>
    <w:rsid w:val="004330E8"/>
    <w:rsid w:val="0044087E"/>
    <w:rsid w:val="004524FF"/>
    <w:rsid w:val="00467FCB"/>
    <w:rsid w:val="00484BC4"/>
    <w:rsid w:val="004969C6"/>
    <w:rsid w:val="004979BE"/>
    <w:rsid w:val="004A445C"/>
    <w:rsid w:val="004B3D08"/>
    <w:rsid w:val="004D00BA"/>
    <w:rsid w:val="004D1BF6"/>
    <w:rsid w:val="004E3B77"/>
    <w:rsid w:val="004F4759"/>
    <w:rsid w:val="00513F45"/>
    <w:rsid w:val="00527FC3"/>
    <w:rsid w:val="00544781"/>
    <w:rsid w:val="00544AF5"/>
    <w:rsid w:val="00590105"/>
    <w:rsid w:val="00591D21"/>
    <w:rsid w:val="005955B5"/>
    <w:rsid w:val="005A1862"/>
    <w:rsid w:val="005A2D51"/>
    <w:rsid w:val="005A52DD"/>
    <w:rsid w:val="005D1634"/>
    <w:rsid w:val="006013C4"/>
    <w:rsid w:val="00622335"/>
    <w:rsid w:val="00630FB1"/>
    <w:rsid w:val="00642CEC"/>
    <w:rsid w:val="00666C25"/>
    <w:rsid w:val="006741B7"/>
    <w:rsid w:val="00681CD8"/>
    <w:rsid w:val="006829BE"/>
    <w:rsid w:val="00693765"/>
    <w:rsid w:val="006967EA"/>
    <w:rsid w:val="006A64FB"/>
    <w:rsid w:val="006B001D"/>
    <w:rsid w:val="006B7BCA"/>
    <w:rsid w:val="006D22FF"/>
    <w:rsid w:val="006E66DA"/>
    <w:rsid w:val="00700900"/>
    <w:rsid w:val="0070143F"/>
    <w:rsid w:val="00710595"/>
    <w:rsid w:val="00711510"/>
    <w:rsid w:val="007124D0"/>
    <w:rsid w:val="0072003C"/>
    <w:rsid w:val="0076366F"/>
    <w:rsid w:val="007711FC"/>
    <w:rsid w:val="007727C6"/>
    <w:rsid w:val="00776A41"/>
    <w:rsid w:val="00777BA1"/>
    <w:rsid w:val="00782EDF"/>
    <w:rsid w:val="007F6CDB"/>
    <w:rsid w:val="00800C09"/>
    <w:rsid w:val="00824360"/>
    <w:rsid w:val="00832F8E"/>
    <w:rsid w:val="00836FD0"/>
    <w:rsid w:val="0084108D"/>
    <w:rsid w:val="0085017C"/>
    <w:rsid w:val="008521F9"/>
    <w:rsid w:val="00852AD7"/>
    <w:rsid w:val="00855AF0"/>
    <w:rsid w:val="00882333"/>
    <w:rsid w:val="00883DA8"/>
    <w:rsid w:val="00886573"/>
    <w:rsid w:val="008A2E4E"/>
    <w:rsid w:val="008A2F2D"/>
    <w:rsid w:val="008A5AC1"/>
    <w:rsid w:val="008D16DF"/>
    <w:rsid w:val="008E650C"/>
    <w:rsid w:val="008F063B"/>
    <w:rsid w:val="008F28A5"/>
    <w:rsid w:val="009039BE"/>
    <w:rsid w:val="00903BA8"/>
    <w:rsid w:val="009121F2"/>
    <w:rsid w:val="00917447"/>
    <w:rsid w:val="009250A2"/>
    <w:rsid w:val="0093365A"/>
    <w:rsid w:val="00944C4B"/>
    <w:rsid w:val="0094647D"/>
    <w:rsid w:val="00954BC8"/>
    <w:rsid w:val="0098763B"/>
    <w:rsid w:val="00987ECE"/>
    <w:rsid w:val="00992229"/>
    <w:rsid w:val="00992ED6"/>
    <w:rsid w:val="0099376E"/>
    <w:rsid w:val="009A0665"/>
    <w:rsid w:val="009B2AC8"/>
    <w:rsid w:val="009F604F"/>
    <w:rsid w:val="00A02D99"/>
    <w:rsid w:val="00A3140F"/>
    <w:rsid w:val="00A37827"/>
    <w:rsid w:val="00A44A04"/>
    <w:rsid w:val="00A65AF7"/>
    <w:rsid w:val="00A952B7"/>
    <w:rsid w:val="00AB7B7D"/>
    <w:rsid w:val="00AC04A0"/>
    <w:rsid w:val="00AD1044"/>
    <w:rsid w:val="00B04F7F"/>
    <w:rsid w:val="00B23E50"/>
    <w:rsid w:val="00B370AD"/>
    <w:rsid w:val="00B41770"/>
    <w:rsid w:val="00B53019"/>
    <w:rsid w:val="00B62D8D"/>
    <w:rsid w:val="00B82DA4"/>
    <w:rsid w:val="00B83B74"/>
    <w:rsid w:val="00BA5217"/>
    <w:rsid w:val="00BA52C1"/>
    <w:rsid w:val="00BB29F6"/>
    <w:rsid w:val="00BC10FC"/>
    <w:rsid w:val="00BD3D80"/>
    <w:rsid w:val="00BE2778"/>
    <w:rsid w:val="00BF44CB"/>
    <w:rsid w:val="00BF5034"/>
    <w:rsid w:val="00BF654D"/>
    <w:rsid w:val="00BF67A5"/>
    <w:rsid w:val="00C05B4B"/>
    <w:rsid w:val="00C12EEC"/>
    <w:rsid w:val="00C35D2B"/>
    <w:rsid w:val="00C46E79"/>
    <w:rsid w:val="00C7085B"/>
    <w:rsid w:val="00C80F4E"/>
    <w:rsid w:val="00C82F3D"/>
    <w:rsid w:val="00C839E7"/>
    <w:rsid w:val="00C9354D"/>
    <w:rsid w:val="00C96D34"/>
    <w:rsid w:val="00CA11FF"/>
    <w:rsid w:val="00CA3C4B"/>
    <w:rsid w:val="00CB3B2D"/>
    <w:rsid w:val="00CB5367"/>
    <w:rsid w:val="00CB69C4"/>
    <w:rsid w:val="00CC077C"/>
    <w:rsid w:val="00CC0C56"/>
    <w:rsid w:val="00CC1BAF"/>
    <w:rsid w:val="00CC63D2"/>
    <w:rsid w:val="00D10512"/>
    <w:rsid w:val="00D256C0"/>
    <w:rsid w:val="00D53112"/>
    <w:rsid w:val="00D56ADF"/>
    <w:rsid w:val="00D60B61"/>
    <w:rsid w:val="00D74961"/>
    <w:rsid w:val="00D86D4C"/>
    <w:rsid w:val="00D92A41"/>
    <w:rsid w:val="00D92F4F"/>
    <w:rsid w:val="00DA26BE"/>
    <w:rsid w:val="00DA4098"/>
    <w:rsid w:val="00DC3D8B"/>
    <w:rsid w:val="00DD3E30"/>
    <w:rsid w:val="00DD707F"/>
    <w:rsid w:val="00DE4645"/>
    <w:rsid w:val="00E027EF"/>
    <w:rsid w:val="00E11798"/>
    <w:rsid w:val="00E1585E"/>
    <w:rsid w:val="00E44CC6"/>
    <w:rsid w:val="00E75818"/>
    <w:rsid w:val="00E808E7"/>
    <w:rsid w:val="00E935A3"/>
    <w:rsid w:val="00EB4935"/>
    <w:rsid w:val="00EC4F18"/>
    <w:rsid w:val="00F01ACD"/>
    <w:rsid w:val="00F17A99"/>
    <w:rsid w:val="00F17CDB"/>
    <w:rsid w:val="00F545AD"/>
    <w:rsid w:val="00F67B44"/>
    <w:rsid w:val="00F70268"/>
    <w:rsid w:val="00F76856"/>
    <w:rsid w:val="00F90C72"/>
    <w:rsid w:val="00F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7A"/>
  </w:style>
  <w:style w:type="paragraph" w:styleId="Footer">
    <w:name w:val="footer"/>
    <w:basedOn w:val="Normal"/>
    <w:link w:val="FooterChar"/>
    <w:uiPriority w:val="99"/>
    <w:unhideWhenUsed/>
    <w:rsid w:val="0038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7A"/>
  </w:style>
  <w:style w:type="character" w:customStyle="1" w:styleId="org">
    <w:name w:val="org"/>
    <w:rsid w:val="0038547A"/>
  </w:style>
  <w:style w:type="character" w:styleId="Strong">
    <w:name w:val="Strong"/>
    <w:uiPriority w:val="22"/>
    <w:qFormat/>
    <w:rsid w:val="0038547A"/>
    <w:rPr>
      <w:b/>
      <w:bCs/>
    </w:rPr>
  </w:style>
  <w:style w:type="character" w:customStyle="1" w:styleId="printverysmall">
    <w:name w:val="printverysmall"/>
    <w:basedOn w:val="DefaultParagraphFont"/>
    <w:rsid w:val="0038547A"/>
  </w:style>
  <w:style w:type="paragraph" w:styleId="ListParagraph">
    <w:name w:val="List Paragraph"/>
    <w:basedOn w:val="Normal"/>
    <w:uiPriority w:val="34"/>
    <w:qFormat/>
    <w:rsid w:val="00F70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7A"/>
  </w:style>
  <w:style w:type="paragraph" w:styleId="Footer">
    <w:name w:val="footer"/>
    <w:basedOn w:val="Normal"/>
    <w:link w:val="FooterChar"/>
    <w:uiPriority w:val="99"/>
    <w:unhideWhenUsed/>
    <w:rsid w:val="0038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7A"/>
  </w:style>
  <w:style w:type="character" w:customStyle="1" w:styleId="org">
    <w:name w:val="org"/>
    <w:rsid w:val="0038547A"/>
  </w:style>
  <w:style w:type="character" w:styleId="Strong">
    <w:name w:val="Strong"/>
    <w:uiPriority w:val="22"/>
    <w:qFormat/>
    <w:rsid w:val="0038547A"/>
    <w:rPr>
      <w:b/>
      <w:bCs/>
    </w:rPr>
  </w:style>
  <w:style w:type="character" w:customStyle="1" w:styleId="printverysmall">
    <w:name w:val="printverysmall"/>
    <w:basedOn w:val="DefaultParagraphFont"/>
    <w:rsid w:val="0038547A"/>
  </w:style>
  <w:style w:type="paragraph" w:styleId="ListParagraph">
    <w:name w:val="List Paragraph"/>
    <w:basedOn w:val="Normal"/>
    <w:uiPriority w:val="34"/>
    <w:qFormat/>
    <w:rsid w:val="00F70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nkedin.com/company/metropolitan-state-university?trk=ppro_cpro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ilnajmuddin@gmail.com" TargetMode="External"/><Relationship Id="rId1" Type="http://schemas.openxmlformats.org/officeDocument/2006/relationships/hyperlink" Target="mailto:adilnajmudd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04EC-A68C-4C46-AC2F-CAFB9FBA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</dc:creator>
  <cp:lastModifiedBy>Wali</cp:lastModifiedBy>
  <cp:revision>42</cp:revision>
  <cp:lastPrinted>2014-04-25T07:15:00Z</cp:lastPrinted>
  <dcterms:created xsi:type="dcterms:W3CDTF">2015-03-17T20:32:00Z</dcterms:created>
  <dcterms:modified xsi:type="dcterms:W3CDTF">2015-04-29T07:19:00Z</dcterms:modified>
</cp:coreProperties>
</file>