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6A" w:rsidRDefault="00127C6A">
      <w:pPr>
        <w:pStyle w:val="Title"/>
      </w:pPr>
    </w:p>
    <w:p w:rsidR="00127C6A" w:rsidRDefault="00127C6A">
      <w:pPr>
        <w:pStyle w:val="Title"/>
      </w:pPr>
    </w:p>
    <w:p w:rsidR="00EE7879" w:rsidRDefault="005576D0">
      <w:pPr>
        <w:pStyle w:val="Title"/>
      </w:pPr>
      <w:r>
        <w:t>aNDREW D.</w:t>
      </w:r>
      <w:r w:rsidR="006D2D01">
        <w:t xml:space="preserve"> LANIER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EE7879" w:rsidTr="00EE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E7879" w:rsidRDefault="00EE7879"/>
        </w:tc>
        <w:tc>
          <w:tcPr>
            <w:tcW w:w="4087" w:type="pct"/>
          </w:tcPr>
          <w:p w:rsidR="00EE7879" w:rsidRDefault="00EE7879"/>
        </w:tc>
      </w:tr>
      <w:tr w:rsidR="00EE7879" w:rsidTr="00EE7879">
        <w:tc>
          <w:tcPr>
            <w:tcW w:w="913" w:type="pct"/>
          </w:tcPr>
          <w:p w:rsidR="00EE7879" w:rsidRDefault="00EE7879"/>
        </w:tc>
        <w:tc>
          <w:tcPr>
            <w:tcW w:w="4087" w:type="pct"/>
          </w:tcPr>
          <w:p w:rsidR="00EE7879" w:rsidRDefault="006D2D01" w:rsidP="006D2D01">
            <w:pPr>
              <w:pStyle w:val="ContactInfo"/>
            </w:pPr>
            <w:r>
              <w:t>827 King James Street Apt C Roanoke, VA 24014</w:t>
            </w:r>
            <w:r w:rsidR="00CF77C7">
              <w:t> </w:t>
            </w:r>
            <w:r w:rsidR="00CF77C7">
              <w:rPr>
                <w:color w:val="A6A6A6" w:themeColor="background1" w:themeShade="A6"/>
              </w:rPr>
              <w:t>|</w:t>
            </w:r>
            <w:r>
              <w:t>(240)602-4221</w:t>
            </w:r>
            <w:r w:rsidR="00CF77C7">
              <w:t> </w:t>
            </w:r>
            <w:r w:rsidR="00CF77C7">
              <w:rPr>
                <w:color w:val="A6A6A6" w:themeColor="background1" w:themeShade="A6"/>
              </w:rPr>
              <w:t>|</w:t>
            </w:r>
            <w:r w:rsidR="00CF77C7">
              <w:t> </w:t>
            </w:r>
            <w:r>
              <w:t>adl_42@hotmail.com</w:t>
            </w:r>
          </w:p>
        </w:tc>
      </w:tr>
    </w:tbl>
    <w:p w:rsidR="00EE7879" w:rsidRDefault="006D2D01">
      <w:pPr>
        <w:pStyle w:val="SectionHeading"/>
      </w:pPr>
      <w: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EE7879" w:rsidTr="00EE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E7879" w:rsidRDefault="00EE7879"/>
        </w:tc>
        <w:tc>
          <w:tcPr>
            <w:tcW w:w="4087" w:type="pct"/>
          </w:tcPr>
          <w:p w:rsidR="00EE7879" w:rsidRDefault="00EE7879"/>
        </w:tc>
      </w:tr>
      <w:tr w:rsidR="00EE7879" w:rsidTr="00EE7879">
        <w:tc>
          <w:tcPr>
            <w:tcW w:w="913" w:type="pct"/>
          </w:tcPr>
          <w:p w:rsidR="00EE7879" w:rsidRDefault="00EE7879"/>
        </w:tc>
        <w:tc>
          <w:tcPr>
            <w:tcW w:w="4087" w:type="pct"/>
          </w:tcPr>
          <w:p w:rsidR="00EE7879" w:rsidRDefault="006D2D01" w:rsidP="006D2D01">
            <w:r>
              <w:t xml:space="preserve">To obtain a full time position in the warehouse/manufacturing industry working with a company that values the employees and provides opportunities for personal and professional growth as well as a positive work environment. </w:t>
            </w:r>
          </w:p>
        </w:tc>
      </w:tr>
    </w:tbl>
    <w:p w:rsidR="00EE7879" w:rsidRDefault="00CF77C7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EE7879" w:rsidTr="00EE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E7879" w:rsidRDefault="00EE7879">
            <w:pPr>
              <w:spacing w:line="240" w:lineRule="auto"/>
            </w:pPr>
          </w:p>
        </w:tc>
        <w:tc>
          <w:tcPr>
            <w:tcW w:w="4087" w:type="pct"/>
          </w:tcPr>
          <w:p w:rsidR="00EE7879" w:rsidRDefault="00EE7879">
            <w:pPr>
              <w:spacing w:line="240" w:lineRule="auto"/>
            </w:pPr>
          </w:p>
        </w:tc>
      </w:tr>
      <w:tr w:rsidR="00EE7879" w:rsidTr="00EE7879">
        <w:tc>
          <w:tcPr>
            <w:tcW w:w="913" w:type="pct"/>
          </w:tcPr>
          <w:p w:rsidR="00EE7879" w:rsidRDefault="006D2D01" w:rsidP="006D2D01">
            <w:pPr>
              <w:pStyle w:val="Date"/>
            </w:pPr>
            <w:r>
              <w:t xml:space="preserve">2011 </w:t>
            </w:r>
            <w:r w:rsidR="00127C6A">
              <w:t>–</w:t>
            </w:r>
            <w:r>
              <w:t xml:space="preserve"> present</w:t>
            </w:r>
          </w:p>
        </w:tc>
        <w:tc>
          <w:tcPr>
            <w:tcW w:w="4087" w:type="pct"/>
          </w:tcPr>
          <w:p w:rsidR="00EE7879" w:rsidRDefault="006D2D01">
            <w:pPr>
              <w:pStyle w:val="Subsection"/>
            </w:pPr>
            <w:r>
              <w:t>Cushion/upholstery worker</w:t>
            </w:r>
            <w:r w:rsidR="00CF77C7">
              <w:t>,  </w:t>
            </w:r>
            <w:r>
              <w:rPr>
                <w:rStyle w:val="Emphasis"/>
              </w:rPr>
              <w:t>Rowe Furniture</w:t>
            </w:r>
            <w:r w:rsidR="008B6B97">
              <w:rPr>
                <w:rStyle w:val="Emphasis"/>
              </w:rPr>
              <w:t xml:space="preserve"> – Elliston, VA</w:t>
            </w:r>
          </w:p>
          <w:p w:rsidR="00EE7879" w:rsidRDefault="006D2D01" w:rsidP="00527620">
            <w:pPr>
              <w:pStyle w:val="ListBullet"/>
            </w:pPr>
            <w:r>
              <w:t xml:space="preserve">Specialized in operating equipment to stuff </w:t>
            </w:r>
            <w:r w:rsidR="008B6B97">
              <w:t xml:space="preserve">custom </w:t>
            </w:r>
            <w:r>
              <w:t>upholstery.</w:t>
            </w:r>
            <w:r w:rsidR="008B6B97">
              <w:t xml:space="preserve"> Worked with team to meet</w:t>
            </w:r>
            <w:r w:rsidR="00527620">
              <w:t xml:space="preserve"> produc</w:t>
            </w:r>
            <w:bookmarkStart w:id="0" w:name="_GoBack"/>
            <w:bookmarkEnd w:id="0"/>
            <w:r w:rsidR="00527620">
              <w:t>tivity</w:t>
            </w:r>
            <w:r w:rsidR="008B6B97">
              <w:t xml:space="preserve"> incentives. 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F1F200970B784ACAB763F01EC9DBCA3A"/>
              </w:placeholder>
              <w15:repeatingSectionItem/>
            </w:sdtPr>
            <w:sdtEndPr/>
            <w:sdtContent>
              <w:tr w:rsidR="00EE7879" w:rsidTr="00EE7879">
                <w:tc>
                  <w:tcPr>
                    <w:tcW w:w="913" w:type="pct"/>
                  </w:tcPr>
                  <w:p w:rsidR="00EE7879" w:rsidRDefault="008B6B97" w:rsidP="008B6B97">
                    <w:pPr>
                      <w:pStyle w:val="Date"/>
                    </w:pPr>
                    <w:r>
                      <w:t>2006-2011</w:t>
                    </w:r>
                  </w:p>
                </w:tc>
                <w:tc>
                  <w:tcPr>
                    <w:tcW w:w="4087" w:type="pct"/>
                  </w:tcPr>
                  <w:p w:rsidR="00EE7879" w:rsidRDefault="008B6B97">
                    <w:pPr>
                      <w:pStyle w:val="Subsection"/>
                    </w:pPr>
                    <w:r>
                      <w:t xml:space="preserve">Conversion Machine Operator </w:t>
                    </w:r>
                    <w:r w:rsidR="00CF77C7">
                      <w:t>,  </w:t>
                    </w:r>
                    <w:proofErr w:type="spellStart"/>
                    <w:r>
                      <w:rPr>
                        <w:rStyle w:val="Emphasis"/>
                      </w:rPr>
                      <w:t>Conwed</w:t>
                    </w:r>
                    <w:proofErr w:type="spellEnd"/>
                    <w:r>
                      <w:rPr>
                        <w:rStyle w:val="Emphasis"/>
                      </w:rPr>
                      <w:t xml:space="preserve"> Plastics - Roanoke, VA</w:t>
                    </w:r>
                  </w:p>
                  <w:p w:rsidR="00EE7879" w:rsidRDefault="008B6B97" w:rsidP="008B6B97">
                    <w:pPr>
                      <w:pStyle w:val="ListBullet"/>
                    </w:pPr>
                    <w:r>
                      <w:t>Running the header bag machines, checking the quality of the header bags, stacking boxes from machines and taking the boxes to shipping department by hand dolly.</w:t>
                    </w:r>
                  </w:p>
                </w:tc>
              </w:tr>
            </w:sdtContent>
          </w:sdt>
        </w:sdtContent>
      </w:sdt>
    </w:tbl>
    <w:p w:rsidR="00EE7879" w:rsidRDefault="00CF77C7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EE7879" w:rsidTr="00EE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E7879" w:rsidRDefault="00EE7879">
            <w:pPr>
              <w:spacing w:line="240" w:lineRule="auto"/>
            </w:pPr>
          </w:p>
        </w:tc>
        <w:tc>
          <w:tcPr>
            <w:tcW w:w="4087" w:type="pct"/>
          </w:tcPr>
          <w:p w:rsidR="00EE7879" w:rsidRDefault="00EE7879">
            <w:pPr>
              <w:spacing w:line="240" w:lineRule="auto"/>
            </w:pPr>
          </w:p>
        </w:tc>
      </w:tr>
      <w:tr w:rsidR="00EE7879" w:rsidTr="00EE7879">
        <w:tc>
          <w:tcPr>
            <w:tcW w:w="913" w:type="pct"/>
          </w:tcPr>
          <w:p w:rsidR="005576D0" w:rsidRDefault="008B6B97" w:rsidP="008B6B97">
            <w:pPr>
              <w:pStyle w:val="Date"/>
            </w:pPr>
            <w:r>
              <w:t>Some college Coursework completed</w:t>
            </w:r>
          </w:p>
          <w:p w:rsidR="00EE7879" w:rsidRDefault="008B6B97" w:rsidP="008B6B97">
            <w:pPr>
              <w:pStyle w:val="Date"/>
            </w:pPr>
            <w:r>
              <w:t xml:space="preserve"> </w:t>
            </w:r>
            <w:r w:rsidR="005576D0">
              <w:t>1997-2000</w:t>
            </w:r>
          </w:p>
        </w:tc>
        <w:tc>
          <w:tcPr>
            <w:tcW w:w="4087" w:type="pct"/>
          </w:tcPr>
          <w:p w:rsidR="005576D0" w:rsidRDefault="005576D0" w:rsidP="008B6B97">
            <w:pPr>
              <w:pStyle w:val="Subsection"/>
              <w:rPr>
                <w:rStyle w:val="Emphasis"/>
              </w:rPr>
            </w:pPr>
          </w:p>
          <w:p w:rsidR="00EE7879" w:rsidRDefault="008B6B97" w:rsidP="008B6B97">
            <w:pPr>
              <w:pStyle w:val="Subsection"/>
              <w:rPr>
                <w:rStyle w:val="Emphasis"/>
              </w:rPr>
            </w:pPr>
            <w:r>
              <w:rPr>
                <w:rStyle w:val="Emphasis"/>
              </w:rPr>
              <w:t xml:space="preserve">Saint Paul’s College - </w:t>
            </w:r>
            <w:r w:rsidR="005576D0">
              <w:rPr>
                <w:rStyle w:val="Emphasis"/>
              </w:rPr>
              <w:t xml:space="preserve">Lawrenceville, </w:t>
            </w:r>
            <w:r>
              <w:rPr>
                <w:rStyle w:val="Emphasis"/>
              </w:rPr>
              <w:t xml:space="preserve">Virginia </w:t>
            </w:r>
          </w:p>
          <w:p w:rsidR="005576D0" w:rsidRDefault="005576D0" w:rsidP="008B6B97">
            <w:pPr>
              <w:pStyle w:val="Subsection"/>
              <w:rPr>
                <w:rStyle w:val="Emphasis"/>
              </w:rPr>
            </w:pPr>
            <w:proofErr w:type="spellStart"/>
            <w:r>
              <w:rPr>
                <w:rStyle w:val="Emphasis"/>
              </w:rPr>
              <w:t>Ferrum</w:t>
            </w:r>
            <w:proofErr w:type="spellEnd"/>
            <w:r>
              <w:rPr>
                <w:rStyle w:val="Emphasis"/>
              </w:rPr>
              <w:t xml:space="preserve"> College – </w:t>
            </w:r>
            <w:proofErr w:type="spellStart"/>
            <w:r>
              <w:rPr>
                <w:rStyle w:val="Emphasis"/>
              </w:rPr>
              <w:t>Ferrum</w:t>
            </w:r>
            <w:proofErr w:type="spellEnd"/>
            <w:r>
              <w:rPr>
                <w:rStyle w:val="Emphasis"/>
              </w:rPr>
              <w:t xml:space="preserve">, Virginia </w:t>
            </w:r>
          </w:p>
          <w:p w:rsidR="00527620" w:rsidRPr="005576D0" w:rsidRDefault="00527620" w:rsidP="008B6B97">
            <w:pPr>
              <w:pStyle w:val="Subsection"/>
              <w:rPr>
                <w:i/>
                <w:iCs/>
                <w:color w:val="404040" w:themeColor="text1" w:themeTint="BF"/>
              </w:rPr>
            </w:pPr>
          </w:p>
        </w:tc>
      </w:tr>
      <w:sdt>
        <w:sdtPr>
          <w:id w:val="1945648944"/>
          <w15:repeatingSection/>
        </w:sdtPr>
        <w:sdtContent>
          <w:sdt>
            <w:sdtPr>
              <w:id w:val="1768577862"/>
              <w:placeholder>
                <w:docPart w:val="F1F200970B784ACAB763F01EC9DBCA3A"/>
              </w:placeholder>
              <w15:repeatingSectionItem/>
            </w:sdtPr>
            <w:sdtEndPr/>
            <w:sdtContent>
              <w:tr w:rsidR="00EE7879" w:rsidTr="00EE7879">
                <w:tc>
                  <w:tcPr>
                    <w:tcW w:w="913" w:type="pct"/>
                  </w:tcPr>
                  <w:p w:rsidR="005576D0" w:rsidRPr="005576D0" w:rsidRDefault="005576D0" w:rsidP="005576D0">
                    <w:pPr>
                      <w:pStyle w:val="Date"/>
                    </w:pPr>
                    <w:r>
                      <w:t>Graduated - 1997</w:t>
                    </w:r>
                  </w:p>
                </w:tc>
                <w:tc>
                  <w:tcPr>
                    <w:tcW w:w="4087" w:type="pct"/>
                  </w:tcPr>
                  <w:p w:rsidR="00EE7879" w:rsidRDefault="005576D0" w:rsidP="005576D0">
                    <w:pPr>
                      <w:pStyle w:val="Subsection"/>
                    </w:pPr>
                    <w:r>
                      <w:rPr>
                        <w:rStyle w:val="Emphasis"/>
                      </w:rPr>
                      <w:t xml:space="preserve">Rockbridge County High School – Lexington, Virginia </w:t>
                    </w:r>
                  </w:p>
                </w:tc>
              </w:tr>
            </w:sdtContent>
          </w:sdt>
          <w:sdt>
            <w:sdtPr>
              <w:id w:val="2092048703"/>
              <w:placeholder>
                <w:docPart w:val="E109DC0105D1401C88811C8114687E62"/>
              </w:placeholder>
              <w15:repeatingSectionItem/>
            </w:sdtPr>
            <w:sdtContent>
              <w:tr w:rsidR="005576D0" w:rsidTr="00EE7879">
                <w:tc>
                  <w:tcPr>
                    <w:tcW w:w="913" w:type="pct"/>
                  </w:tcPr>
                  <w:p w:rsidR="005576D0" w:rsidRDefault="005576D0" w:rsidP="008B6B97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5576D0" w:rsidRDefault="005576D0" w:rsidP="005576D0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127C6A" w:rsidRDefault="00127C6A" w:rsidP="00127C6A">
      <w:pPr>
        <w:pStyle w:val="SectionHeading"/>
        <w:rPr>
          <w:rFonts w:eastAsiaTheme="minorHAnsi" w:cstheme="minorBidi"/>
          <w:caps w:val="0"/>
          <w:color w:val="595959" w:themeColor="text1" w:themeTint="A6"/>
          <w:szCs w:val="26"/>
        </w:rPr>
      </w:pPr>
    </w:p>
    <w:p w:rsidR="00127C6A" w:rsidRDefault="00127C6A" w:rsidP="00127C6A">
      <w:pPr>
        <w:pStyle w:val="SectionHeading"/>
        <w:rPr>
          <w:rFonts w:eastAsiaTheme="minorHAnsi" w:cstheme="minorBidi"/>
          <w:caps w:val="0"/>
          <w:color w:val="595959" w:themeColor="text1" w:themeTint="A6"/>
          <w:szCs w:val="26"/>
        </w:rPr>
      </w:pPr>
    </w:p>
    <w:p w:rsidR="00127C6A" w:rsidRPr="00127C6A" w:rsidRDefault="00127C6A" w:rsidP="00127C6A">
      <w:pPr>
        <w:pStyle w:val="SectionHeading"/>
        <w:rPr>
          <w:szCs w:val="26"/>
        </w:rPr>
      </w:pPr>
      <w:r w:rsidRPr="00127C6A">
        <w:rPr>
          <w:rFonts w:eastAsiaTheme="minorHAnsi" w:cstheme="minorBidi"/>
          <w:caps w:val="0"/>
          <w:color w:val="595959" w:themeColor="text1" w:themeTint="A6"/>
          <w:szCs w:val="26"/>
        </w:rPr>
        <w:lastRenderedPageBreak/>
        <w:t>PERSONAL REFERENCES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27C6A" w:rsidTr="005F5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7C6A" w:rsidRDefault="00127C6A" w:rsidP="005F55DF">
            <w:pPr>
              <w:spacing w:line="240" w:lineRule="auto"/>
            </w:pPr>
          </w:p>
        </w:tc>
        <w:tc>
          <w:tcPr>
            <w:tcW w:w="4087" w:type="pct"/>
          </w:tcPr>
          <w:p w:rsidR="00127C6A" w:rsidRDefault="00127C6A" w:rsidP="005F55DF">
            <w:pPr>
              <w:spacing w:line="240" w:lineRule="auto"/>
            </w:pPr>
          </w:p>
        </w:tc>
      </w:tr>
    </w:tbl>
    <w:p w:rsidR="00127C6A" w:rsidRPr="00127C6A" w:rsidRDefault="00127C6A">
      <w:pPr>
        <w:rPr>
          <w:sz w:val="20"/>
        </w:rPr>
      </w:pPr>
    </w:p>
    <w:p w:rsidR="005576D0" w:rsidRPr="00127C6A" w:rsidRDefault="00127C6A">
      <w:pPr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t xml:space="preserve">Pastor </w:t>
      </w:r>
      <w:r w:rsidRPr="00127C6A">
        <w:rPr>
          <w:color w:val="000000" w:themeColor="text1"/>
          <w:szCs w:val="19"/>
        </w:rPr>
        <w:t>Lucy Jackson</w:t>
      </w:r>
      <w:r>
        <w:rPr>
          <w:color w:val="000000" w:themeColor="text1"/>
          <w:szCs w:val="19"/>
        </w:rPr>
        <w:tab/>
      </w:r>
    </w:p>
    <w:p w:rsidR="00127C6A" w:rsidRPr="00127C6A" w:rsidRDefault="00127C6A">
      <w:pPr>
        <w:rPr>
          <w:color w:val="000000" w:themeColor="text1"/>
          <w:szCs w:val="19"/>
        </w:rPr>
      </w:pPr>
      <w:r w:rsidRPr="00127C6A">
        <w:rPr>
          <w:color w:val="000000" w:themeColor="text1"/>
          <w:szCs w:val="19"/>
        </w:rPr>
        <w:t>(540) 817-9812</w:t>
      </w:r>
    </w:p>
    <w:p w:rsidR="00127C6A" w:rsidRPr="00127C6A" w:rsidRDefault="00127C6A">
      <w:pPr>
        <w:rPr>
          <w:color w:val="000000" w:themeColor="text1"/>
          <w:szCs w:val="19"/>
        </w:rPr>
      </w:pPr>
    </w:p>
    <w:p w:rsidR="00127C6A" w:rsidRPr="00127C6A" w:rsidRDefault="00127C6A">
      <w:pPr>
        <w:rPr>
          <w:color w:val="000000" w:themeColor="text1"/>
          <w:szCs w:val="19"/>
        </w:rPr>
      </w:pPr>
      <w:r w:rsidRPr="00127C6A">
        <w:rPr>
          <w:color w:val="000000" w:themeColor="text1"/>
          <w:szCs w:val="19"/>
        </w:rPr>
        <w:t>Jermaine Poindexter</w:t>
      </w:r>
    </w:p>
    <w:p w:rsidR="00127C6A" w:rsidRPr="00127C6A" w:rsidRDefault="00127C6A">
      <w:pPr>
        <w:rPr>
          <w:color w:val="000000" w:themeColor="text1"/>
          <w:szCs w:val="19"/>
        </w:rPr>
      </w:pPr>
      <w:r w:rsidRPr="00127C6A">
        <w:rPr>
          <w:color w:val="000000" w:themeColor="text1"/>
          <w:szCs w:val="19"/>
        </w:rPr>
        <w:t>(540) 598-6114</w:t>
      </w:r>
    </w:p>
    <w:p w:rsidR="00127C6A" w:rsidRPr="00127C6A" w:rsidRDefault="00127C6A">
      <w:pPr>
        <w:rPr>
          <w:color w:val="000000" w:themeColor="text1"/>
          <w:szCs w:val="19"/>
        </w:rPr>
      </w:pPr>
    </w:p>
    <w:p w:rsidR="00127C6A" w:rsidRPr="00127C6A" w:rsidRDefault="00127C6A">
      <w:pPr>
        <w:rPr>
          <w:color w:val="000000" w:themeColor="text1"/>
          <w:szCs w:val="19"/>
        </w:rPr>
      </w:pPr>
      <w:r w:rsidRPr="00127C6A">
        <w:rPr>
          <w:color w:val="000000" w:themeColor="text1"/>
          <w:szCs w:val="19"/>
        </w:rPr>
        <w:t>Rachel</w:t>
      </w:r>
      <w:r>
        <w:rPr>
          <w:color w:val="000000" w:themeColor="text1"/>
          <w:szCs w:val="19"/>
        </w:rPr>
        <w:t xml:space="preserve"> G.</w:t>
      </w:r>
      <w:r w:rsidRPr="00127C6A">
        <w:rPr>
          <w:color w:val="000000" w:themeColor="text1"/>
          <w:szCs w:val="19"/>
        </w:rPr>
        <w:t xml:space="preserve"> Preston </w:t>
      </w:r>
    </w:p>
    <w:p w:rsidR="005576D0" w:rsidRDefault="00127C6A">
      <w:r w:rsidRPr="00127C6A">
        <w:rPr>
          <w:color w:val="000000" w:themeColor="text1"/>
          <w:szCs w:val="19"/>
        </w:rPr>
        <w:t>(540) 676-2759</w:t>
      </w:r>
    </w:p>
    <w:sectPr w:rsidR="005576D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C7" w:rsidRDefault="00CF77C7">
      <w:pPr>
        <w:spacing w:after="0"/>
      </w:pPr>
      <w:r>
        <w:separator/>
      </w:r>
    </w:p>
    <w:p w:rsidR="00CF77C7" w:rsidRDefault="00CF77C7"/>
  </w:endnote>
  <w:endnote w:type="continuationSeparator" w:id="0">
    <w:p w:rsidR="00CF77C7" w:rsidRDefault="00CF77C7">
      <w:pPr>
        <w:spacing w:after="0"/>
      </w:pPr>
      <w:r>
        <w:continuationSeparator/>
      </w:r>
    </w:p>
    <w:p w:rsidR="00CF77C7" w:rsidRDefault="00CF7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9" w:rsidRDefault="00127C6A" w:rsidP="00127C6A">
    <w:pPr>
      <w:pStyle w:val="Footer"/>
      <w:jc w:val="center"/>
    </w:pPr>
    <w:r>
      <w:t>Andrew D. Lanier</w:t>
    </w:r>
    <w:r>
      <w:ptab w:relativeTo="margin" w:alignment="center" w:leader="none"/>
    </w:r>
    <w:r>
      <w:t>(240) 602-4221</w:t>
    </w:r>
    <w:r>
      <w:ptab w:relativeTo="margin" w:alignment="right" w:leader="none"/>
    </w:r>
    <w:r>
      <w:t>adl_42@hotmail.com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6A" w:rsidRDefault="00527620">
    <w:pPr>
      <w:pStyle w:val="Footer"/>
    </w:pPr>
    <w:r>
      <w:t>Andrew D. Lanier</w:t>
    </w:r>
    <w:r>
      <w:tab/>
    </w:r>
    <w:r w:rsidR="00127C6A">
      <w:ptab w:relativeTo="margin" w:alignment="center" w:leader="none"/>
    </w:r>
    <w:r>
      <w:t>(</w:t>
    </w:r>
    <w:r>
      <w:t>240) 602-4221</w:t>
    </w:r>
    <w:r w:rsidR="00127C6A">
      <w:ptab w:relativeTo="margin" w:alignment="right" w:leader="none"/>
    </w:r>
    <w:r>
      <w:t>adl_42@hotmail.com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C7" w:rsidRDefault="00CF77C7">
      <w:pPr>
        <w:spacing w:after="0"/>
      </w:pPr>
      <w:r>
        <w:separator/>
      </w:r>
    </w:p>
    <w:p w:rsidR="00CF77C7" w:rsidRDefault="00CF77C7"/>
  </w:footnote>
  <w:footnote w:type="continuationSeparator" w:id="0">
    <w:p w:rsidR="00CF77C7" w:rsidRDefault="00CF77C7">
      <w:pPr>
        <w:spacing w:after="0"/>
      </w:pPr>
      <w:r>
        <w:continuationSeparator/>
      </w:r>
    </w:p>
    <w:p w:rsidR="00CF77C7" w:rsidRDefault="00CF77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507437846"/>
      <w:docPartObj>
        <w:docPartGallery w:val="Page Numbers (Top of Page)"/>
        <w:docPartUnique/>
      </w:docPartObj>
    </w:sdtPr>
    <w:sdtEndPr>
      <w:rPr>
        <w:b/>
        <w:bCs/>
        <w:noProof/>
        <w:color w:val="595959" w:themeColor="text1" w:themeTint="A6"/>
        <w:spacing w:val="0"/>
      </w:rPr>
    </w:sdtEndPr>
    <w:sdtContent>
      <w:p w:rsidR="00527620" w:rsidRDefault="005276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2762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27620" w:rsidRDefault="005276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16573989"/>
      <w:docPartObj>
        <w:docPartGallery w:val="Page Numbers (Top of Page)"/>
        <w:docPartUnique/>
      </w:docPartObj>
    </w:sdtPr>
    <w:sdtEndPr>
      <w:rPr>
        <w:b/>
        <w:bCs/>
        <w:noProof/>
        <w:color w:val="595959" w:themeColor="text1" w:themeTint="A6"/>
        <w:spacing w:val="0"/>
      </w:rPr>
    </w:sdtEndPr>
    <w:sdtContent>
      <w:p w:rsidR="00527620" w:rsidRDefault="005276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2762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1"/>
    <w:rsid w:val="00127C6A"/>
    <w:rsid w:val="00527620"/>
    <w:rsid w:val="005576D0"/>
    <w:rsid w:val="006D2D01"/>
    <w:rsid w:val="008B6B97"/>
    <w:rsid w:val="00CF77C7"/>
    <w:rsid w:val="00E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00380-52AD-4D6E-89BE-DE5BE07D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F200970B784ACAB763F01EC9DBC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7A6-897E-4605-94F6-7E342AE1AFCA}"/>
      </w:docPartPr>
      <w:docPartBody>
        <w:p w:rsidR="00000000" w:rsidRDefault="008E270B">
          <w:pPr>
            <w:pStyle w:val="F1F200970B784ACAB763F01EC9DBCA3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09DC0105D1401C88811C811468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45821-2933-4B39-87A3-6B5123F1EF47}"/>
      </w:docPartPr>
      <w:docPartBody>
        <w:p w:rsidR="00000000" w:rsidRDefault="00FC50D6" w:rsidP="00FC50D6">
          <w:pPr>
            <w:pStyle w:val="E109DC0105D1401C88811C8114687E6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D6"/>
    <w:rsid w:val="008E270B"/>
    <w:rsid w:val="00FC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9F595988204F769AD1356BE14212D4">
    <w:name w:val="A89F595988204F769AD1356BE14212D4"/>
  </w:style>
  <w:style w:type="paragraph" w:customStyle="1" w:styleId="F540657FC09B4329B386172A8CECCA1A">
    <w:name w:val="F540657FC09B4329B386172A8CECCA1A"/>
  </w:style>
  <w:style w:type="paragraph" w:customStyle="1" w:styleId="C70277B215364A12A9E224C8EB48B1A1">
    <w:name w:val="C70277B215364A12A9E224C8EB48B1A1"/>
  </w:style>
  <w:style w:type="paragraph" w:customStyle="1" w:styleId="03C464F61AE247729D8F01A28B8B55DC">
    <w:name w:val="03C464F61AE247729D8F01A28B8B55DC"/>
  </w:style>
  <w:style w:type="paragraph" w:customStyle="1" w:styleId="F807E10B565F41BFBCFD41C0873B469F">
    <w:name w:val="F807E10B565F41BFBCFD41C0873B469F"/>
  </w:style>
  <w:style w:type="paragraph" w:customStyle="1" w:styleId="79EF1A45627E46688D6ADDE0193122BF">
    <w:name w:val="79EF1A45627E46688D6ADDE0193122BF"/>
  </w:style>
  <w:style w:type="character" w:styleId="PlaceholderText">
    <w:name w:val="Placeholder Text"/>
    <w:basedOn w:val="DefaultParagraphFont"/>
    <w:uiPriority w:val="99"/>
    <w:semiHidden/>
    <w:rsid w:val="00FC50D6"/>
    <w:rPr>
      <w:color w:val="808080"/>
    </w:rPr>
  </w:style>
  <w:style w:type="paragraph" w:customStyle="1" w:styleId="F1F200970B784ACAB763F01EC9DBCA3A">
    <w:name w:val="F1F200970B784ACAB763F01EC9DBCA3A"/>
  </w:style>
  <w:style w:type="paragraph" w:customStyle="1" w:styleId="DB0D97A047F845CE903364BD48F0329B">
    <w:name w:val="DB0D97A047F845CE903364BD48F0329B"/>
  </w:style>
  <w:style w:type="paragraph" w:customStyle="1" w:styleId="358D10F7C91A430C8DB7354DE7E27281">
    <w:name w:val="358D10F7C91A430C8DB7354DE7E27281"/>
  </w:style>
  <w:style w:type="paragraph" w:customStyle="1" w:styleId="F796C8B7F4F149BE85E26EEA2F3B715E">
    <w:name w:val="F796C8B7F4F149BE85E26EEA2F3B715E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22582A8A4B4B463AB465021A8404B47E">
    <w:name w:val="22582A8A4B4B463AB465021A8404B47E"/>
  </w:style>
  <w:style w:type="paragraph" w:customStyle="1" w:styleId="A19FEE44F2CA4FC588EB94DD07CA3115">
    <w:name w:val="A19FEE44F2CA4FC588EB94DD07CA3115"/>
  </w:style>
  <w:style w:type="paragraph" w:customStyle="1" w:styleId="F489100BBD3B4C9A82DB43F44BC2900A">
    <w:name w:val="F489100BBD3B4C9A82DB43F44BC2900A"/>
  </w:style>
  <w:style w:type="paragraph" w:customStyle="1" w:styleId="B9292E2196F84565AF5D627F4C9AB24B">
    <w:name w:val="B9292E2196F84565AF5D627F4C9AB24B"/>
  </w:style>
  <w:style w:type="paragraph" w:customStyle="1" w:styleId="FCF626C99EB844E4BBB858CBAD83FBD0">
    <w:name w:val="FCF626C99EB844E4BBB858CBAD83FBD0"/>
    <w:rsid w:val="00FC50D6"/>
  </w:style>
  <w:style w:type="paragraph" w:customStyle="1" w:styleId="3F70F5E3DD7343519FF8756D420651DA">
    <w:name w:val="3F70F5E3DD7343519FF8756D420651DA"/>
    <w:rsid w:val="00FC50D6"/>
  </w:style>
  <w:style w:type="paragraph" w:customStyle="1" w:styleId="E109DC0105D1401C88811C8114687E62">
    <w:name w:val="E109DC0105D1401C88811C8114687E62"/>
    <w:rsid w:val="00FC50D6"/>
  </w:style>
  <w:style w:type="paragraph" w:customStyle="1" w:styleId="BBC26917A1CD4F66958773F1EEECD107">
    <w:name w:val="BBC26917A1CD4F66958773F1EEECD107"/>
    <w:rsid w:val="00FC50D6"/>
  </w:style>
  <w:style w:type="paragraph" w:customStyle="1" w:styleId="D7E0B6EF39A542E49A0704258C035EEB">
    <w:name w:val="D7E0B6EF39A542E49A0704258C035EEB"/>
    <w:rsid w:val="00FC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1</cp:revision>
  <dcterms:created xsi:type="dcterms:W3CDTF">2015-01-24T15:09:00Z</dcterms:created>
  <dcterms:modified xsi:type="dcterms:W3CDTF">2015-01-24T15:54:00Z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