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rPr>
          <w:trHeight w:hRule="exact" w:val="288"/>
        </w:trPr>
        <w:tc>
          <w:tcPr>
            <w:tcW w:w="9090" w:type="dxa"/>
            <w:gridSpan w:val="4"/>
          </w:tcPr>
          <w:p w:rsidR="00971E9D" w:rsidRPr="0083259B" w:rsidRDefault="0024234C" w:rsidP="00186EFE">
            <w:pPr>
              <w:pStyle w:val="StyleContactInfo"/>
              <w:rPr>
                <w:rFonts w:ascii="Verdana" w:hAnsi="Verdana"/>
              </w:rPr>
            </w:pPr>
            <w:r w:rsidRPr="0083259B">
              <w:rPr>
                <w:rFonts w:ascii="Verdana" w:hAnsi="Verdana"/>
              </w:rPr>
              <w:t>1400 W. Greenleaf Ave.</w:t>
            </w:r>
            <w:r w:rsidR="00F561DD" w:rsidRPr="0083259B">
              <w:rPr>
                <w:rFonts w:ascii="Verdana" w:hAnsi="Verdana"/>
              </w:rPr>
              <w:t xml:space="preserve">, </w:t>
            </w:r>
            <w:r w:rsidRPr="0083259B">
              <w:rPr>
                <w:rFonts w:ascii="Verdana" w:hAnsi="Verdana"/>
              </w:rPr>
              <w:t xml:space="preserve">Chicago, IL 60626 </w:t>
            </w:r>
            <w:r w:rsidR="00430460" w:rsidRPr="0083259B">
              <w:rPr>
                <w:rFonts w:ascii="Verdana" w:hAnsi="Verdana"/>
              </w:rPr>
              <w:sym w:font="Symbol" w:char="F0B7"/>
            </w:r>
            <w:r w:rsidR="00896DEE">
              <w:rPr>
                <w:rFonts w:ascii="Verdana" w:hAnsi="Verdana"/>
              </w:rPr>
              <w:t>773-738-0636</w:t>
            </w:r>
            <w:r w:rsidR="00430460" w:rsidRPr="0083259B">
              <w:rPr>
                <w:rFonts w:ascii="Verdana" w:hAnsi="Verdana"/>
              </w:rPr>
              <w:sym w:font="Symbol" w:char="F0B7"/>
            </w:r>
            <w:r w:rsidRPr="0083259B">
              <w:rPr>
                <w:rFonts w:ascii="Verdana" w:hAnsi="Verdana"/>
              </w:rPr>
              <w:t xml:space="preserve"> </w:t>
            </w:r>
            <w:r w:rsidR="00186EFE">
              <w:rPr>
                <w:rFonts w:ascii="Verdana" w:hAnsi="Verdana"/>
              </w:rPr>
              <w:t>shawan.mcdonald</w:t>
            </w:r>
            <w:r w:rsidRPr="0083259B">
              <w:rPr>
                <w:rFonts w:ascii="Verdana" w:hAnsi="Verdana"/>
              </w:rPr>
              <w:t>@yahoo.com</w:t>
            </w:r>
          </w:p>
        </w:tc>
      </w:tr>
      <w:tr w:rsidR="00971E9D" w:rsidRPr="00DC1DF3">
        <w:trPr>
          <w:trHeight w:hRule="exact" w:val="720"/>
        </w:trPr>
        <w:tc>
          <w:tcPr>
            <w:tcW w:w="9090" w:type="dxa"/>
            <w:gridSpan w:val="4"/>
          </w:tcPr>
          <w:p w:rsidR="00971E9D" w:rsidRDefault="0024234C" w:rsidP="001E6339">
            <w:pPr>
              <w:pStyle w:val="YourName"/>
              <w:rPr>
                <w:rFonts w:ascii="Verdana" w:hAnsi="Verdana"/>
                <w:sz w:val="32"/>
                <w:szCs w:val="32"/>
              </w:rPr>
            </w:pPr>
            <w:proofErr w:type="spellStart"/>
            <w:r w:rsidRPr="0083259B">
              <w:rPr>
                <w:rFonts w:ascii="Verdana" w:hAnsi="Verdana"/>
                <w:sz w:val="32"/>
                <w:szCs w:val="32"/>
              </w:rPr>
              <w:t>Shawan</w:t>
            </w:r>
            <w:proofErr w:type="spellEnd"/>
            <w:r w:rsidRPr="0083259B">
              <w:rPr>
                <w:rFonts w:ascii="Verdana" w:hAnsi="Verdana"/>
                <w:sz w:val="32"/>
                <w:szCs w:val="32"/>
              </w:rPr>
              <w:t xml:space="preserve"> McDonald</w:t>
            </w:r>
          </w:p>
          <w:p w:rsidR="00336B06" w:rsidRDefault="00336B06" w:rsidP="001E6339">
            <w:pPr>
              <w:pStyle w:val="YourName"/>
              <w:rPr>
                <w:rFonts w:ascii="Verdana" w:hAnsi="Verdana"/>
                <w:sz w:val="32"/>
                <w:szCs w:val="32"/>
              </w:rPr>
            </w:pPr>
          </w:p>
          <w:p w:rsidR="00336B06" w:rsidRDefault="00336B06" w:rsidP="001E6339">
            <w:pPr>
              <w:pStyle w:val="YourName"/>
              <w:rPr>
                <w:rFonts w:ascii="Verdana" w:hAnsi="Verdana"/>
                <w:sz w:val="32"/>
                <w:szCs w:val="32"/>
              </w:rPr>
            </w:pPr>
          </w:p>
          <w:p w:rsidR="00336B06" w:rsidRPr="0083259B" w:rsidRDefault="00336B06" w:rsidP="001E6339">
            <w:pPr>
              <w:pStyle w:val="YourName"/>
              <w:rPr>
                <w:rFonts w:ascii="Verdana" w:hAnsi="Verdana"/>
                <w:sz w:val="32"/>
                <w:szCs w:val="32"/>
              </w:rPr>
            </w:pPr>
          </w:p>
        </w:tc>
      </w:tr>
      <w:tr w:rsidR="00F561DD">
        <w:tc>
          <w:tcPr>
            <w:tcW w:w="9090" w:type="dxa"/>
            <w:gridSpan w:val="4"/>
            <w:tcBorders>
              <w:bottom w:val="single" w:sz="12" w:space="0" w:color="auto"/>
            </w:tcBorders>
          </w:tcPr>
          <w:p w:rsidR="00336B06" w:rsidRDefault="00336B06" w:rsidP="00F561DD">
            <w:pPr>
              <w:pStyle w:val="Heading1"/>
              <w:rPr>
                <w:rFonts w:ascii="Verdana" w:hAnsi="Verdana"/>
              </w:rPr>
            </w:pPr>
          </w:p>
          <w:p w:rsidR="00F561DD" w:rsidRPr="0083259B" w:rsidRDefault="0024234C" w:rsidP="00F561DD">
            <w:pPr>
              <w:pStyle w:val="Heading1"/>
              <w:rPr>
                <w:rFonts w:ascii="Verdana" w:hAnsi="Verdana"/>
              </w:rPr>
            </w:pPr>
            <w:r w:rsidRPr="0083259B">
              <w:rPr>
                <w:rFonts w:ascii="Verdana" w:hAnsi="Verdana"/>
              </w:rPr>
              <w:t>Objective</w:t>
            </w:r>
          </w:p>
        </w:tc>
      </w:tr>
      <w:tr w:rsidR="00F561DD">
        <w:tc>
          <w:tcPr>
            <w:tcW w:w="9090" w:type="dxa"/>
            <w:gridSpan w:val="4"/>
            <w:tcBorders>
              <w:top w:val="single" w:sz="12" w:space="0" w:color="auto"/>
            </w:tcBorders>
          </w:tcPr>
          <w:p w:rsidR="00F561DD" w:rsidRPr="00766830" w:rsidRDefault="0024234C" w:rsidP="00B67166">
            <w:pPr>
              <w:pStyle w:val="BodyText1"/>
              <w:rPr>
                <w:rFonts w:ascii="Verdana" w:hAnsi="Verdana"/>
                <w:sz w:val="18"/>
                <w:szCs w:val="18"/>
              </w:rPr>
            </w:pPr>
            <w:r w:rsidRPr="00766830">
              <w:rPr>
                <w:rFonts w:ascii="Verdana" w:hAnsi="Verdana"/>
                <w:sz w:val="18"/>
                <w:szCs w:val="18"/>
              </w:rPr>
              <w:t>CNC Machine Tool Operator, performance-driven machinist with an excellent reputation as a responsible and hard working achiever; very energetic, self-driven individual seeking a position with an organization that promotes creativity and provides opportunities for growth.</w:t>
            </w:r>
          </w:p>
        </w:tc>
      </w:tr>
      <w:tr w:rsidR="00F561DD">
        <w:tc>
          <w:tcPr>
            <w:tcW w:w="9090" w:type="dxa"/>
            <w:gridSpan w:val="4"/>
            <w:tcBorders>
              <w:bottom w:val="single" w:sz="4" w:space="0" w:color="auto"/>
            </w:tcBorders>
          </w:tcPr>
          <w:p w:rsidR="00766830" w:rsidRPr="00766830" w:rsidRDefault="00766830" w:rsidP="00766830">
            <w:pPr>
              <w:pStyle w:val="BodyText"/>
              <w:jc w:val="left"/>
            </w:pPr>
          </w:p>
          <w:tbl>
            <w:tblPr>
              <w:tblW w:w="9090" w:type="dxa"/>
              <w:tblLayout w:type="fixed"/>
              <w:tblLook w:val="0000"/>
            </w:tblPr>
            <w:tblGrid>
              <w:gridCol w:w="9090"/>
            </w:tblGrid>
            <w:tr w:rsidR="0024234C" w:rsidRPr="0083259B" w:rsidTr="00721C3B">
              <w:tc>
                <w:tcPr>
                  <w:tcW w:w="9090" w:type="dxa"/>
                  <w:tcBorders>
                    <w:bottom w:val="single" w:sz="12" w:space="0" w:color="auto"/>
                  </w:tcBorders>
                </w:tcPr>
                <w:p w:rsidR="0024234C" w:rsidRPr="0083259B" w:rsidRDefault="0024234C" w:rsidP="00721C3B">
                  <w:pPr>
                    <w:pStyle w:val="Heading1"/>
                    <w:rPr>
                      <w:rFonts w:ascii="Verdana" w:hAnsi="Verdana"/>
                    </w:rPr>
                  </w:pPr>
                  <w:r w:rsidRPr="0083259B">
                    <w:rPr>
                      <w:rFonts w:ascii="Verdana" w:hAnsi="Verdana"/>
                    </w:rPr>
                    <w:t>Skills Profile</w:t>
                  </w:r>
                </w:p>
              </w:tc>
            </w:tr>
            <w:tr w:rsidR="0024234C" w:rsidRPr="0083259B" w:rsidTr="00721C3B">
              <w:tc>
                <w:tcPr>
                  <w:tcW w:w="9090" w:type="dxa"/>
                  <w:tcBorders>
                    <w:top w:val="single" w:sz="12" w:space="0" w:color="auto"/>
                  </w:tcBorders>
                </w:tcPr>
                <w:p w:rsidR="00E335FC" w:rsidRPr="00E335FC" w:rsidRDefault="00E335FC" w:rsidP="00E335FC"/>
                <w:p w:rsidR="00E335FC" w:rsidRPr="00766830" w:rsidRDefault="00E335FC" w:rsidP="00E335FC">
                  <w:pPr>
                    <w:pStyle w:val="BulletedList0"/>
                    <w:rPr>
                      <w:rFonts w:ascii="Verdana" w:hAnsi="Verdana"/>
                      <w:sz w:val="18"/>
                      <w:szCs w:val="18"/>
                    </w:rPr>
                  </w:pPr>
                  <w:r>
                    <w:rPr>
                      <w:rFonts w:ascii="Verdana" w:hAnsi="Verdana"/>
                      <w:sz w:val="18"/>
                      <w:szCs w:val="18"/>
                    </w:rPr>
                    <w:t>2 years experiencing Hass CNC Turning and Machining Centers, very close tolerance machining on turbine shafts, bearings and related aerospace parts</w:t>
                  </w:r>
                </w:p>
                <w:p w:rsidR="00E335FC" w:rsidRDefault="00E335FC" w:rsidP="00E335FC">
                  <w:pPr>
                    <w:pStyle w:val="BulletedList0"/>
                    <w:rPr>
                      <w:rFonts w:ascii="Verdana" w:hAnsi="Verdana"/>
                      <w:sz w:val="18"/>
                      <w:szCs w:val="18"/>
                    </w:rPr>
                  </w:pPr>
                  <w:r>
                    <w:rPr>
                      <w:rFonts w:ascii="Verdana" w:hAnsi="Verdana"/>
                      <w:sz w:val="18"/>
                      <w:szCs w:val="18"/>
                    </w:rPr>
                    <w:t>2 years experience operating Star Swiss CNC Turning Machines, high volume precision piece parts</w:t>
                  </w:r>
                </w:p>
                <w:p w:rsidR="00E335FC" w:rsidRPr="00766830" w:rsidRDefault="00E335FC" w:rsidP="00E335FC">
                  <w:pPr>
                    <w:pStyle w:val="BulletedList0"/>
                    <w:rPr>
                      <w:rFonts w:ascii="Verdana" w:hAnsi="Verdana"/>
                      <w:sz w:val="18"/>
                      <w:szCs w:val="18"/>
                    </w:rPr>
                  </w:pPr>
                  <w:r>
                    <w:rPr>
                      <w:rFonts w:ascii="Verdana" w:hAnsi="Verdana"/>
                      <w:sz w:val="18"/>
                      <w:szCs w:val="18"/>
                    </w:rPr>
                    <w:t>Strong communication and team work skills</w:t>
                  </w:r>
                </w:p>
                <w:p w:rsidR="00E335FC" w:rsidRDefault="00E335FC" w:rsidP="00E335FC">
                  <w:pPr>
                    <w:pStyle w:val="BulletedList0"/>
                    <w:rPr>
                      <w:rFonts w:ascii="Verdana" w:hAnsi="Verdana"/>
                      <w:sz w:val="18"/>
                      <w:szCs w:val="18"/>
                    </w:rPr>
                  </w:pPr>
                  <w:r>
                    <w:rPr>
                      <w:rFonts w:ascii="Verdana" w:hAnsi="Verdana"/>
                      <w:sz w:val="18"/>
                      <w:szCs w:val="18"/>
                    </w:rPr>
                    <w:t>Solid understanding of basic machining processes and safety procedures</w:t>
                  </w:r>
                </w:p>
                <w:p w:rsidR="00E335FC" w:rsidRPr="00766830" w:rsidRDefault="00E335FC" w:rsidP="00E335FC">
                  <w:pPr>
                    <w:pStyle w:val="BulletedList0"/>
                    <w:rPr>
                      <w:rFonts w:ascii="Verdana" w:hAnsi="Verdana"/>
                      <w:sz w:val="18"/>
                      <w:szCs w:val="18"/>
                    </w:rPr>
                  </w:pPr>
                  <w:r w:rsidRPr="00766830">
                    <w:rPr>
                      <w:rFonts w:ascii="Verdana" w:hAnsi="Verdana"/>
                      <w:sz w:val="18"/>
                      <w:szCs w:val="18"/>
                    </w:rPr>
                    <w:t>P</w:t>
                  </w:r>
                  <w:r>
                    <w:rPr>
                      <w:rFonts w:ascii="Verdana" w:hAnsi="Verdana"/>
                      <w:sz w:val="18"/>
                      <w:szCs w:val="18"/>
                    </w:rPr>
                    <w:t>roficient at reading prints and using precision measurements instruments</w:t>
                  </w:r>
                </w:p>
                <w:p w:rsidR="00E335FC" w:rsidRDefault="00E335FC" w:rsidP="00E335FC">
                  <w:pPr>
                    <w:pStyle w:val="BulletedList0"/>
                    <w:rPr>
                      <w:rFonts w:ascii="Verdana" w:hAnsi="Verdana"/>
                      <w:sz w:val="18"/>
                      <w:szCs w:val="18"/>
                    </w:rPr>
                  </w:pPr>
                  <w:r>
                    <w:rPr>
                      <w:rFonts w:ascii="Verdana" w:hAnsi="Verdana"/>
                      <w:sz w:val="18"/>
                      <w:szCs w:val="18"/>
                    </w:rPr>
                    <w:t>Meet production goals and perform basic troubleshooting on equipment</w:t>
                  </w:r>
                </w:p>
                <w:p w:rsidR="00E335FC" w:rsidRPr="00766830" w:rsidRDefault="00E335FC" w:rsidP="00E335FC">
                  <w:pPr>
                    <w:pStyle w:val="BulletedList0"/>
                    <w:rPr>
                      <w:rFonts w:ascii="Verdana" w:hAnsi="Verdana"/>
                      <w:sz w:val="18"/>
                      <w:szCs w:val="18"/>
                    </w:rPr>
                  </w:pPr>
                  <w:r>
                    <w:rPr>
                      <w:rFonts w:ascii="Verdana" w:hAnsi="Verdana"/>
                      <w:sz w:val="18"/>
                      <w:szCs w:val="18"/>
                    </w:rPr>
                    <w:t xml:space="preserve"> Strong ability to effectively work in a team environment with minimal supervision</w:t>
                  </w:r>
                </w:p>
                <w:p w:rsidR="00E335FC" w:rsidRPr="00766830" w:rsidRDefault="00E335FC" w:rsidP="00E335FC">
                  <w:pPr>
                    <w:pStyle w:val="BulletedList0"/>
                    <w:rPr>
                      <w:rFonts w:ascii="Verdana" w:hAnsi="Verdana"/>
                      <w:sz w:val="18"/>
                      <w:szCs w:val="18"/>
                    </w:rPr>
                  </w:pPr>
                  <w:r>
                    <w:rPr>
                      <w:rFonts w:ascii="Verdana" w:hAnsi="Verdana"/>
                      <w:sz w:val="18"/>
                      <w:szCs w:val="18"/>
                    </w:rPr>
                    <w:t>Dependable, dedicated, fast learner, and creative problem-solver</w:t>
                  </w:r>
                </w:p>
                <w:p w:rsidR="00E335FC" w:rsidRPr="00E335FC" w:rsidRDefault="00E335FC" w:rsidP="00E335FC">
                  <w:pPr>
                    <w:pStyle w:val="ListParagraph"/>
                  </w:pPr>
                </w:p>
              </w:tc>
            </w:tr>
          </w:tbl>
          <w:p w:rsidR="00336B06" w:rsidRPr="00336B06" w:rsidRDefault="00336B06" w:rsidP="00336B06">
            <w:pPr>
              <w:pStyle w:val="BodyText"/>
              <w:jc w:val="left"/>
            </w:pPr>
          </w:p>
          <w:p w:rsidR="00F561DD" w:rsidRPr="0083259B" w:rsidRDefault="0024234C" w:rsidP="00F561DD">
            <w:pPr>
              <w:pStyle w:val="Heading1"/>
              <w:rPr>
                <w:rFonts w:ascii="Verdana" w:hAnsi="Verdana"/>
              </w:rPr>
            </w:pPr>
            <w:r w:rsidRPr="0083259B">
              <w:rPr>
                <w:rFonts w:ascii="Verdana" w:hAnsi="Verdana"/>
              </w:rPr>
              <w:t>Experience</w:t>
            </w:r>
          </w:p>
        </w:tc>
      </w:tr>
      <w:tr w:rsidR="00B67166" w:rsidRPr="00A974AB">
        <w:trPr>
          <w:trHeight w:val="555"/>
        </w:trPr>
        <w:tc>
          <w:tcPr>
            <w:tcW w:w="2340" w:type="dxa"/>
            <w:gridSpan w:val="2"/>
            <w:tcBorders>
              <w:top w:val="single" w:sz="12" w:space="0" w:color="auto"/>
            </w:tcBorders>
          </w:tcPr>
          <w:p w:rsidR="00B67166" w:rsidRPr="00766830" w:rsidRDefault="0024234C" w:rsidP="00B67166">
            <w:pPr>
              <w:pStyle w:val="BodyText1"/>
              <w:rPr>
                <w:rFonts w:ascii="Verdana" w:hAnsi="Verdana"/>
                <w:sz w:val="18"/>
                <w:szCs w:val="18"/>
              </w:rPr>
            </w:pPr>
            <w:r w:rsidRPr="00766830">
              <w:rPr>
                <w:rFonts w:ascii="Verdana" w:hAnsi="Verdana"/>
                <w:sz w:val="18"/>
                <w:szCs w:val="18"/>
              </w:rPr>
              <w:t>07/2013 - 10/2013</w:t>
            </w:r>
          </w:p>
        </w:tc>
        <w:tc>
          <w:tcPr>
            <w:tcW w:w="4499" w:type="dxa"/>
            <w:tcBorders>
              <w:top w:val="single" w:sz="12" w:space="0" w:color="auto"/>
            </w:tcBorders>
          </w:tcPr>
          <w:p w:rsidR="00B67166" w:rsidRPr="00766830" w:rsidRDefault="0024234C" w:rsidP="00B67166">
            <w:pPr>
              <w:pStyle w:val="BodyText"/>
              <w:rPr>
                <w:rFonts w:ascii="Verdana" w:hAnsi="Verdana"/>
                <w:sz w:val="18"/>
                <w:szCs w:val="18"/>
              </w:rPr>
            </w:pPr>
            <w:proofErr w:type="spellStart"/>
            <w:r w:rsidRPr="00766830">
              <w:rPr>
                <w:rFonts w:ascii="Verdana" w:hAnsi="Verdana"/>
                <w:sz w:val="18"/>
                <w:szCs w:val="18"/>
              </w:rPr>
              <w:t>Espco</w:t>
            </w:r>
            <w:proofErr w:type="spellEnd"/>
            <w:r w:rsidRPr="00766830">
              <w:rPr>
                <w:rFonts w:ascii="Verdana" w:hAnsi="Verdana"/>
                <w:sz w:val="18"/>
                <w:szCs w:val="18"/>
              </w:rPr>
              <w:t xml:space="preserve"> Engineering</w:t>
            </w:r>
          </w:p>
        </w:tc>
        <w:tc>
          <w:tcPr>
            <w:tcW w:w="2251" w:type="dxa"/>
            <w:tcBorders>
              <w:top w:val="single" w:sz="12" w:space="0" w:color="auto"/>
            </w:tcBorders>
          </w:tcPr>
          <w:p w:rsidR="00B67166" w:rsidRPr="00766830" w:rsidRDefault="0024234C" w:rsidP="00B67166">
            <w:pPr>
              <w:pStyle w:val="BodyText3"/>
              <w:rPr>
                <w:rFonts w:ascii="Verdana" w:hAnsi="Verdana"/>
                <w:sz w:val="18"/>
                <w:szCs w:val="18"/>
              </w:rPr>
            </w:pPr>
            <w:proofErr w:type="spellStart"/>
            <w:r w:rsidRPr="00766830">
              <w:rPr>
                <w:rFonts w:ascii="Verdana" w:hAnsi="Verdana"/>
                <w:sz w:val="18"/>
                <w:szCs w:val="18"/>
              </w:rPr>
              <w:t>Willowbrook</w:t>
            </w:r>
            <w:proofErr w:type="spellEnd"/>
            <w:r w:rsidRPr="00766830">
              <w:rPr>
                <w:rFonts w:ascii="Verdana" w:hAnsi="Verdana"/>
                <w:sz w:val="18"/>
                <w:szCs w:val="18"/>
              </w:rPr>
              <w:t>, IL</w:t>
            </w:r>
          </w:p>
        </w:tc>
      </w:tr>
      <w:tr w:rsidR="00B67166">
        <w:trPr>
          <w:trHeight w:val="1050"/>
        </w:trPr>
        <w:tc>
          <w:tcPr>
            <w:tcW w:w="9090" w:type="dxa"/>
            <w:gridSpan w:val="4"/>
          </w:tcPr>
          <w:p w:rsidR="00B67166" w:rsidRPr="00766830" w:rsidRDefault="00A974AB" w:rsidP="00F561DD">
            <w:pPr>
              <w:pStyle w:val="Heading2"/>
              <w:rPr>
                <w:rFonts w:ascii="Verdana" w:hAnsi="Verdana"/>
                <w:sz w:val="18"/>
                <w:szCs w:val="18"/>
              </w:rPr>
            </w:pPr>
            <w:r w:rsidRPr="00766830">
              <w:rPr>
                <w:rFonts w:ascii="Verdana" w:hAnsi="Verdana"/>
                <w:sz w:val="18"/>
                <w:szCs w:val="18"/>
              </w:rPr>
              <w:t>CNC Mill/Lathe Operator</w:t>
            </w:r>
          </w:p>
          <w:p w:rsidR="00B67166" w:rsidRPr="00766830" w:rsidRDefault="00A974AB" w:rsidP="00A43F4E">
            <w:pPr>
              <w:pStyle w:val="BulletedList0"/>
              <w:rPr>
                <w:rFonts w:ascii="Verdana" w:hAnsi="Verdana"/>
                <w:sz w:val="18"/>
                <w:szCs w:val="18"/>
              </w:rPr>
            </w:pPr>
            <w:r w:rsidRPr="00766830">
              <w:rPr>
                <w:rFonts w:ascii="Verdana" w:hAnsi="Verdana"/>
                <w:sz w:val="18"/>
                <w:szCs w:val="18"/>
              </w:rPr>
              <w:t>Produced parts that passed 100% inspection</w:t>
            </w:r>
          </w:p>
          <w:p w:rsidR="00B67166" w:rsidRPr="00766830" w:rsidRDefault="00A974AB" w:rsidP="00D62111">
            <w:pPr>
              <w:pStyle w:val="BulletedList0"/>
              <w:rPr>
                <w:rFonts w:ascii="Verdana" w:hAnsi="Verdana"/>
                <w:sz w:val="18"/>
                <w:szCs w:val="18"/>
              </w:rPr>
            </w:pPr>
            <w:r w:rsidRPr="00766830">
              <w:rPr>
                <w:rFonts w:ascii="Verdana" w:hAnsi="Verdana"/>
                <w:sz w:val="18"/>
                <w:szCs w:val="18"/>
              </w:rPr>
              <w:t>Replaced tools and made program adjustments as needed</w:t>
            </w:r>
          </w:p>
          <w:p w:rsidR="00B67166" w:rsidRPr="00766830" w:rsidRDefault="00A974AB" w:rsidP="00A43F4E">
            <w:pPr>
              <w:pStyle w:val="BulletedList0"/>
              <w:rPr>
                <w:rFonts w:ascii="Verdana" w:hAnsi="Verdana"/>
                <w:sz w:val="18"/>
                <w:szCs w:val="18"/>
              </w:rPr>
            </w:pPr>
            <w:r w:rsidRPr="00766830">
              <w:rPr>
                <w:rFonts w:ascii="Verdana" w:hAnsi="Verdana"/>
                <w:sz w:val="18"/>
                <w:szCs w:val="18"/>
              </w:rPr>
              <w:t xml:space="preserve">Kept clean work environment </w:t>
            </w:r>
          </w:p>
        </w:tc>
      </w:tr>
      <w:tr w:rsidR="0037263E">
        <w:trPr>
          <w:trHeight w:hRule="exact" w:val="144"/>
        </w:trPr>
        <w:tc>
          <w:tcPr>
            <w:tcW w:w="9090" w:type="dxa"/>
            <w:gridSpan w:val="4"/>
            <w:tcBorders>
              <w:bottom w:val="single" w:sz="2" w:space="0" w:color="999999"/>
            </w:tcBorders>
          </w:tcPr>
          <w:p w:rsidR="0037263E" w:rsidRPr="00766830" w:rsidRDefault="0037263E" w:rsidP="00F561DD">
            <w:pPr>
              <w:pStyle w:val="Heading2"/>
              <w:rPr>
                <w:rFonts w:ascii="Verdana" w:hAnsi="Verdana"/>
                <w:sz w:val="18"/>
                <w:szCs w:val="18"/>
              </w:rPr>
            </w:pPr>
          </w:p>
        </w:tc>
      </w:tr>
      <w:tr w:rsidR="00B67166" w:rsidRPr="0012482E">
        <w:trPr>
          <w:trHeight w:val="510"/>
        </w:trPr>
        <w:tc>
          <w:tcPr>
            <w:tcW w:w="2340" w:type="dxa"/>
            <w:gridSpan w:val="2"/>
            <w:tcBorders>
              <w:top w:val="single" w:sz="2" w:space="0" w:color="999999"/>
            </w:tcBorders>
          </w:tcPr>
          <w:p w:rsidR="00B67166" w:rsidRPr="00766830" w:rsidRDefault="0012482E" w:rsidP="00D62111">
            <w:pPr>
              <w:pStyle w:val="BodyText1"/>
              <w:tabs>
                <w:tab w:val="left" w:pos="2520"/>
              </w:tabs>
              <w:rPr>
                <w:rFonts w:ascii="Verdana" w:hAnsi="Verdana"/>
                <w:sz w:val="18"/>
                <w:szCs w:val="18"/>
              </w:rPr>
            </w:pPr>
            <w:r w:rsidRPr="00766830">
              <w:rPr>
                <w:rFonts w:ascii="Verdana" w:hAnsi="Verdana"/>
                <w:sz w:val="18"/>
                <w:szCs w:val="18"/>
              </w:rPr>
              <w:t>07/2012 – 02/2013</w:t>
            </w:r>
          </w:p>
        </w:tc>
        <w:tc>
          <w:tcPr>
            <w:tcW w:w="4499" w:type="dxa"/>
            <w:tcBorders>
              <w:top w:val="single" w:sz="2" w:space="0" w:color="999999"/>
            </w:tcBorders>
          </w:tcPr>
          <w:p w:rsidR="00B67166" w:rsidRPr="00766830" w:rsidRDefault="0012482E" w:rsidP="00B67166">
            <w:pPr>
              <w:pStyle w:val="BodyText"/>
              <w:rPr>
                <w:rFonts w:ascii="Verdana" w:hAnsi="Verdana"/>
                <w:sz w:val="18"/>
                <w:szCs w:val="18"/>
              </w:rPr>
            </w:pPr>
            <w:r w:rsidRPr="00766830">
              <w:rPr>
                <w:rFonts w:ascii="Verdana" w:hAnsi="Verdana"/>
                <w:sz w:val="18"/>
                <w:szCs w:val="18"/>
              </w:rPr>
              <w:t>Metal Working Group</w:t>
            </w:r>
          </w:p>
        </w:tc>
        <w:tc>
          <w:tcPr>
            <w:tcW w:w="2251" w:type="dxa"/>
            <w:tcBorders>
              <w:top w:val="single" w:sz="2" w:space="0" w:color="999999"/>
            </w:tcBorders>
          </w:tcPr>
          <w:p w:rsidR="00B67166" w:rsidRPr="00766830" w:rsidRDefault="0012482E" w:rsidP="00B67166">
            <w:pPr>
              <w:pStyle w:val="BodyText3"/>
              <w:rPr>
                <w:rFonts w:ascii="Verdana" w:hAnsi="Verdana"/>
                <w:sz w:val="18"/>
                <w:szCs w:val="18"/>
              </w:rPr>
            </w:pPr>
            <w:r w:rsidRPr="00766830">
              <w:rPr>
                <w:rFonts w:ascii="Verdana" w:hAnsi="Verdana"/>
                <w:sz w:val="18"/>
                <w:szCs w:val="18"/>
              </w:rPr>
              <w:t>Cincinnati, OH</w:t>
            </w:r>
          </w:p>
        </w:tc>
      </w:tr>
      <w:tr w:rsidR="00B67166">
        <w:trPr>
          <w:trHeight w:val="1095"/>
        </w:trPr>
        <w:tc>
          <w:tcPr>
            <w:tcW w:w="9090" w:type="dxa"/>
            <w:gridSpan w:val="4"/>
          </w:tcPr>
          <w:p w:rsidR="00B224C8" w:rsidRPr="00766830" w:rsidRDefault="0012482E" w:rsidP="00B224C8">
            <w:pPr>
              <w:pStyle w:val="Heading2"/>
              <w:rPr>
                <w:rFonts w:ascii="Verdana" w:hAnsi="Verdana"/>
                <w:sz w:val="18"/>
                <w:szCs w:val="18"/>
              </w:rPr>
            </w:pPr>
            <w:r w:rsidRPr="00766830">
              <w:rPr>
                <w:rFonts w:ascii="Verdana" w:hAnsi="Verdana"/>
                <w:sz w:val="18"/>
                <w:szCs w:val="18"/>
              </w:rPr>
              <w:t>CNC Machinist, Machining Centers and Turning Centers</w:t>
            </w:r>
          </w:p>
          <w:p w:rsidR="00B224C8" w:rsidRPr="00766830" w:rsidRDefault="0012482E" w:rsidP="00B224C8">
            <w:pPr>
              <w:pStyle w:val="BulletedList0"/>
              <w:rPr>
                <w:rFonts w:ascii="Verdana" w:hAnsi="Verdana"/>
                <w:sz w:val="18"/>
                <w:szCs w:val="18"/>
              </w:rPr>
            </w:pPr>
            <w:r w:rsidRPr="00766830">
              <w:rPr>
                <w:rFonts w:ascii="Verdana" w:hAnsi="Verdana"/>
                <w:sz w:val="18"/>
                <w:szCs w:val="18"/>
              </w:rPr>
              <w:t xml:space="preserve">Operated sharp CNC, </w:t>
            </w:r>
            <w:proofErr w:type="spellStart"/>
            <w:r w:rsidRPr="00766830">
              <w:rPr>
                <w:rFonts w:ascii="Verdana" w:hAnsi="Verdana"/>
                <w:sz w:val="18"/>
                <w:szCs w:val="18"/>
              </w:rPr>
              <w:t>Mazak</w:t>
            </w:r>
            <w:proofErr w:type="spellEnd"/>
            <w:r w:rsidRPr="00766830">
              <w:rPr>
                <w:rFonts w:ascii="Verdana" w:hAnsi="Verdana"/>
                <w:sz w:val="18"/>
                <w:szCs w:val="18"/>
              </w:rPr>
              <w:t xml:space="preserve"> CNC Lathe and CNC Mill</w:t>
            </w:r>
          </w:p>
          <w:p w:rsidR="00B224C8" w:rsidRPr="00766830" w:rsidRDefault="0012482E" w:rsidP="00B224C8">
            <w:pPr>
              <w:pStyle w:val="BulletedList0"/>
              <w:rPr>
                <w:rFonts w:ascii="Verdana" w:hAnsi="Verdana"/>
                <w:sz w:val="18"/>
                <w:szCs w:val="18"/>
              </w:rPr>
            </w:pPr>
            <w:r w:rsidRPr="00766830">
              <w:rPr>
                <w:rFonts w:ascii="Verdana" w:hAnsi="Verdana"/>
                <w:sz w:val="18"/>
                <w:szCs w:val="18"/>
              </w:rPr>
              <w:t>Produced parts that passed 100% inspection with no rejections</w:t>
            </w:r>
          </w:p>
          <w:p w:rsidR="00B67166" w:rsidRPr="00766830" w:rsidRDefault="0012482E" w:rsidP="00B224C8">
            <w:pPr>
              <w:pStyle w:val="BulletedList0"/>
              <w:rPr>
                <w:rFonts w:ascii="Verdana" w:hAnsi="Verdana"/>
                <w:sz w:val="18"/>
                <w:szCs w:val="18"/>
              </w:rPr>
            </w:pPr>
            <w:r w:rsidRPr="00766830">
              <w:rPr>
                <w:rFonts w:ascii="Verdana" w:hAnsi="Verdana"/>
                <w:sz w:val="18"/>
                <w:szCs w:val="18"/>
              </w:rPr>
              <w:t>Maintained machines and conducted tool changes</w:t>
            </w:r>
          </w:p>
        </w:tc>
      </w:tr>
      <w:tr w:rsidR="0037263E">
        <w:trPr>
          <w:trHeight w:hRule="exact" w:val="144"/>
        </w:trPr>
        <w:tc>
          <w:tcPr>
            <w:tcW w:w="9090" w:type="dxa"/>
            <w:gridSpan w:val="4"/>
            <w:tcBorders>
              <w:bottom w:val="single" w:sz="2" w:space="0" w:color="999999"/>
            </w:tcBorders>
          </w:tcPr>
          <w:p w:rsidR="0037263E" w:rsidRPr="00766830" w:rsidRDefault="0037263E" w:rsidP="00727993">
            <w:pPr>
              <w:pStyle w:val="Heading2"/>
              <w:rPr>
                <w:rFonts w:ascii="Verdana" w:hAnsi="Verdana"/>
                <w:sz w:val="18"/>
                <w:szCs w:val="18"/>
              </w:rPr>
            </w:pPr>
          </w:p>
        </w:tc>
      </w:tr>
      <w:tr w:rsidR="00B67166" w:rsidRPr="0083259B">
        <w:trPr>
          <w:trHeight w:val="495"/>
        </w:trPr>
        <w:tc>
          <w:tcPr>
            <w:tcW w:w="2340" w:type="dxa"/>
            <w:gridSpan w:val="2"/>
            <w:tcBorders>
              <w:top w:val="single" w:sz="2" w:space="0" w:color="999999"/>
            </w:tcBorders>
          </w:tcPr>
          <w:p w:rsidR="00B67166" w:rsidRPr="00766830" w:rsidRDefault="0012482E" w:rsidP="00D62111">
            <w:pPr>
              <w:pStyle w:val="BodyText1"/>
              <w:tabs>
                <w:tab w:val="left" w:pos="2520"/>
              </w:tabs>
              <w:rPr>
                <w:rFonts w:ascii="Verdana" w:hAnsi="Verdana"/>
                <w:sz w:val="18"/>
                <w:szCs w:val="18"/>
              </w:rPr>
            </w:pPr>
            <w:r w:rsidRPr="00766830">
              <w:rPr>
                <w:rFonts w:ascii="Verdana" w:hAnsi="Verdana"/>
                <w:sz w:val="18"/>
                <w:szCs w:val="18"/>
              </w:rPr>
              <w:t>02/2009 – 10/2011</w:t>
            </w:r>
          </w:p>
        </w:tc>
        <w:tc>
          <w:tcPr>
            <w:tcW w:w="4499" w:type="dxa"/>
            <w:tcBorders>
              <w:top w:val="single" w:sz="2" w:space="0" w:color="999999"/>
            </w:tcBorders>
          </w:tcPr>
          <w:p w:rsidR="00B67166" w:rsidRPr="00766830" w:rsidRDefault="0012482E" w:rsidP="00B67166">
            <w:pPr>
              <w:pStyle w:val="BodyText"/>
              <w:rPr>
                <w:rFonts w:ascii="Verdana" w:hAnsi="Verdana"/>
                <w:sz w:val="18"/>
                <w:szCs w:val="18"/>
              </w:rPr>
            </w:pPr>
            <w:r w:rsidRPr="00766830">
              <w:rPr>
                <w:rFonts w:ascii="Verdana" w:hAnsi="Verdana"/>
                <w:sz w:val="18"/>
                <w:szCs w:val="18"/>
              </w:rPr>
              <w:t>Wheeling Machining</w:t>
            </w:r>
          </w:p>
        </w:tc>
        <w:tc>
          <w:tcPr>
            <w:tcW w:w="2251" w:type="dxa"/>
            <w:tcBorders>
              <w:top w:val="single" w:sz="2" w:space="0" w:color="999999"/>
            </w:tcBorders>
          </w:tcPr>
          <w:p w:rsidR="00B67166" w:rsidRPr="00766830" w:rsidRDefault="0012482E" w:rsidP="00B67166">
            <w:pPr>
              <w:pStyle w:val="BodyText3"/>
              <w:rPr>
                <w:rFonts w:ascii="Verdana" w:hAnsi="Verdana"/>
                <w:sz w:val="18"/>
                <w:szCs w:val="18"/>
              </w:rPr>
            </w:pPr>
            <w:r w:rsidRPr="00766830">
              <w:rPr>
                <w:rFonts w:ascii="Verdana" w:hAnsi="Verdana"/>
                <w:sz w:val="18"/>
                <w:szCs w:val="18"/>
              </w:rPr>
              <w:t>Wheeling, IL</w:t>
            </w:r>
          </w:p>
        </w:tc>
      </w:tr>
      <w:tr w:rsidR="00B67166">
        <w:trPr>
          <w:trHeight w:val="1110"/>
        </w:trPr>
        <w:tc>
          <w:tcPr>
            <w:tcW w:w="9090" w:type="dxa"/>
            <w:gridSpan w:val="4"/>
          </w:tcPr>
          <w:p w:rsidR="00B224C8" w:rsidRPr="00766830" w:rsidRDefault="0012482E" w:rsidP="00B224C8">
            <w:pPr>
              <w:pStyle w:val="Heading2"/>
              <w:rPr>
                <w:rFonts w:ascii="Verdana" w:hAnsi="Verdana"/>
                <w:sz w:val="18"/>
                <w:szCs w:val="18"/>
              </w:rPr>
            </w:pPr>
            <w:r w:rsidRPr="00766830">
              <w:rPr>
                <w:rFonts w:ascii="Verdana" w:hAnsi="Verdana"/>
                <w:sz w:val="18"/>
                <w:szCs w:val="18"/>
              </w:rPr>
              <w:t>CNC Machining Center and Turning Center Operator</w:t>
            </w:r>
          </w:p>
          <w:p w:rsidR="00B224C8" w:rsidRPr="00766830" w:rsidRDefault="0012482E" w:rsidP="00B224C8">
            <w:pPr>
              <w:pStyle w:val="BulletedList0"/>
              <w:rPr>
                <w:rFonts w:ascii="Verdana" w:hAnsi="Verdana"/>
                <w:sz w:val="18"/>
                <w:szCs w:val="18"/>
              </w:rPr>
            </w:pPr>
            <w:r w:rsidRPr="00766830">
              <w:rPr>
                <w:rFonts w:ascii="Verdana" w:hAnsi="Verdana"/>
                <w:sz w:val="18"/>
                <w:szCs w:val="18"/>
              </w:rPr>
              <w:t>Earned “High Performance” awards in 2009 and 2010</w:t>
            </w:r>
          </w:p>
          <w:p w:rsidR="00B224C8" w:rsidRPr="00766830" w:rsidRDefault="0012482E" w:rsidP="00B224C8">
            <w:pPr>
              <w:pStyle w:val="BulletedList0"/>
              <w:rPr>
                <w:rFonts w:ascii="Verdana" w:hAnsi="Verdana"/>
                <w:sz w:val="18"/>
                <w:szCs w:val="18"/>
              </w:rPr>
            </w:pPr>
            <w:r w:rsidRPr="00766830">
              <w:rPr>
                <w:rFonts w:ascii="Verdana" w:hAnsi="Verdana"/>
                <w:sz w:val="18"/>
                <w:szCs w:val="18"/>
              </w:rPr>
              <w:t>Consistently produced parts that passed 100% inspection</w:t>
            </w:r>
          </w:p>
          <w:p w:rsidR="00B67166" w:rsidRPr="00766830" w:rsidRDefault="0012482E" w:rsidP="00B224C8">
            <w:pPr>
              <w:pStyle w:val="BulletedList0"/>
              <w:rPr>
                <w:rFonts w:ascii="Verdana" w:hAnsi="Verdana"/>
                <w:sz w:val="18"/>
                <w:szCs w:val="18"/>
              </w:rPr>
            </w:pPr>
            <w:r w:rsidRPr="00766830">
              <w:rPr>
                <w:rFonts w:ascii="Verdana" w:hAnsi="Verdana"/>
                <w:sz w:val="18"/>
                <w:szCs w:val="18"/>
              </w:rPr>
              <w:t>Replaced tools, made tool compensation adjustments and made program adjustments as needed</w:t>
            </w:r>
          </w:p>
        </w:tc>
      </w:tr>
      <w:tr w:rsidR="0037263E">
        <w:trPr>
          <w:trHeight w:hRule="exact" w:val="144"/>
        </w:trPr>
        <w:tc>
          <w:tcPr>
            <w:tcW w:w="9090" w:type="dxa"/>
            <w:gridSpan w:val="4"/>
            <w:tcBorders>
              <w:bottom w:val="single" w:sz="2" w:space="0" w:color="999999"/>
            </w:tcBorders>
          </w:tcPr>
          <w:p w:rsidR="0037263E" w:rsidRPr="00766830" w:rsidRDefault="0037263E" w:rsidP="00727993">
            <w:pPr>
              <w:pStyle w:val="Heading2"/>
              <w:rPr>
                <w:rFonts w:ascii="Verdana" w:hAnsi="Verdana"/>
                <w:sz w:val="18"/>
                <w:szCs w:val="18"/>
              </w:rPr>
            </w:pPr>
          </w:p>
        </w:tc>
      </w:tr>
      <w:tr w:rsidR="00B67166">
        <w:trPr>
          <w:trHeight w:val="525"/>
        </w:trPr>
        <w:tc>
          <w:tcPr>
            <w:tcW w:w="2340" w:type="dxa"/>
            <w:gridSpan w:val="2"/>
            <w:tcBorders>
              <w:top w:val="single" w:sz="2" w:space="0" w:color="999999"/>
            </w:tcBorders>
          </w:tcPr>
          <w:p w:rsidR="00B67166" w:rsidRPr="00766830" w:rsidRDefault="0012482E" w:rsidP="00D62111">
            <w:pPr>
              <w:pStyle w:val="BodyText1"/>
              <w:tabs>
                <w:tab w:val="left" w:pos="2520"/>
              </w:tabs>
              <w:rPr>
                <w:rFonts w:ascii="Verdana" w:hAnsi="Verdana"/>
                <w:sz w:val="18"/>
                <w:szCs w:val="18"/>
              </w:rPr>
            </w:pPr>
            <w:r w:rsidRPr="00766830">
              <w:rPr>
                <w:rFonts w:ascii="Verdana" w:hAnsi="Verdana"/>
                <w:sz w:val="18"/>
                <w:szCs w:val="18"/>
              </w:rPr>
              <w:lastRenderedPageBreak/>
              <w:t>04/2007 – 02/2009</w:t>
            </w:r>
          </w:p>
        </w:tc>
        <w:tc>
          <w:tcPr>
            <w:tcW w:w="4499" w:type="dxa"/>
            <w:tcBorders>
              <w:top w:val="single" w:sz="2" w:space="0" w:color="999999"/>
            </w:tcBorders>
          </w:tcPr>
          <w:p w:rsidR="00B67166" w:rsidRPr="00766830" w:rsidRDefault="0012482E" w:rsidP="00B67166">
            <w:pPr>
              <w:pStyle w:val="BodyText"/>
              <w:rPr>
                <w:rFonts w:ascii="Verdana" w:hAnsi="Verdana"/>
                <w:sz w:val="18"/>
                <w:szCs w:val="18"/>
              </w:rPr>
            </w:pPr>
            <w:r w:rsidRPr="00766830">
              <w:rPr>
                <w:rFonts w:ascii="Verdana" w:hAnsi="Verdana"/>
                <w:sz w:val="18"/>
                <w:szCs w:val="18"/>
              </w:rPr>
              <w:t>Swiss Precision Machining</w:t>
            </w:r>
          </w:p>
        </w:tc>
        <w:tc>
          <w:tcPr>
            <w:tcW w:w="2251" w:type="dxa"/>
            <w:tcBorders>
              <w:top w:val="single" w:sz="2" w:space="0" w:color="999999"/>
            </w:tcBorders>
          </w:tcPr>
          <w:p w:rsidR="00B67166" w:rsidRPr="00766830" w:rsidRDefault="0012482E" w:rsidP="00B67166">
            <w:pPr>
              <w:pStyle w:val="BodyText3"/>
              <w:rPr>
                <w:rFonts w:ascii="Verdana" w:hAnsi="Verdana"/>
                <w:sz w:val="18"/>
                <w:szCs w:val="18"/>
              </w:rPr>
            </w:pPr>
            <w:r w:rsidRPr="00766830">
              <w:rPr>
                <w:rFonts w:ascii="Verdana" w:hAnsi="Verdana"/>
                <w:sz w:val="18"/>
                <w:szCs w:val="18"/>
              </w:rPr>
              <w:t>Niles, IL</w:t>
            </w:r>
          </w:p>
        </w:tc>
      </w:tr>
      <w:tr w:rsidR="00B67166">
        <w:trPr>
          <w:trHeight w:val="1080"/>
        </w:trPr>
        <w:tc>
          <w:tcPr>
            <w:tcW w:w="9090" w:type="dxa"/>
            <w:gridSpan w:val="4"/>
          </w:tcPr>
          <w:p w:rsidR="00B224C8" w:rsidRPr="00766830" w:rsidRDefault="0012482E" w:rsidP="00B224C8">
            <w:pPr>
              <w:pStyle w:val="Heading2"/>
              <w:rPr>
                <w:rFonts w:ascii="Verdana" w:hAnsi="Verdana"/>
                <w:sz w:val="18"/>
                <w:szCs w:val="18"/>
              </w:rPr>
            </w:pPr>
            <w:r w:rsidRPr="00766830">
              <w:rPr>
                <w:rFonts w:ascii="Verdana" w:hAnsi="Verdana"/>
                <w:sz w:val="18"/>
                <w:szCs w:val="18"/>
              </w:rPr>
              <w:t>CNC Swiss Machine Operator</w:t>
            </w:r>
          </w:p>
          <w:p w:rsidR="00B224C8" w:rsidRPr="00766830" w:rsidRDefault="0012482E" w:rsidP="00B224C8">
            <w:pPr>
              <w:pStyle w:val="BulletedList0"/>
              <w:rPr>
                <w:rFonts w:ascii="Verdana" w:hAnsi="Verdana"/>
                <w:sz w:val="18"/>
                <w:szCs w:val="18"/>
              </w:rPr>
            </w:pPr>
            <w:r w:rsidRPr="00766830">
              <w:rPr>
                <w:rFonts w:ascii="Verdana" w:hAnsi="Verdana"/>
                <w:sz w:val="18"/>
                <w:szCs w:val="18"/>
              </w:rPr>
              <w:t>Operated up to four (4) Star CNC Swiss turning machines</w:t>
            </w:r>
          </w:p>
          <w:p w:rsidR="00B224C8" w:rsidRPr="00766830" w:rsidRDefault="0012482E" w:rsidP="00B224C8">
            <w:pPr>
              <w:pStyle w:val="BulletedList0"/>
              <w:rPr>
                <w:rFonts w:ascii="Verdana" w:hAnsi="Verdana"/>
                <w:sz w:val="18"/>
                <w:szCs w:val="18"/>
              </w:rPr>
            </w:pPr>
            <w:r w:rsidRPr="00766830">
              <w:rPr>
                <w:rFonts w:ascii="Verdana" w:hAnsi="Verdana"/>
                <w:sz w:val="18"/>
                <w:szCs w:val="18"/>
              </w:rPr>
              <w:t>Consistently used SPC to ensure quality of piece parts produced</w:t>
            </w:r>
          </w:p>
          <w:p w:rsidR="00B67166" w:rsidRPr="00766830" w:rsidRDefault="0012482E" w:rsidP="00B224C8">
            <w:pPr>
              <w:pStyle w:val="BulletedList0"/>
              <w:rPr>
                <w:rFonts w:ascii="Verdana" w:hAnsi="Verdana"/>
                <w:sz w:val="18"/>
                <w:szCs w:val="18"/>
              </w:rPr>
            </w:pPr>
            <w:r w:rsidRPr="00766830">
              <w:rPr>
                <w:rFonts w:ascii="Verdana" w:hAnsi="Verdana"/>
                <w:sz w:val="18"/>
                <w:szCs w:val="18"/>
              </w:rPr>
              <w:t>Consistently met 100% of productivity goals</w:t>
            </w:r>
          </w:p>
        </w:tc>
      </w:tr>
      <w:tr w:rsidR="00F561DD">
        <w:tc>
          <w:tcPr>
            <w:tcW w:w="9090" w:type="dxa"/>
            <w:gridSpan w:val="4"/>
            <w:tcBorders>
              <w:bottom w:val="single" w:sz="4" w:space="0" w:color="auto"/>
            </w:tcBorders>
          </w:tcPr>
          <w:p w:rsidR="00F561DD" w:rsidRPr="0083259B" w:rsidRDefault="00F561DD" w:rsidP="00F561DD">
            <w:pPr>
              <w:pStyle w:val="Heading1"/>
              <w:rPr>
                <w:rFonts w:ascii="Verdana" w:hAnsi="Verdana"/>
              </w:rPr>
            </w:pPr>
            <w:r w:rsidRPr="0083259B">
              <w:rPr>
                <w:rFonts w:ascii="Verdana" w:hAnsi="Verdana"/>
              </w:rPr>
              <w:t>Education</w:t>
            </w:r>
          </w:p>
        </w:tc>
      </w:tr>
      <w:tr w:rsidR="00B67166">
        <w:trPr>
          <w:trHeight w:val="525"/>
        </w:trPr>
        <w:tc>
          <w:tcPr>
            <w:tcW w:w="2251" w:type="dxa"/>
            <w:tcBorders>
              <w:top w:val="single" w:sz="12" w:space="0" w:color="auto"/>
            </w:tcBorders>
          </w:tcPr>
          <w:p w:rsidR="00B67166" w:rsidRPr="00766830" w:rsidRDefault="0083259B" w:rsidP="00B67166">
            <w:pPr>
              <w:pStyle w:val="BodyText1"/>
              <w:rPr>
                <w:rFonts w:ascii="Verdana" w:hAnsi="Verdana"/>
                <w:sz w:val="18"/>
                <w:szCs w:val="18"/>
              </w:rPr>
            </w:pPr>
            <w:r w:rsidRPr="00766830">
              <w:rPr>
                <w:rFonts w:ascii="Verdana" w:hAnsi="Verdana"/>
                <w:sz w:val="18"/>
                <w:szCs w:val="18"/>
              </w:rPr>
              <w:t>2006</w:t>
            </w:r>
          </w:p>
        </w:tc>
        <w:tc>
          <w:tcPr>
            <w:tcW w:w="4588" w:type="dxa"/>
            <w:gridSpan w:val="2"/>
            <w:tcBorders>
              <w:top w:val="single" w:sz="12" w:space="0" w:color="auto"/>
            </w:tcBorders>
          </w:tcPr>
          <w:p w:rsidR="00B67166" w:rsidRPr="00766830" w:rsidRDefault="0083259B" w:rsidP="00B67166">
            <w:pPr>
              <w:pStyle w:val="BodyText"/>
              <w:rPr>
                <w:rFonts w:ascii="Verdana" w:hAnsi="Verdana"/>
                <w:sz w:val="18"/>
                <w:szCs w:val="18"/>
              </w:rPr>
            </w:pPr>
            <w:r w:rsidRPr="00766830">
              <w:rPr>
                <w:rFonts w:ascii="Verdana" w:hAnsi="Verdana"/>
                <w:sz w:val="18"/>
                <w:szCs w:val="18"/>
              </w:rPr>
              <w:t>Illinois Manufacturing Foundation</w:t>
            </w:r>
          </w:p>
        </w:tc>
        <w:tc>
          <w:tcPr>
            <w:tcW w:w="2251" w:type="dxa"/>
            <w:tcBorders>
              <w:top w:val="single" w:sz="12" w:space="0" w:color="auto"/>
            </w:tcBorders>
          </w:tcPr>
          <w:p w:rsidR="00B67166" w:rsidRPr="00766830" w:rsidRDefault="0083259B" w:rsidP="00B67166">
            <w:pPr>
              <w:pStyle w:val="BodyText3"/>
              <w:rPr>
                <w:rFonts w:ascii="Verdana" w:hAnsi="Verdana"/>
                <w:sz w:val="18"/>
                <w:szCs w:val="18"/>
              </w:rPr>
            </w:pPr>
            <w:r w:rsidRPr="00766830">
              <w:rPr>
                <w:rFonts w:ascii="Verdana" w:hAnsi="Verdana"/>
                <w:sz w:val="18"/>
                <w:szCs w:val="18"/>
              </w:rPr>
              <w:t>Chicago, IL</w:t>
            </w:r>
          </w:p>
        </w:tc>
      </w:tr>
      <w:tr w:rsidR="00B67166">
        <w:trPr>
          <w:trHeight w:val="555"/>
        </w:trPr>
        <w:tc>
          <w:tcPr>
            <w:tcW w:w="9090" w:type="dxa"/>
            <w:gridSpan w:val="4"/>
          </w:tcPr>
          <w:p w:rsidR="00B67166" w:rsidRPr="00766830" w:rsidRDefault="0083259B" w:rsidP="00A43F4E">
            <w:pPr>
              <w:pStyle w:val="Heading2"/>
              <w:rPr>
                <w:rFonts w:ascii="Verdana" w:hAnsi="Verdana"/>
                <w:sz w:val="18"/>
                <w:szCs w:val="18"/>
              </w:rPr>
            </w:pPr>
            <w:r w:rsidRPr="00766830">
              <w:rPr>
                <w:rFonts w:ascii="Verdana" w:hAnsi="Verdana"/>
                <w:sz w:val="18"/>
                <w:szCs w:val="18"/>
              </w:rPr>
              <w:t>Automatic Screw Machine/CNC Machine Tool Operator Certificate</w:t>
            </w:r>
          </w:p>
          <w:p w:rsidR="00B67166" w:rsidRPr="00766830" w:rsidRDefault="0083259B" w:rsidP="00A43F4E">
            <w:pPr>
              <w:pStyle w:val="BulletedList0"/>
              <w:rPr>
                <w:rFonts w:ascii="Verdana" w:hAnsi="Verdana"/>
                <w:sz w:val="18"/>
                <w:szCs w:val="18"/>
              </w:rPr>
            </w:pPr>
            <w:r w:rsidRPr="00766830">
              <w:rPr>
                <w:rFonts w:ascii="Verdana" w:hAnsi="Verdana"/>
                <w:sz w:val="18"/>
                <w:szCs w:val="18"/>
              </w:rPr>
              <w:t>Completed 480-clock hour training program</w:t>
            </w:r>
          </w:p>
          <w:p w:rsidR="0083259B" w:rsidRPr="00766830" w:rsidRDefault="0083259B" w:rsidP="0083259B">
            <w:pPr>
              <w:pStyle w:val="ListParagraph"/>
              <w:numPr>
                <w:ilvl w:val="0"/>
                <w:numId w:val="5"/>
              </w:numPr>
              <w:rPr>
                <w:rFonts w:ascii="Verdana" w:hAnsi="Verdana"/>
                <w:sz w:val="18"/>
                <w:szCs w:val="18"/>
              </w:rPr>
            </w:pPr>
            <w:r w:rsidRPr="00766830">
              <w:rPr>
                <w:rFonts w:ascii="Verdana" w:hAnsi="Verdana"/>
                <w:sz w:val="18"/>
                <w:szCs w:val="18"/>
              </w:rPr>
              <w:t xml:space="preserve">Set-up and operate single spindle automatic screw machine (Browne &amp; Sharpe </w:t>
            </w:r>
            <w:proofErr w:type="spellStart"/>
            <w:r w:rsidRPr="00766830">
              <w:rPr>
                <w:rFonts w:ascii="Verdana" w:hAnsi="Verdana"/>
                <w:sz w:val="18"/>
                <w:szCs w:val="18"/>
              </w:rPr>
              <w:t>Ultramatic</w:t>
            </w:r>
            <w:proofErr w:type="spellEnd"/>
            <w:r w:rsidRPr="00766830">
              <w:rPr>
                <w:rFonts w:ascii="Verdana" w:hAnsi="Verdana"/>
                <w:sz w:val="18"/>
                <w:szCs w:val="18"/>
              </w:rPr>
              <w:t xml:space="preserve"> #00 and #2)</w:t>
            </w:r>
          </w:p>
          <w:p w:rsidR="0083259B" w:rsidRPr="00766830" w:rsidRDefault="0083259B" w:rsidP="0083259B">
            <w:pPr>
              <w:pStyle w:val="ListParagraph"/>
              <w:numPr>
                <w:ilvl w:val="0"/>
                <w:numId w:val="5"/>
              </w:numPr>
              <w:rPr>
                <w:rFonts w:ascii="Verdana" w:hAnsi="Verdana"/>
                <w:sz w:val="18"/>
                <w:szCs w:val="18"/>
              </w:rPr>
            </w:pPr>
            <w:r w:rsidRPr="00766830">
              <w:rPr>
                <w:rFonts w:ascii="Verdana" w:hAnsi="Verdana"/>
                <w:sz w:val="18"/>
                <w:szCs w:val="18"/>
              </w:rPr>
              <w:t>Set-up and operate manual lathes, milling machines and grinders (bench and surface)</w:t>
            </w:r>
          </w:p>
          <w:p w:rsidR="0083259B" w:rsidRPr="00766830" w:rsidRDefault="0083259B" w:rsidP="0083259B">
            <w:pPr>
              <w:pStyle w:val="ListParagraph"/>
              <w:numPr>
                <w:ilvl w:val="0"/>
                <w:numId w:val="5"/>
              </w:numPr>
              <w:rPr>
                <w:rFonts w:ascii="Verdana" w:hAnsi="Verdana"/>
                <w:sz w:val="18"/>
                <w:szCs w:val="18"/>
              </w:rPr>
            </w:pPr>
            <w:r w:rsidRPr="00766830">
              <w:rPr>
                <w:rFonts w:ascii="Verdana" w:hAnsi="Verdana"/>
                <w:sz w:val="18"/>
                <w:szCs w:val="18"/>
              </w:rPr>
              <w:t xml:space="preserve">Operate CNC Milling Machine, make offsets, compensations and </w:t>
            </w:r>
            <w:proofErr w:type="spellStart"/>
            <w:r w:rsidRPr="00766830">
              <w:rPr>
                <w:rFonts w:ascii="Verdana" w:hAnsi="Verdana"/>
                <w:sz w:val="18"/>
                <w:szCs w:val="18"/>
              </w:rPr>
              <w:t>deburr</w:t>
            </w:r>
            <w:proofErr w:type="spellEnd"/>
            <w:r w:rsidRPr="00766830">
              <w:rPr>
                <w:rFonts w:ascii="Verdana" w:hAnsi="Verdana"/>
                <w:sz w:val="18"/>
                <w:szCs w:val="18"/>
              </w:rPr>
              <w:t xml:space="preserve"> program and other skills obtained through the training, including blue print reading, precision and other measurements, tool grinding, machine maintenance, inspect piece parts to print, install cams, collets, feed fingers, tools, read piece part layouts; sharpen, mount and set tools</w:t>
            </w:r>
          </w:p>
          <w:p w:rsidR="0083259B" w:rsidRPr="00766830" w:rsidRDefault="0083259B" w:rsidP="0083259B">
            <w:pPr>
              <w:rPr>
                <w:rFonts w:ascii="Verdana" w:hAnsi="Verdana"/>
                <w:sz w:val="18"/>
                <w:szCs w:val="18"/>
              </w:rPr>
            </w:pPr>
          </w:p>
          <w:p w:rsidR="0083259B" w:rsidRPr="00766830" w:rsidRDefault="0083259B" w:rsidP="0083259B">
            <w:pPr>
              <w:rPr>
                <w:rFonts w:ascii="Verdana" w:hAnsi="Verdana"/>
                <w:sz w:val="18"/>
                <w:szCs w:val="18"/>
              </w:rPr>
            </w:pPr>
          </w:p>
        </w:tc>
      </w:tr>
      <w:tr w:rsidR="00F561DD" w:rsidRPr="007A5F3F">
        <w:tc>
          <w:tcPr>
            <w:tcW w:w="9090" w:type="dxa"/>
            <w:gridSpan w:val="4"/>
            <w:tcBorders>
              <w:bottom w:val="single" w:sz="12" w:space="0" w:color="auto"/>
            </w:tcBorders>
          </w:tcPr>
          <w:p w:rsidR="00F561DD" w:rsidRPr="0083259B" w:rsidRDefault="00F561DD" w:rsidP="00D62111">
            <w:pPr>
              <w:pStyle w:val="Heading1"/>
              <w:rPr>
                <w:rFonts w:ascii="Verdana" w:hAnsi="Verdana"/>
              </w:rPr>
            </w:pPr>
            <w:r w:rsidRPr="0083259B">
              <w:rPr>
                <w:rFonts w:ascii="Verdana" w:hAnsi="Verdana"/>
              </w:rPr>
              <w:t>References</w:t>
            </w:r>
          </w:p>
        </w:tc>
      </w:tr>
      <w:tr w:rsidR="00D62111" w:rsidRPr="007A5F3F">
        <w:tc>
          <w:tcPr>
            <w:tcW w:w="9090" w:type="dxa"/>
            <w:gridSpan w:val="4"/>
            <w:tcBorders>
              <w:top w:val="single" w:sz="12" w:space="0" w:color="auto"/>
            </w:tcBorders>
          </w:tcPr>
          <w:p w:rsidR="00D62111" w:rsidRPr="00766830" w:rsidRDefault="00D62111" w:rsidP="00B67166">
            <w:pPr>
              <w:pStyle w:val="BodyText1"/>
              <w:rPr>
                <w:rFonts w:ascii="Verdana" w:hAnsi="Verdana"/>
                <w:sz w:val="18"/>
                <w:szCs w:val="18"/>
              </w:rPr>
            </w:pPr>
            <w:r w:rsidRPr="00766830">
              <w:rPr>
                <w:rFonts w:ascii="Verdana" w:hAnsi="Verdana"/>
                <w:sz w:val="18"/>
                <w:szCs w:val="18"/>
              </w:rPr>
              <w:t>References are available on request.</w:t>
            </w:r>
          </w:p>
        </w:tc>
      </w:tr>
    </w:tbl>
    <w:p w:rsidR="00763259" w:rsidRDefault="00763259" w:rsidP="00AB451F"/>
    <w:sectPr w:rsidR="00763259" w:rsidSect="00FB371B">
      <w:headerReference w:type="even" r:id="rId7"/>
      <w:headerReference w:type="default" r:id="rId8"/>
      <w:footerReference w:type="even" r:id="rId9"/>
      <w:footerReference w:type="default" r:id="rId10"/>
      <w:headerReference w:type="first" r:id="rId11"/>
      <w:footerReference w:type="first" r:id="rId12"/>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EF1" w:rsidRDefault="00A96EF1">
      <w:r>
        <w:separator/>
      </w:r>
    </w:p>
  </w:endnote>
  <w:endnote w:type="continuationSeparator" w:id="0">
    <w:p w:rsidR="00A96EF1" w:rsidRDefault="00A96E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FE" w:rsidRDefault="00186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FE" w:rsidRDefault="00186E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FE" w:rsidRDefault="00186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EF1" w:rsidRDefault="00A96EF1">
      <w:r>
        <w:separator/>
      </w:r>
    </w:p>
  </w:footnote>
  <w:footnote w:type="continuationSeparator" w:id="0">
    <w:p w:rsidR="00A96EF1" w:rsidRDefault="00A96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FE" w:rsidRDefault="00186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Pr="00336B06" w:rsidRDefault="00186EFE" w:rsidP="00FB371B">
    <w:pPr>
      <w:pStyle w:val="StyleContactInfo"/>
      <w:rPr>
        <w:rFonts w:ascii="Verdana" w:hAnsi="Verdana"/>
      </w:rPr>
    </w:pPr>
    <w:r>
      <w:rPr>
        <w:rFonts w:ascii="Verdana" w:hAnsi="Verdana"/>
      </w:rPr>
      <w:t>773-738-0636</w:t>
    </w:r>
    <w:r w:rsidR="00763259" w:rsidRPr="00336B06">
      <w:rPr>
        <w:rFonts w:ascii="Verdana" w:hAnsi="Verdana"/>
      </w:rPr>
      <w:sym w:font="Symbol" w:char="F0B7"/>
    </w:r>
    <w:r w:rsidR="00336B06" w:rsidRPr="00336B06">
      <w:rPr>
        <w:rFonts w:ascii="Verdana" w:hAnsi="Verdana"/>
      </w:rPr>
      <w:t xml:space="preserve"> </w:t>
    </w:r>
    <w:r>
      <w:rPr>
        <w:rFonts w:ascii="Verdana" w:hAnsi="Verdana"/>
      </w:rPr>
      <w:t>shawan.mcdonald</w:t>
    </w:r>
    <w:r w:rsidRPr="0083259B">
      <w:rPr>
        <w:rFonts w:ascii="Verdana" w:hAnsi="Verdana"/>
      </w:rPr>
      <w:t>@yahoo.com</w:t>
    </w:r>
  </w:p>
  <w:p w:rsidR="00FB371B" w:rsidRDefault="0083259B" w:rsidP="00FB371B">
    <w:pPr>
      <w:pStyle w:val="YourNamePage2"/>
      <w:rPr>
        <w:rFonts w:ascii="Verdana" w:hAnsi="Verdana"/>
        <w:sz w:val="32"/>
        <w:szCs w:val="32"/>
      </w:rPr>
    </w:pPr>
    <w:proofErr w:type="spellStart"/>
    <w:r w:rsidRPr="00336B06">
      <w:rPr>
        <w:rFonts w:ascii="Verdana" w:hAnsi="Verdana"/>
      </w:rPr>
      <w:t>Shawan</w:t>
    </w:r>
    <w:proofErr w:type="spellEnd"/>
    <w:r w:rsidRPr="00336B06">
      <w:rPr>
        <w:rFonts w:ascii="Verdana" w:hAnsi="Verdana"/>
      </w:rPr>
      <w:t xml:space="preserve"> </w:t>
    </w:r>
    <w:r w:rsidRPr="00336B06">
      <w:rPr>
        <w:rFonts w:ascii="Verdana" w:hAnsi="Verdana"/>
        <w:sz w:val="32"/>
        <w:szCs w:val="32"/>
      </w:rPr>
      <w:t>McDonald</w:t>
    </w:r>
  </w:p>
  <w:p w:rsidR="00336B06" w:rsidRPr="00336B06" w:rsidRDefault="00336B06" w:rsidP="00FB371B">
    <w:pPr>
      <w:pStyle w:val="YourNamePage2"/>
      <w:rPr>
        <w:rFonts w:ascii="Verdana" w:hAnsi="Verdan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FE" w:rsidRDefault="00186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75DA5"/>
    <w:multiLevelType w:val="hybridMultilevel"/>
    <w:tmpl w:val="83EC6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D83653"/>
    <w:multiLevelType w:val="hybridMultilevel"/>
    <w:tmpl w:val="A114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7D00"/>
    <w:multiLevelType w:val="hybridMultilevel"/>
    <w:tmpl w:val="0B96F230"/>
    <w:lvl w:ilvl="0" w:tplc="AB02E6F2">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2B92EE4A">
      <w:start w:val="1"/>
      <w:numFmt w:val="bullet"/>
      <w:lvlText w:val=""/>
      <w:lvlJc w:val="left"/>
      <w:pPr>
        <w:tabs>
          <w:tab w:val="num" w:pos="1440"/>
        </w:tabs>
        <w:ind w:left="1440" w:hanging="360"/>
      </w:pPr>
      <w:rPr>
        <w:rFonts w:ascii="Symbol" w:hAnsi="Symbol" w:hint="default"/>
        <w:b w:val="0"/>
        <w:i w:val="0"/>
        <w:color w:val="auto"/>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5FB2A16"/>
    <w:multiLevelType w:val="hybridMultilevel"/>
    <w:tmpl w:val="6FF0DDA6"/>
    <w:lvl w:ilvl="0" w:tplc="04090005">
      <w:start w:val="1"/>
      <w:numFmt w:val="bullet"/>
      <w:lvlText w:val=""/>
      <w:lvlJc w:val="left"/>
      <w:pPr>
        <w:tabs>
          <w:tab w:val="num" w:pos="288"/>
        </w:tabs>
        <w:ind w:left="288" w:hanging="288"/>
      </w:pPr>
      <w:rPr>
        <w:rFonts w:ascii="Wingdings" w:hAnsi="Wingdings" w:hint="default"/>
        <w:b w:val="0"/>
        <w:i w:val="0"/>
        <w:color w:val="auto"/>
        <w:sz w:val="12"/>
        <w:szCs w:val="12"/>
      </w:rPr>
    </w:lvl>
    <w:lvl w:ilvl="1" w:tplc="2B92EE4A">
      <w:start w:val="1"/>
      <w:numFmt w:val="bullet"/>
      <w:lvlText w:val=""/>
      <w:lvlJc w:val="left"/>
      <w:pPr>
        <w:tabs>
          <w:tab w:val="num" w:pos="1440"/>
        </w:tabs>
        <w:ind w:left="1440" w:hanging="360"/>
      </w:pPr>
      <w:rPr>
        <w:rFonts w:ascii="Symbol" w:hAnsi="Symbol" w:hint="default"/>
        <w:b w:val="0"/>
        <w:i w:val="0"/>
        <w:color w:val="auto"/>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C06AD9"/>
    <w:multiLevelType w:val="hybridMultilevel"/>
    <w:tmpl w:val="AF144518"/>
    <w:lvl w:ilvl="0" w:tplc="915A9760">
      <w:start w:val="1"/>
      <w:numFmt w:val="bullet"/>
      <w:pStyle w:val="BulletedList0"/>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4E47F4"/>
    <w:multiLevelType w:val="hybridMultilevel"/>
    <w:tmpl w:val="18BE7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A974AB"/>
    <w:rsid w:val="000026A6"/>
    <w:rsid w:val="001014A0"/>
    <w:rsid w:val="0012482E"/>
    <w:rsid w:val="00186EFE"/>
    <w:rsid w:val="001E6339"/>
    <w:rsid w:val="0024234C"/>
    <w:rsid w:val="002802E5"/>
    <w:rsid w:val="00336B06"/>
    <w:rsid w:val="00365AEA"/>
    <w:rsid w:val="0037263E"/>
    <w:rsid w:val="00373635"/>
    <w:rsid w:val="00430460"/>
    <w:rsid w:val="004467E5"/>
    <w:rsid w:val="00536728"/>
    <w:rsid w:val="00573929"/>
    <w:rsid w:val="006A52DF"/>
    <w:rsid w:val="00727993"/>
    <w:rsid w:val="00763259"/>
    <w:rsid w:val="00763FF4"/>
    <w:rsid w:val="00766830"/>
    <w:rsid w:val="0083259B"/>
    <w:rsid w:val="00896DEE"/>
    <w:rsid w:val="00971E9D"/>
    <w:rsid w:val="009739FD"/>
    <w:rsid w:val="009F1FE7"/>
    <w:rsid w:val="00A43F4E"/>
    <w:rsid w:val="00A81021"/>
    <w:rsid w:val="00A96EF1"/>
    <w:rsid w:val="00A974AB"/>
    <w:rsid w:val="00AA47AE"/>
    <w:rsid w:val="00AB451F"/>
    <w:rsid w:val="00AD63E4"/>
    <w:rsid w:val="00B224C8"/>
    <w:rsid w:val="00B5218C"/>
    <w:rsid w:val="00B64B21"/>
    <w:rsid w:val="00B67166"/>
    <w:rsid w:val="00B83D28"/>
    <w:rsid w:val="00BB2FAB"/>
    <w:rsid w:val="00C5369F"/>
    <w:rsid w:val="00C8736B"/>
    <w:rsid w:val="00CA1CD2"/>
    <w:rsid w:val="00CB1E41"/>
    <w:rsid w:val="00D43291"/>
    <w:rsid w:val="00D467AD"/>
    <w:rsid w:val="00D62111"/>
    <w:rsid w:val="00D73271"/>
    <w:rsid w:val="00DD0237"/>
    <w:rsid w:val="00E060F6"/>
    <w:rsid w:val="00E335FC"/>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0">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paragraph" w:customStyle="1" w:styleId="Location">
    <w:name w:val="Location"/>
    <w:basedOn w:val="Normal"/>
    <w:link w:val="LocationCharChar"/>
    <w:rsid w:val="0024234C"/>
    <w:pPr>
      <w:spacing w:line="260" w:lineRule="exact"/>
    </w:pPr>
    <w:rPr>
      <w:rFonts w:ascii="Verdana" w:hAnsi="Verdana"/>
      <w:i/>
      <w:sz w:val="16"/>
      <w:szCs w:val="24"/>
    </w:rPr>
  </w:style>
  <w:style w:type="paragraph" w:customStyle="1" w:styleId="bulletedlist">
    <w:name w:val="bulleted list"/>
    <w:basedOn w:val="Normal"/>
    <w:rsid w:val="0024234C"/>
    <w:pPr>
      <w:numPr>
        <w:numId w:val="4"/>
      </w:numPr>
      <w:spacing w:after="80" w:line="260" w:lineRule="exact"/>
    </w:pPr>
    <w:rPr>
      <w:rFonts w:ascii="Verdana" w:hAnsi="Verdana"/>
      <w:sz w:val="16"/>
      <w:szCs w:val="24"/>
    </w:rPr>
  </w:style>
  <w:style w:type="character" w:customStyle="1" w:styleId="LocationCharChar">
    <w:name w:val="Location Char Char"/>
    <w:link w:val="Location"/>
    <w:rsid w:val="0024234C"/>
    <w:rPr>
      <w:rFonts w:ascii="Verdana" w:hAnsi="Verdana"/>
      <w:i/>
      <w:sz w:val="16"/>
      <w:szCs w:val="24"/>
    </w:rPr>
  </w:style>
  <w:style w:type="paragraph" w:styleId="ListParagraph">
    <w:name w:val="List Paragraph"/>
    <w:basedOn w:val="Normal"/>
    <w:uiPriority w:val="34"/>
    <w:qFormat/>
    <w:rsid w:val="008325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llman\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4</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tillman</dc:creator>
  <cp:lastModifiedBy>elio</cp:lastModifiedBy>
  <cp:revision>3</cp:revision>
  <cp:lastPrinted>2013-11-19T18:50:00Z</cp:lastPrinted>
  <dcterms:created xsi:type="dcterms:W3CDTF">2014-10-15T19:52:00Z</dcterms:created>
  <dcterms:modified xsi:type="dcterms:W3CDTF">2014-10-20T17:07:00Z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