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46" w:rsidRPr="00B84E42" w:rsidRDefault="00607D76">
      <w:pPr>
        <w:jc w:val="center"/>
        <w:divId w:val="1080179598"/>
        <w:rPr>
          <w:rFonts w:eastAsia="Times New Roman"/>
          <w:sz w:val="22"/>
          <w:szCs w:val="22"/>
        </w:rPr>
      </w:pPr>
      <w:r w:rsidRPr="00B84E42">
        <w:rPr>
          <w:rStyle w:val="Strong"/>
          <w:rFonts w:ascii="Arial" w:eastAsia="Times New Roman" w:hAnsi="Arial" w:cs="Arial"/>
          <w:sz w:val="22"/>
          <w:szCs w:val="22"/>
        </w:rPr>
        <w:t>Steven L. Board</w:t>
      </w:r>
      <w:r w:rsidRPr="00B84E42">
        <w:rPr>
          <w:rFonts w:eastAsia="Times New Roman"/>
          <w:sz w:val="22"/>
          <w:szCs w:val="22"/>
        </w:rPr>
        <w:t xml:space="preserve"> </w:t>
      </w:r>
    </w:p>
    <w:p w:rsidR="00B12646" w:rsidRPr="00B84E42" w:rsidRDefault="00607D76">
      <w:pPr>
        <w:jc w:val="center"/>
        <w:divId w:val="365326780"/>
        <w:rPr>
          <w:rFonts w:asciiTheme="minorHAnsi" w:eastAsia="Times New Roman" w:hAnsiTheme="minorHAnsi" w:cs="Arial"/>
          <w:sz w:val="18"/>
          <w:szCs w:val="18"/>
        </w:rPr>
      </w:pPr>
      <w:r w:rsidRPr="00B84E42">
        <w:rPr>
          <w:rFonts w:asciiTheme="minorHAnsi" w:eastAsia="Times New Roman" w:hAnsiTheme="minorHAnsi" w:cs="Arial"/>
          <w:sz w:val="18"/>
          <w:szCs w:val="18"/>
        </w:rPr>
        <w:t xml:space="preserve">1555 </w:t>
      </w:r>
      <w:proofErr w:type="spellStart"/>
      <w:r w:rsidRPr="00B84E42">
        <w:rPr>
          <w:rFonts w:asciiTheme="minorHAnsi" w:eastAsia="Times New Roman" w:hAnsiTheme="minorHAnsi" w:cs="Arial"/>
          <w:sz w:val="18"/>
          <w:szCs w:val="18"/>
        </w:rPr>
        <w:t>Golfside</w:t>
      </w:r>
      <w:proofErr w:type="spellEnd"/>
      <w:r w:rsidRPr="00B84E42">
        <w:rPr>
          <w:rFonts w:asciiTheme="minorHAnsi" w:eastAsia="Times New Roman" w:hAnsiTheme="minorHAnsi" w:cs="Arial"/>
          <w:sz w:val="18"/>
          <w:szCs w:val="18"/>
        </w:rPr>
        <w:t xml:space="preserve"> Ave NW</w:t>
      </w:r>
      <w:r w:rsidRPr="00B84E42">
        <w:rPr>
          <w:rFonts w:asciiTheme="minorHAnsi" w:eastAsia="Times New Roman" w:hAnsiTheme="minorHAnsi" w:cs="Arial"/>
          <w:sz w:val="18"/>
          <w:szCs w:val="18"/>
        </w:rPr>
        <w:br/>
        <w:t>Roanoke, VA 24017</w:t>
      </w:r>
      <w:r w:rsidRPr="00B84E42">
        <w:rPr>
          <w:rFonts w:asciiTheme="minorHAnsi" w:eastAsia="Times New Roman" w:hAnsiTheme="minorHAnsi" w:cs="Arial"/>
          <w:sz w:val="18"/>
          <w:szCs w:val="18"/>
        </w:rPr>
        <w:br/>
        <w:t>Phone: 540</w:t>
      </w:r>
      <w:r w:rsidR="000F2851">
        <w:rPr>
          <w:rFonts w:asciiTheme="minorHAnsi" w:eastAsia="Times New Roman" w:hAnsiTheme="minorHAnsi" w:cs="Arial"/>
          <w:sz w:val="18"/>
          <w:szCs w:val="18"/>
        </w:rPr>
        <w:t>-563-8786</w:t>
      </w:r>
      <w:r w:rsidR="000F2851">
        <w:rPr>
          <w:rFonts w:asciiTheme="minorHAnsi" w:eastAsia="Times New Roman" w:hAnsiTheme="minorHAnsi" w:cs="Arial"/>
          <w:sz w:val="18"/>
          <w:szCs w:val="18"/>
        </w:rPr>
        <w:br/>
        <w:t>stevenb1975300@gmail.com</w:t>
      </w:r>
    </w:p>
    <w:p w:rsidR="00B12646" w:rsidRPr="00401C60" w:rsidRDefault="00B12646">
      <w:pPr>
        <w:spacing w:after="240"/>
        <w:divId w:val="1080179598"/>
        <w:rPr>
          <w:rFonts w:eastAsia="Times New Roman"/>
          <w:u w:val="single"/>
        </w:rPr>
      </w:pPr>
    </w:p>
    <w:p w:rsidR="00B12646" w:rsidRPr="00B84E42" w:rsidRDefault="00607D76" w:rsidP="00B84E42">
      <w:pPr>
        <w:divId w:val="1080179598"/>
        <w:rPr>
          <w:rFonts w:asciiTheme="minorHAnsi" w:eastAsia="Times New Roman" w:hAnsiTheme="minorHAnsi" w:cs="Arial"/>
          <w:sz w:val="18"/>
          <w:szCs w:val="18"/>
          <w:u w:val="single"/>
        </w:rPr>
      </w:pPr>
      <w:r w:rsidRPr="00B84E42">
        <w:rPr>
          <w:rStyle w:val="Strong"/>
          <w:rFonts w:asciiTheme="minorHAnsi" w:eastAsia="Times New Roman" w:hAnsiTheme="minorHAnsi" w:cs="Arial"/>
          <w:sz w:val="18"/>
          <w:szCs w:val="18"/>
          <w:u w:val="single"/>
        </w:rPr>
        <w:t>Objective</w:t>
      </w:r>
      <w:r w:rsidR="00401C60" w:rsidRPr="00B84E42">
        <w:rPr>
          <w:rFonts w:asciiTheme="minorHAnsi" w:eastAsia="Times New Roman" w:hAnsiTheme="minorHAnsi" w:cs="Arial"/>
          <w:sz w:val="18"/>
          <w:szCs w:val="18"/>
          <w:u w:val="single"/>
        </w:rPr>
        <w:t>:</w:t>
      </w:r>
    </w:p>
    <w:p w:rsidR="00B12646" w:rsidRPr="00B84E42" w:rsidRDefault="00607D76" w:rsidP="00B84E42">
      <w:pPr>
        <w:divId w:val="1080179598"/>
        <w:rPr>
          <w:rFonts w:asciiTheme="minorHAnsi" w:eastAsia="Times New Roman" w:hAnsiTheme="minorHAnsi" w:cs="Arial"/>
          <w:sz w:val="18"/>
          <w:szCs w:val="18"/>
        </w:rPr>
      </w:pPr>
      <w:proofErr w:type="gramStart"/>
      <w:r w:rsidRPr="00B84E42">
        <w:rPr>
          <w:rFonts w:asciiTheme="minorHAnsi" w:eastAsia="Times New Roman" w:hAnsiTheme="minorHAnsi" w:cs="Arial"/>
          <w:sz w:val="18"/>
          <w:szCs w:val="18"/>
        </w:rPr>
        <w:t xml:space="preserve">A position with an employer to </w:t>
      </w:r>
      <w:r w:rsidR="00B84E42">
        <w:rPr>
          <w:rFonts w:asciiTheme="minorHAnsi" w:eastAsia="Times New Roman" w:hAnsiTheme="minorHAnsi" w:cs="Arial"/>
          <w:sz w:val="18"/>
          <w:szCs w:val="18"/>
        </w:rPr>
        <w:t>utilize my skills and knowledge, with</w:t>
      </w:r>
      <w:r w:rsidRPr="00B84E42">
        <w:rPr>
          <w:rFonts w:asciiTheme="minorHAnsi" w:eastAsia="Times New Roman" w:hAnsiTheme="minorHAnsi" w:cs="Arial"/>
          <w:sz w:val="18"/>
          <w:szCs w:val="18"/>
        </w:rPr>
        <w:t xml:space="preserve"> room for advancement.</w:t>
      </w:r>
      <w:bookmarkStart w:id="0" w:name="_GoBack"/>
      <w:bookmarkEnd w:id="0"/>
      <w:proofErr w:type="gramEnd"/>
    </w:p>
    <w:p w:rsidR="00B84E42" w:rsidRDefault="00B84E42" w:rsidP="00B84E42">
      <w:pPr>
        <w:divId w:val="1080179598"/>
        <w:rPr>
          <w:rFonts w:asciiTheme="minorHAnsi" w:eastAsia="Times New Roman" w:hAnsiTheme="minorHAnsi"/>
          <w:sz w:val="18"/>
          <w:szCs w:val="18"/>
        </w:rPr>
      </w:pPr>
    </w:p>
    <w:p w:rsidR="00B12646" w:rsidRPr="00B84E42" w:rsidRDefault="00607D76" w:rsidP="00B84E42">
      <w:pPr>
        <w:divId w:val="1080179598"/>
        <w:rPr>
          <w:rFonts w:asciiTheme="minorHAnsi" w:eastAsia="Times New Roman" w:hAnsiTheme="minorHAnsi" w:cs="Arial"/>
          <w:sz w:val="18"/>
          <w:szCs w:val="18"/>
          <w:u w:val="single"/>
        </w:rPr>
      </w:pPr>
      <w:r w:rsidRPr="00B84E42">
        <w:rPr>
          <w:rStyle w:val="Strong"/>
          <w:rFonts w:asciiTheme="minorHAnsi" w:eastAsia="Times New Roman" w:hAnsiTheme="minorHAnsi" w:cs="Arial"/>
          <w:sz w:val="18"/>
          <w:szCs w:val="18"/>
          <w:u w:val="single"/>
        </w:rPr>
        <w:t>Abilities</w:t>
      </w:r>
      <w:r w:rsidR="00401C60" w:rsidRPr="00B84E42">
        <w:rPr>
          <w:rFonts w:asciiTheme="minorHAnsi" w:eastAsia="Times New Roman" w:hAnsiTheme="minorHAnsi" w:cs="Arial"/>
          <w:sz w:val="18"/>
          <w:szCs w:val="18"/>
          <w:u w:val="single"/>
        </w:rPr>
        <w:t>:</w:t>
      </w:r>
    </w:p>
    <w:p w:rsidR="00B84E42" w:rsidRDefault="00B84E42" w:rsidP="00B84E42">
      <w:pPr>
        <w:pStyle w:val="ListParagraph"/>
        <w:numPr>
          <w:ilvl w:val="0"/>
          <w:numId w:val="4"/>
        </w:numPr>
        <w:divId w:val="1080179598"/>
        <w:rPr>
          <w:rFonts w:asciiTheme="minorHAnsi" w:eastAsia="Times New Roman" w:hAnsiTheme="minorHAnsi" w:cs="Arial"/>
          <w:sz w:val="18"/>
          <w:szCs w:val="18"/>
        </w:rPr>
        <w:sectPr w:rsidR="00B84E42" w:rsidSect="00483428">
          <w:footerReference w:type="default" r:id="rId8"/>
          <w:pgSz w:w="12240" w:h="15840"/>
          <w:pgMar w:top="180" w:right="720" w:bottom="720" w:left="720" w:header="720" w:footer="45" w:gutter="0"/>
          <w:cols w:space="720"/>
          <w:docGrid w:linePitch="360"/>
        </w:sectPr>
      </w:pPr>
    </w:p>
    <w:p w:rsidR="00401C60" w:rsidRPr="00B84E42" w:rsidRDefault="00401C60" w:rsidP="00B84E42">
      <w:pPr>
        <w:pStyle w:val="ListParagraph"/>
        <w:numPr>
          <w:ilvl w:val="0"/>
          <w:numId w:val="4"/>
        </w:numPr>
        <w:divId w:val="1080179598"/>
        <w:rPr>
          <w:rFonts w:asciiTheme="minorHAnsi" w:eastAsia="Times New Roman" w:hAnsiTheme="minorHAnsi" w:cs="Arial"/>
          <w:sz w:val="18"/>
          <w:szCs w:val="18"/>
        </w:rPr>
      </w:pPr>
      <w:r w:rsidRPr="00B84E42">
        <w:rPr>
          <w:rFonts w:asciiTheme="minorHAnsi" w:eastAsia="Times New Roman" w:hAnsiTheme="minorHAnsi" w:cs="Arial"/>
          <w:sz w:val="18"/>
          <w:szCs w:val="18"/>
        </w:rPr>
        <w:lastRenderedPageBreak/>
        <w:t>Experience in the Following:</w:t>
      </w:r>
    </w:p>
    <w:p w:rsidR="00401C60" w:rsidRPr="00B84E42" w:rsidRDefault="00401C60" w:rsidP="00B84E42">
      <w:pPr>
        <w:pStyle w:val="ListParagraph"/>
        <w:numPr>
          <w:ilvl w:val="0"/>
          <w:numId w:val="4"/>
        </w:numPr>
        <w:divId w:val="1080179598"/>
        <w:rPr>
          <w:rFonts w:asciiTheme="minorHAnsi" w:eastAsia="Times New Roman" w:hAnsiTheme="minorHAnsi" w:cs="Arial"/>
          <w:sz w:val="18"/>
          <w:szCs w:val="18"/>
        </w:rPr>
      </w:pPr>
      <w:r w:rsidRPr="00B84E42">
        <w:rPr>
          <w:rFonts w:asciiTheme="minorHAnsi" w:eastAsia="Times New Roman" w:hAnsiTheme="minorHAnsi" w:cs="Arial"/>
          <w:sz w:val="18"/>
          <w:szCs w:val="18"/>
        </w:rPr>
        <w:t xml:space="preserve">Military </w:t>
      </w:r>
      <w:r w:rsidR="00B84E42" w:rsidRPr="00B84E42">
        <w:rPr>
          <w:rFonts w:asciiTheme="minorHAnsi" w:eastAsia="Times New Roman" w:hAnsiTheme="minorHAnsi" w:cs="Arial"/>
          <w:sz w:val="18"/>
          <w:szCs w:val="18"/>
        </w:rPr>
        <w:t>Supervisor</w:t>
      </w:r>
      <w:r w:rsidRPr="00B84E42">
        <w:rPr>
          <w:rFonts w:asciiTheme="minorHAnsi" w:eastAsia="Times New Roman" w:hAnsiTheme="minorHAnsi" w:cs="Arial"/>
          <w:sz w:val="18"/>
          <w:szCs w:val="18"/>
        </w:rPr>
        <w:t xml:space="preserve"> </w:t>
      </w:r>
    </w:p>
    <w:p w:rsidR="00401C60" w:rsidRPr="00B84E42" w:rsidRDefault="00607D76" w:rsidP="00B84E42">
      <w:pPr>
        <w:pStyle w:val="ListParagraph"/>
        <w:numPr>
          <w:ilvl w:val="0"/>
          <w:numId w:val="4"/>
        </w:numPr>
        <w:divId w:val="1080179598"/>
        <w:rPr>
          <w:rFonts w:asciiTheme="minorHAnsi" w:eastAsia="Times New Roman" w:hAnsiTheme="minorHAnsi" w:cs="Arial"/>
          <w:sz w:val="18"/>
          <w:szCs w:val="18"/>
        </w:rPr>
      </w:pPr>
      <w:r w:rsidRPr="00B84E42">
        <w:rPr>
          <w:rFonts w:asciiTheme="minorHAnsi" w:eastAsia="Times New Roman" w:hAnsiTheme="minorHAnsi" w:cs="Arial"/>
          <w:sz w:val="18"/>
          <w:szCs w:val="18"/>
        </w:rPr>
        <w:t>Warehouse</w:t>
      </w:r>
    </w:p>
    <w:p w:rsidR="00401C60" w:rsidRPr="00B84E42" w:rsidRDefault="00401C60" w:rsidP="00B84E42">
      <w:pPr>
        <w:pStyle w:val="ListParagraph"/>
        <w:numPr>
          <w:ilvl w:val="0"/>
          <w:numId w:val="4"/>
        </w:numPr>
        <w:divId w:val="1080179598"/>
        <w:rPr>
          <w:rFonts w:asciiTheme="minorHAnsi" w:eastAsia="Times New Roman" w:hAnsiTheme="minorHAnsi" w:cs="Arial"/>
          <w:sz w:val="18"/>
          <w:szCs w:val="18"/>
        </w:rPr>
      </w:pPr>
      <w:r w:rsidRPr="00B84E42">
        <w:rPr>
          <w:rFonts w:asciiTheme="minorHAnsi" w:eastAsia="Times New Roman" w:hAnsiTheme="minorHAnsi" w:cs="Arial"/>
          <w:sz w:val="18"/>
          <w:szCs w:val="18"/>
        </w:rPr>
        <w:t>Forklift</w:t>
      </w:r>
    </w:p>
    <w:p w:rsidR="00401C60" w:rsidRPr="00B84E42" w:rsidRDefault="00401C60" w:rsidP="00B84E42">
      <w:pPr>
        <w:pStyle w:val="ListParagraph"/>
        <w:numPr>
          <w:ilvl w:val="0"/>
          <w:numId w:val="4"/>
        </w:numPr>
        <w:divId w:val="1080179598"/>
        <w:rPr>
          <w:rFonts w:asciiTheme="minorHAnsi" w:eastAsia="Times New Roman" w:hAnsiTheme="minorHAnsi" w:cs="Arial"/>
          <w:sz w:val="18"/>
          <w:szCs w:val="18"/>
        </w:rPr>
      </w:pPr>
      <w:r w:rsidRPr="00B84E42">
        <w:rPr>
          <w:rFonts w:asciiTheme="minorHAnsi" w:eastAsia="Times New Roman" w:hAnsiTheme="minorHAnsi" w:cs="Arial"/>
          <w:sz w:val="18"/>
          <w:szCs w:val="18"/>
        </w:rPr>
        <w:lastRenderedPageBreak/>
        <w:t>Sander</w:t>
      </w:r>
    </w:p>
    <w:p w:rsidR="00401C60" w:rsidRPr="00B84E42" w:rsidRDefault="00401C60" w:rsidP="00B84E42">
      <w:pPr>
        <w:pStyle w:val="ListParagraph"/>
        <w:numPr>
          <w:ilvl w:val="0"/>
          <w:numId w:val="4"/>
        </w:numPr>
        <w:divId w:val="1080179598"/>
        <w:rPr>
          <w:rFonts w:asciiTheme="minorHAnsi" w:eastAsia="Times New Roman" w:hAnsiTheme="minorHAnsi" w:cs="Arial"/>
          <w:sz w:val="18"/>
          <w:szCs w:val="18"/>
        </w:rPr>
      </w:pPr>
      <w:r w:rsidRPr="00B84E42">
        <w:rPr>
          <w:rFonts w:asciiTheme="minorHAnsi" w:eastAsia="Times New Roman" w:hAnsiTheme="minorHAnsi" w:cs="Arial"/>
          <w:sz w:val="18"/>
          <w:szCs w:val="18"/>
        </w:rPr>
        <w:t>Grinder</w:t>
      </w:r>
    </w:p>
    <w:p w:rsidR="00401C60" w:rsidRPr="00B84E42" w:rsidRDefault="00401C60" w:rsidP="00B84E42">
      <w:pPr>
        <w:pStyle w:val="ListParagraph"/>
        <w:numPr>
          <w:ilvl w:val="0"/>
          <w:numId w:val="4"/>
        </w:numPr>
        <w:divId w:val="1080179598"/>
        <w:rPr>
          <w:rFonts w:asciiTheme="minorHAnsi" w:eastAsia="Times New Roman" w:hAnsiTheme="minorHAnsi" w:cs="Arial"/>
          <w:sz w:val="18"/>
          <w:szCs w:val="18"/>
        </w:rPr>
      </w:pPr>
      <w:r w:rsidRPr="00B84E42">
        <w:rPr>
          <w:rFonts w:asciiTheme="minorHAnsi" w:eastAsia="Times New Roman" w:hAnsiTheme="minorHAnsi" w:cs="Arial"/>
          <w:sz w:val="18"/>
          <w:szCs w:val="18"/>
        </w:rPr>
        <w:t>Sand-Blaster</w:t>
      </w:r>
    </w:p>
    <w:p w:rsidR="00B12646" w:rsidRPr="00B84E42" w:rsidRDefault="00607D76" w:rsidP="00B84E42">
      <w:pPr>
        <w:pStyle w:val="ListParagraph"/>
        <w:numPr>
          <w:ilvl w:val="0"/>
          <w:numId w:val="4"/>
        </w:numPr>
        <w:divId w:val="1080179598"/>
        <w:rPr>
          <w:rFonts w:asciiTheme="minorHAnsi" w:eastAsia="Times New Roman" w:hAnsiTheme="minorHAnsi" w:cs="Arial"/>
          <w:sz w:val="18"/>
          <w:szCs w:val="18"/>
        </w:rPr>
      </w:pPr>
      <w:r w:rsidRPr="00B84E42">
        <w:rPr>
          <w:rFonts w:asciiTheme="minorHAnsi" w:eastAsia="Times New Roman" w:hAnsiTheme="minorHAnsi" w:cs="Arial"/>
          <w:sz w:val="18"/>
          <w:szCs w:val="18"/>
        </w:rPr>
        <w:t>Blueprint Reading</w:t>
      </w:r>
    </w:p>
    <w:p w:rsidR="00B84E42" w:rsidRDefault="00B84E42" w:rsidP="00B84E42">
      <w:pPr>
        <w:divId w:val="1080179598"/>
        <w:rPr>
          <w:rFonts w:asciiTheme="minorHAnsi" w:eastAsia="Times New Roman" w:hAnsiTheme="minorHAnsi"/>
          <w:sz w:val="18"/>
          <w:szCs w:val="18"/>
        </w:rPr>
        <w:sectPr w:rsidR="00B84E42" w:rsidSect="00483428">
          <w:type w:val="continuous"/>
          <w:pgSz w:w="12240" w:h="15840"/>
          <w:pgMar w:top="720" w:right="720" w:bottom="720" w:left="720" w:header="720" w:footer="45" w:gutter="0"/>
          <w:cols w:num="2" w:space="720"/>
          <w:docGrid w:linePitch="360"/>
        </w:sectPr>
      </w:pPr>
    </w:p>
    <w:p w:rsidR="00B12646" w:rsidRPr="00B84E42" w:rsidRDefault="00B12646" w:rsidP="00B84E42">
      <w:pPr>
        <w:divId w:val="1080179598"/>
        <w:rPr>
          <w:rFonts w:asciiTheme="minorHAnsi" w:eastAsia="Times New Roman" w:hAnsiTheme="minorHAnsi"/>
          <w:sz w:val="18"/>
          <w:szCs w:val="18"/>
        </w:rPr>
      </w:pPr>
    </w:p>
    <w:p w:rsidR="00B12646" w:rsidRPr="00B84E42" w:rsidRDefault="00607D76">
      <w:pPr>
        <w:divId w:val="1080179598"/>
        <w:rPr>
          <w:rFonts w:asciiTheme="minorHAnsi" w:eastAsia="Times New Roman" w:hAnsiTheme="minorHAnsi" w:cs="Arial"/>
          <w:sz w:val="18"/>
          <w:szCs w:val="18"/>
          <w:u w:val="single"/>
        </w:rPr>
      </w:pPr>
      <w:r w:rsidRPr="00B84E42">
        <w:rPr>
          <w:rStyle w:val="Strong"/>
          <w:rFonts w:asciiTheme="minorHAnsi" w:eastAsia="Times New Roman" w:hAnsiTheme="minorHAnsi" w:cs="Arial"/>
          <w:sz w:val="18"/>
          <w:szCs w:val="18"/>
          <w:u w:val="single"/>
        </w:rPr>
        <w:t>Education History</w:t>
      </w:r>
      <w:r w:rsidRPr="00B84E42">
        <w:rPr>
          <w:rFonts w:asciiTheme="minorHAnsi" w:eastAsia="Times New Roman" w:hAnsiTheme="minorHAnsi" w:cs="Arial"/>
          <w:sz w:val="18"/>
          <w:szCs w:val="18"/>
          <w:u w:val="single"/>
        </w:rPr>
        <w:t xml:space="preserve"> </w:t>
      </w:r>
    </w:p>
    <w:tbl>
      <w:tblPr>
        <w:tblW w:w="4987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47"/>
        <w:gridCol w:w="3025"/>
        <w:gridCol w:w="1170"/>
        <w:gridCol w:w="1814"/>
        <w:gridCol w:w="2734"/>
      </w:tblGrid>
      <w:tr w:rsidR="00483428" w:rsidRPr="00B84E42" w:rsidTr="00483428">
        <w:trPr>
          <w:divId w:val="1080179598"/>
          <w:trHeight w:val="177"/>
          <w:tblCellSpacing w:w="7" w:type="dxa"/>
        </w:trPr>
        <w:tc>
          <w:tcPr>
            <w:tcW w:w="984" w:type="pct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Style w:val="Strong"/>
                <w:rFonts w:asciiTheme="minorHAnsi" w:eastAsia="Times New Roman" w:hAnsiTheme="minorHAnsi" w:cs="Arial"/>
                <w:sz w:val="18"/>
                <w:szCs w:val="18"/>
              </w:rPr>
              <w:t>Completion Date</w:t>
            </w:r>
          </w:p>
        </w:tc>
        <w:tc>
          <w:tcPr>
            <w:tcW w:w="1393" w:type="pct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Style w:val="Strong"/>
                <w:rFonts w:asciiTheme="minorHAnsi" w:eastAsia="Times New Roman" w:hAnsiTheme="minorHAnsi" w:cs="Arial"/>
                <w:sz w:val="18"/>
                <w:szCs w:val="18"/>
              </w:rPr>
              <w:t>Issuing Institution</w:t>
            </w:r>
          </w:p>
        </w:tc>
        <w:tc>
          <w:tcPr>
            <w:tcW w:w="535" w:type="pct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Style w:val="Strong"/>
                <w:rFonts w:asciiTheme="minorHAnsi" w:eastAsia="Times New Roman" w:hAnsiTheme="minorHAnsi" w:cs="Arial"/>
                <w:sz w:val="18"/>
                <w:szCs w:val="18"/>
              </w:rPr>
              <w:t>Location</w:t>
            </w:r>
          </w:p>
        </w:tc>
        <w:tc>
          <w:tcPr>
            <w:tcW w:w="0" w:type="auto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Style w:val="Strong"/>
                <w:rFonts w:asciiTheme="minorHAnsi" w:eastAsia="Times New Roman" w:hAnsiTheme="minorHAnsi" w:cs="Arial"/>
                <w:sz w:val="18"/>
                <w:szCs w:val="18"/>
              </w:rPr>
              <w:t>Qualification</w:t>
            </w:r>
          </w:p>
        </w:tc>
        <w:tc>
          <w:tcPr>
            <w:tcW w:w="0" w:type="auto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Style w:val="Strong"/>
                <w:rFonts w:asciiTheme="minorHAnsi" w:eastAsia="Times New Roman" w:hAnsiTheme="minorHAnsi" w:cs="Arial"/>
                <w:sz w:val="18"/>
                <w:szCs w:val="18"/>
              </w:rPr>
              <w:t>Course of Study</w:t>
            </w:r>
          </w:p>
        </w:tc>
      </w:tr>
      <w:tr w:rsidR="00483428" w:rsidRPr="00B84E42" w:rsidTr="00483428">
        <w:trPr>
          <w:divId w:val="1080179598"/>
          <w:trHeight w:val="540"/>
          <w:tblCellSpacing w:w="7" w:type="dxa"/>
        </w:trPr>
        <w:tc>
          <w:tcPr>
            <w:tcW w:w="984" w:type="pct"/>
            <w:hideMark/>
          </w:tcPr>
          <w:p w:rsidR="00483428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06/1994</w:t>
            </w:r>
          </w:p>
          <w:p w:rsidR="00B12646" w:rsidRPr="00483428" w:rsidRDefault="00483428" w:rsidP="0048342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</w:rPr>
              <w:t>06/2012</w:t>
            </w:r>
          </w:p>
        </w:tc>
        <w:tc>
          <w:tcPr>
            <w:tcW w:w="1393" w:type="pct"/>
            <w:hideMark/>
          </w:tcPr>
          <w:p w:rsidR="00B12646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William Fleming High School</w:t>
            </w:r>
          </w:p>
          <w:p w:rsidR="00483428" w:rsidRPr="00B84E42" w:rsidRDefault="0048342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</w:rPr>
              <w:t>Virginia Western Community College</w:t>
            </w:r>
          </w:p>
        </w:tc>
        <w:tc>
          <w:tcPr>
            <w:tcW w:w="535" w:type="pct"/>
            <w:hideMark/>
          </w:tcPr>
          <w:p w:rsidR="00483428" w:rsidRDefault="0048342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Roanoke, </w:t>
            </w:r>
            <w:r w:rsidR="00607D76"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VA</w:t>
            </w:r>
            <w:r>
              <w:rPr>
                <w:rFonts w:asciiTheme="minorHAnsi" w:eastAsia="Times New Roman" w:hAnsiTheme="minorHAnsi" w:cs="Arial"/>
                <w:sz w:val="18"/>
                <w:szCs w:val="18"/>
              </w:rPr>
              <w:t>.</w:t>
            </w:r>
          </w:p>
          <w:p w:rsidR="00483428" w:rsidRPr="00B84E42" w:rsidRDefault="0048342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</w:rPr>
              <w:t>Roanoke, VA.</w:t>
            </w:r>
          </w:p>
        </w:tc>
        <w:tc>
          <w:tcPr>
            <w:tcW w:w="0" w:type="auto"/>
            <w:hideMark/>
          </w:tcPr>
          <w:p w:rsidR="00B12646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High School Diploma</w:t>
            </w:r>
          </w:p>
          <w:p w:rsidR="00483428" w:rsidRPr="00B84E42" w:rsidRDefault="0048342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</w:rPr>
              <w:t>Certificate Degree</w:t>
            </w:r>
          </w:p>
        </w:tc>
        <w:tc>
          <w:tcPr>
            <w:tcW w:w="0" w:type="auto"/>
            <w:hideMark/>
          </w:tcPr>
          <w:p w:rsidR="00B12646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General High School Curriculum</w:t>
            </w:r>
          </w:p>
          <w:p w:rsidR="00483428" w:rsidRPr="00B84E42" w:rsidRDefault="00483428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Maintenance </w:t>
            </w:r>
          </w:p>
        </w:tc>
      </w:tr>
    </w:tbl>
    <w:p w:rsidR="00B12646" w:rsidRPr="00B84E42" w:rsidRDefault="00B12646">
      <w:pPr>
        <w:spacing w:after="240"/>
        <w:divId w:val="1080179598"/>
        <w:rPr>
          <w:rFonts w:asciiTheme="minorHAnsi" w:eastAsia="Times New Roman" w:hAnsiTheme="minorHAnsi"/>
          <w:sz w:val="18"/>
          <w:szCs w:val="18"/>
          <w:u w:val="single"/>
        </w:rPr>
      </w:pPr>
    </w:p>
    <w:p w:rsidR="00B12646" w:rsidRPr="00B84E42" w:rsidRDefault="00607D76">
      <w:pPr>
        <w:divId w:val="1080179598"/>
        <w:rPr>
          <w:rFonts w:asciiTheme="minorHAnsi" w:eastAsia="Times New Roman" w:hAnsiTheme="minorHAnsi" w:cs="Arial"/>
          <w:sz w:val="18"/>
          <w:szCs w:val="18"/>
          <w:u w:val="single"/>
        </w:rPr>
      </w:pPr>
      <w:r w:rsidRPr="00B84E42">
        <w:rPr>
          <w:rStyle w:val="Strong"/>
          <w:rFonts w:asciiTheme="minorHAnsi" w:eastAsia="Times New Roman" w:hAnsiTheme="minorHAnsi" w:cs="Arial"/>
          <w:sz w:val="18"/>
          <w:szCs w:val="18"/>
          <w:u w:val="single"/>
        </w:rPr>
        <w:t>Employment History</w:t>
      </w:r>
      <w:r w:rsidRPr="00B84E42">
        <w:rPr>
          <w:rFonts w:asciiTheme="minorHAnsi" w:eastAsia="Times New Roman" w:hAnsiTheme="minorHAnsi" w:cs="Arial"/>
          <w:sz w:val="18"/>
          <w:szCs w:val="18"/>
          <w:u w:val="single"/>
        </w:rPr>
        <w:t xml:space="preserve"> </w: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6"/>
        <w:gridCol w:w="3816"/>
        <w:gridCol w:w="4366"/>
      </w:tblGrid>
      <w:tr w:rsidR="00B12646" w:rsidRPr="00B84E42">
        <w:trPr>
          <w:divId w:val="1080179598"/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Style w:val="Strong"/>
                <w:rFonts w:asciiTheme="minorHAnsi" w:eastAsia="Times New Roman" w:hAnsiTheme="minorHAnsi" w:cs="Arial"/>
                <w:sz w:val="18"/>
                <w:szCs w:val="18"/>
              </w:rPr>
              <w:t>Production Assembler, Team Assemblers</w:t>
            </w: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</w:t>
            </w:r>
          </w:p>
        </w:tc>
      </w:tr>
      <w:tr w:rsidR="00B12646" w:rsidRPr="00B84E42">
        <w:trPr>
          <w:divId w:val="1080179598"/>
          <w:tblCellSpacing w:w="7" w:type="dxa"/>
        </w:trPr>
        <w:tc>
          <w:tcPr>
            <w:tcW w:w="1250" w:type="pct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11/2012 - 07/2014</w:t>
            </w:r>
          </w:p>
        </w:tc>
        <w:tc>
          <w:tcPr>
            <w:tcW w:w="0" w:type="auto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Freight Car America Inc</w:t>
            </w:r>
          </w:p>
        </w:tc>
        <w:tc>
          <w:tcPr>
            <w:tcW w:w="2000" w:type="pct"/>
            <w:hideMark/>
          </w:tcPr>
          <w:p w:rsidR="00B12646" w:rsidRPr="00B84E42" w:rsidRDefault="00607D76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Roanoke, VA</w:t>
            </w:r>
          </w:p>
        </w:tc>
      </w:tr>
      <w:tr w:rsidR="00B12646" w:rsidRPr="00B84E42">
        <w:trPr>
          <w:divId w:val="1080179598"/>
          <w:tblCellSpacing w:w="7" w:type="dxa"/>
        </w:trPr>
        <w:tc>
          <w:tcPr>
            <w:tcW w:w="1250" w:type="pct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Employment Type: </w:t>
            </w:r>
          </w:p>
        </w:tc>
        <w:tc>
          <w:tcPr>
            <w:tcW w:w="0" w:type="auto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Full Time (30 Hours or More) </w:t>
            </w:r>
          </w:p>
        </w:tc>
        <w:tc>
          <w:tcPr>
            <w:tcW w:w="0" w:type="auto"/>
            <w:vAlign w:val="center"/>
            <w:hideMark/>
          </w:tcPr>
          <w:p w:rsidR="00B12646" w:rsidRPr="00B84E42" w:rsidRDefault="00B12646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</w:tr>
      <w:tr w:rsidR="00B12646" w:rsidRPr="00B84E42">
        <w:trPr>
          <w:divId w:val="1080179598"/>
          <w:tblCellSpacing w:w="7" w:type="dxa"/>
        </w:trPr>
        <w:tc>
          <w:tcPr>
            <w:tcW w:w="0" w:type="auto"/>
            <w:gridSpan w:val="3"/>
            <w:hideMark/>
          </w:tcPr>
          <w:p w:rsidR="00B12646" w:rsidRPr="00B84E42" w:rsidRDefault="00607D76" w:rsidP="00401C60">
            <w:pPr>
              <w:pStyle w:val="ListParagraph"/>
              <w:numPr>
                <w:ilvl w:val="0"/>
                <w:numId w:val="5"/>
              </w:numPr>
              <w:divId w:val="1528563536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Observe machine gauges and equipment operation to detect defects or deviations from standards, and make adjustments as necessary.</w:t>
            </w:r>
          </w:p>
          <w:p w:rsidR="00B12646" w:rsidRPr="00B84E42" w:rsidRDefault="00607D76" w:rsidP="00401C60">
            <w:pPr>
              <w:pStyle w:val="ListParagraph"/>
              <w:numPr>
                <w:ilvl w:val="0"/>
                <w:numId w:val="5"/>
              </w:numPr>
              <w:divId w:val="413167346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Determine paint flow, viscosity, and coating quality by performing visual inspections, or by using viscometers.</w:t>
            </w:r>
          </w:p>
          <w:p w:rsidR="00B12646" w:rsidRPr="00B84E42" w:rsidRDefault="00607D76" w:rsidP="00401C60">
            <w:pPr>
              <w:pStyle w:val="ListParagraph"/>
              <w:numPr>
                <w:ilvl w:val="0"/>
                <w:numId w:val="5"/>
              </w:numPr>
              <w:divId w:val="1596591301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Weigh or measure chemicals, coatings, or paints before adding them to machines.</w:t>
            </w:r>
          </w:p>
          <w:p w:rsidR="00B12646" w:rsidRPr="00B84E42" w:rsidRDefault="00607D76" w:rsidP="00843CCB">
            <w:pPr>
              <w:pStyle w:val="ListParagraph"/>
              <w:numPr>
                <w:ilvl w:val="0"/>
                <w:numId w:val="5"/>
              </w:numPr>
              <w:divId w:val="2135247648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Select appropriate coatings, paints, or sprays, or prepare them by mixing substances according to formulas, using automated paint mixing equipment.</w:t>
            </w:r>
          </w:p>
        </w:tc>
      </w:tr>
    </w:tbl>
    <w:p w:rsidR="00B12646" w:rsidRPr="00B84E42" w:rsidRDefault="00B12646">
      <w:pPr>
        <w:divId w:val="1080179598"/>
        <w:rPr>
          <w:rFonts w:asciiTheme="minorHAnsi" w:eastAsia="Times New Roman" w:hAnsiTheme="minorHAnsi"/>
          <w:sz w:val="18"/>
          <w:szCs w:val="18"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6"/>
        <w:gridCol w:w="3816"/>
        <w:gridCol w:w="4366"/>
      </w:tblGrid>
      <w:tr w:rsidR="00B12646" w:rsidRPr="00B84E42">
        <w:trPr>
          <w:divId w:val="1080179598"/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Style w:val="Strong"/>
                <w:rFonts w:asciiTheme="minorHAnsi" w:eastAsia="Times New Roman" w:hAnsiTheme="minorHAnsi" w:cs="Arial"/>
                <w:sz w:val="18"/>
                <w:szCs w:val="18"/>
              </w:rPr>
              <w:t>Painter/Production, Helpers--Production Workers</w:t>
            </w: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</w:t>
            </w:r>
          </w:p>
        </w:tc>
      </w:tr>
      <w:tr w:rsidR="00B12646" w:rsidRPr="00B84E42">
        <w:trPr>
          <w:divId w:val="1080179598"/>
          <w:tblCellSpacing w:w="7" w:type="dxa"/>
        </w:trPr>
        <w:tc>
          <w:tcPr>
            <w:tcW w:w="1250" w:type="pct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11/2005 - 12/2008</w:t>
            </w:r>
          </w:p>
        </w:tc>
        <w:tc>
          <w:tcPr>
            <w:tcW w:w="0" w:type="auto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Freightcar America</w:t>
            </w:r>
          </w:p>
        </w:tc>
        <w:tc>
          <w:tcPr>
            <w:tcW w:w="2000" w:type="pct"/>
            <w:hideMark/>
          </w:tcPr>
          <w:p w:rsidR="00B12646" w:rsidRPr="00B84E42" w:rsidRDefault="00607D76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Roanoke, VA</w:t>
            </w:r>
          </w:p>
        </w:tc>
      </w:tr>
      <w:tr w:rsidR="00B12646" w:rsidRPr="00B84E42">
        <w:trPr>
          <w:divId w:val="1080179598"/>
          <w:tblCellSpacing w:w="7" w:type="dxa"/>
        </w:trPr>
        <w:tc>
          <w:tcPr>
            <w:tcW w:w="1250" w:type="pct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Employment Type: </w:t>
            </w:r>
          </w:p>
        </w:tc>
        <w:tc>
          <w:tcPr>
            <w:tcW w:w="0" w:type="auto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Full Time (30 Hours or More) </w:t>
            </w:r>
          </w:p>
        </w:tc>
        <w:tc>
          <w:tcPr>
            <w:tcW w:w="0" w:type="auto"/>
            <w:vAlign w:val="center"/>
            <w:hideMark/>
          </w:tcPr>
          <w:p w:rsidR="00B12646" w:rsidRPr="00B84E42" w:rsidRDefault="00B12646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</w:tr>
      <w:tr w:rsidR="00B12646" w:rsidRPr="00B84E42">
        <w:trPr>
          <w:divId w:val="1080179598"/>
          <w:tblCellSpacing w:w="7" w:type="dxa"/>
        </w:trPr>
        <w:tc>
          <w:tcPr>
            <w:tcW w:w="0" w:type="auto"/>
            <w:gridSpan w:val="3"/>
            <w:hideMark/>
          </w:tcPr>
          <w:p w:rsidR="00B12646" w:rsidRPr="00B84E42" w:rsidRDefault="00607D76" w:rsidP="00843CCB">
            <w:pPr>
              <w:pStyle w:val="ListParagraph"/>
              <w:numPr>
                <w:ilvl w:val="0"/>
                <w:numId w:val="6"/>
              </w:numPr>
              <w:ind w:left="661"/>
              <w:divId w:val="1974165993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Observe machine gauges and equipment operation to detect defects or deviations from standards, and make adjustments as necessary.</w:t>
            </w:r>
          </w:p>
          <w:p w:rsidR="00B12646" w:rsidRPr="00B84E42" w:rsidRDefault="00607D76" w:rsidP="00843CCB">
            <w:pPr>
              <w:pStyle w:val="ListParagraph"/>
              <w:numPr>
                <w:ilvl w:val="0"/>
                <w:numId w:val="6"/>
              </w:numPr>
              <w:ind w:left="661"/>
              <w:divId w:val="1570384465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Determine paint flow, viscosity, and coating quality by performing visual inspections, or by using viscometers.</w:t>
            </w:r>
          </w:p>
          <w:p w:rsidR="00B12646" w:rsidRPr="00B84E42" w:rsidRDefault="00607D76" w:rsidP="00843CCB">
            <w:pPr>
              <w:pStyle w:val="ListParagraph"/>
              <w:numPr>
                <w:ilvl w:val="0"/>
                <w:numId w:val="6"/>
              </w:numPr>
              <w:ind w:left="661"/>
              <w:divId w:val="2118865079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Weigh or measure chemicals, coatings, or paints before adding them to machines.</w:t>
            </w:r>
          </w:p>
          <w:p w:rsidR="00B12646" w:rsidRPr="00B84E42" w:rsidRDefault="00607D76" w:rsidP="00843CCB">
            <w:pPr>
              <w:pStyle w:val="ListParagraph"/>
              <w:numPr>
                <w:ilvl w:val="0"/>
                <w:numId w:val="6"/>
              </w:numPr>
              <w:ind w:left="661"/>
              <w:divId w:val="507984009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Select appropriate coatings, paints, or sprays, or prepare them by mixing substances according to formulas, using automated paint mixing equipment.</w:t>
            </w:r>
          </w:p>
          <w:p w:rsidR="00B12646" w:rsidRPr="00B84E42" w:rsidRDefault="00B12646">
            <w:pPr>
              <w:ind w:firstLine="300"/>
              <w:divId w:val="191766409"/>
              <w:rPr>
                <w:rFonts w:asciiTheme="minorHAnsi" w:eastAsia="Times New Roman" w:hAnsiTheme="minorHAnsi" w:cs="Arial"/>
                <w:sz w:val="18"/>
                <w:szCs w:val="18"/>
              </w:rPr>
            </w:pPr>
          </w:p>
        </w:tc>
      </w:tr>
    </w:tbl>
    <w:p w:rsidR="00B12646" w:rsidRPr="00B84E42" w:rsidRDefault="00B12646">
      <w:pPr>
        <w:divId w:val="1080179598"/>
        <w:rPr>
          <w:rFonts w:asciiTheme="minorHAnsi" w:eastAsia="Times New Roman" w:hAnsiTheme="minorHAnsi"/>
          <w:sz w:val="18"/>
          <w:szCs w:val="18"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6"/>
        <w:gridCol w:w="3816"/>
        <w:gridCol w:w="4366"/>
      </w:tblGrid>
      <w:tr w:rsidR="00B12646" w:rsidRPr="00B84E42">
        <w:trPr>
          <w:divId w:val="1080179598"/>
          <w:tblCellSpacing w:w="7" w:type="dxa"/>
        </w:trPr>
        <w:tc>
          <w:tcPr>
            <w:tcW w:w="0" w:type="auto"/>
            <w:gridSpan w:val="3"/>
            <w:vAlign w:val="center"/>
            <w:hideMark/>
          </w:tcPr>
          <w:p w:rsidR="00B12646" w:rsidRPr="00B84E42" w:rsidRDefault="00843CCB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Style w:val="Strong"/>
                <w:rFonts w:asciiTheme="minorHAnsi" w:eastAsia="Times New Roman" w:hAnsiTheme="minorHAnsi" w:cs="Arial"/>
                <w:sz w:val="18"/>
                <w:szCs w:val="18"/>
              </w:rPr>
              <w:t>Load/</w:t>
            </w:r>
            <w:r w:rsidR="00607D76" w:rsidRPr="00B84E42">
              <w:rPr>
                <w:rStyle w:val="Strong"/>
                <w:rFonts w:asciiTheme="minorHAnsi" w:eastAsia="Times New Roman" w:hAnsiTheme="minorHAnsi" w:cs="Arial"/>
                <w:sz w:val="18"/>
                <w:szCs w:val="18"/>
              </w:rPr>
              <w:t>Unload Trucks, Stock Clerks- Stockroom, Warehouse, or Storage Yard</w:t>
            </w:r>
            <w:r w:rsidR="00607D76"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</w:t>
            </w:r>
          </w:p>
        </w:tc>
      </w:tr>
      <w:tr w:rsidR="00B12646" w:rsidRPr="00B84E42">
        <w:trPr>
          <w:divId w:val="1080179598"/>
          <w:tblCellSpacing w:w="7" w:type="dxa"/>
        </w:trPr>
        <w:tc>
          <w:tcPr>
            <w:tcW w:w="1250" w:type="pct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06/2004 - 11/2005</w:t>
            </w:r>
          </w:p>
        </w:tc>
        <w:tc>
          <w:tcPr>
            <w:tcW w:w="0" w:type="auto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Advance Auto Parts</w:t>
            </w:r>
          </w:p>
        </w:tc>
        <w:tc>
          <w:tcPr>
            <w:tcW w:w="2000" w:type="pct"/>
            <w:hideMark/>
          </w:tcPr>
          <w:p w:rsidR="00B12646" w:rsidRPr="00B84E42" w:rsidRDefault="00607D76">
            <w:pPr>
              <w:jc w:val="right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Roanoke, VA</w:t>
            </w:r>
          </w:p>
        </w:tc>
      </w:tr>
      <w:tr w:rsidR="00B12646" w:rsidRPr="00B84E42">
        <w:trPr>
          <w:divId w:val="1080179598"/>
          <w:tblCellSpacing w:w="7" w:type="dxa"/>
        </w:trPr>
        <w:tc>
          <w:tcPr>
            <w:tcW w:w="1250" w:type="pct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Employment Type: </w:t>
            </w:r>
          </w:p>
        </w:tc>
        <w:tc>
          <w:tcPr>
            <w:tcW w:w="0" w:type="auto"/>
            <w:hideMark/>
          </w:tcPr>
          <w:p w:rsidR="00B12646" w:rsidRPr="00B84E42" w:rsidRDefault="00607D76">
            <w:pPr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Full Time (30 Hours or More) </w:t>
            </w:r>
          </w:p>
        </w:tc>
        <w:tc>
          <w:tcPr>
            <w:tcW w:w="0" w:type="auto"/>
            <w:vAlign w:val="center"/>
            <w:hideMark/>
          </w:tcPr>
          <w:p w:rsidR="00B12646" w:rsidRPr="00B84E42" w:rsidRDefault="00B12646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</w:tr>
      <w:tr w:rsidR="00B12646" w:rsidRPr="00B84E42" w:rsidTr="00483428">
        <w:trPr>
          <w:divId w:val="1080179598"/>
          <w:trHeight w:val="1181"/>
          <w:tblCellSpacing w:w="7" w:type="dxa"/>
        </w:trPr>
        <w:tc>
          <w:tcPr>
            <w:tcW w:w="0" w:type="auto"/>
            <w:gridSpan w:val="3"/>
            <w:hideMark/>
          </w:tcPr>
          <w:p w:rsidR="00843CCB" w:rsidRPr="00B84E42" w:rsidRDefault="00607D76" w:rsidP="00843CCB">
            <w:pPr>
              <w:pStyle w:val="ListParagraph"/>
              <w:numPr>
                <w:ilvl w:val="0"/>
                <w:numId w:val="7"/>
              </w:numPr>
              <w:ind w:left="751"/>
              <w:divId w:val="1726445344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Shipping, receiving, and traffic clerks</w:t>
            </w:r>
          </w:p>
          <w:p w:rsidR="00843CCB" w:rsidRPr="00B84E42" w:rsidRDefault="00843CCB" w:rsidP="00843CCB">
            <w:pPr>
              <w:pStyle w:val="ListParagraph"/>
              <w:numPr>
                <w:ilvl w:val="0"/>
                <w:numId w:val="7"/>
              </w:numPr>
              <w:ind w:left="751"/>
              <w:divId w:val="1726445344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Kept</w:t>
            </w:r>
            <w:r w:rsidR="00607D76"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track of and record</w:t>
            </w: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ed</w:t>
            </w:r>
            <w:r w:rsidR="00607D76"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all </w:t>
            </w:r>
            <w:r w:rsidR="00154906"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incoming/outgoing </w:t>
            </w:r>
            <w:r w:rsidR="00607D76"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shipments and ensure</w:t>
            </w: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d that they had</w:t>
            </w:r>
            <w:r w:rsidR="00607D76"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been filled correct</w:t>
            </w: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ly</w:t>
            </w:r>
          </w:p>
          <w:p w:rsidR="00843CCB" w:rsidRPr="00B84E42" w:rsidRDefault="00843CCB" w:rsidP="00843CCB">
            <w:pPr>
              <w:pStyle w:val="ListParagraph"/>
              <w:numPr>
                <w:ilvl w:val="0"/>
                <w:numId w:val="7"/>
              </w:numPr>
              <w:ind w:left="751"/>
              <w:divId w:val="1726445344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S</w:t>
            </w:r>
            <w:r w:rsidR="00607D76"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can</w:t>
            </w: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ned </w:t>
            </w:r>
            <w:r w:rsidR="00607D76"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barcodes with hand-held devices or use</w:t>
            </w: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d</w:t>
            </w:r>
            <w:r w:rsidR="00607D76"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radiofrequency identification (RFID) scann</w:t>
            </w: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ers to keep track of inventory</w:t>
            </w:r>
          </w:p>
          <w:p w:rsidR="00843CCB" w:rsidRPr="00B84E42" w:rsidRDefault="00843CCB" w:rsidP="00843CCB">
            <w:pPr>
              <w:pStyle w:val="ListParagraph"/>
              <w:numPr>
                <w:ilvl w:val="0"/>
                <w:numId w:val="7"/>
              </w:numPr>
              <w:ind w:left="751"/>
              <w:divId w:val="1726445344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E</w:t>
            </w:r>
            <w:r w:rsidR="00607D76"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nsure</w:t>
            </w: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d</w:t>
            </w:r>
            <w:r w:rsidR="00607D76"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 that orders w</w:t>
            </w: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ere correctly processed in the company’s computer system</w:t>
            </w:r>
          </w:p>
          <w:p w:rsidR="00843CCB" w:rsidRPr="00B84E42" w:rsidRDefault="00843CCB" w:rsidP="00843CCB">
            <w:pPr>
              <w:pStyle w:val="ListParagraph"/>
              <w:numPr>
                <w:ilvl w:val="0"/>
                <w:numId w:val="7"/>
              </w:numPr>
              <w:ind w:left="751"/>
              <w:divId w:val="1726445344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C</w:t>
            </w:r>
            <w:r w:rsidR="00607D76"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ompute freight costs and prepare invoices for o</w:t>
            </w:r>
            <w:r w:rsidRPr="00B84E42">
              <w:rPr>
                <w:rFonts w:asciiTheme="minorHAnsi" w:eastAsia="Times New Roman" w:hAnsiTheme="minorHAnsi" w:cs="Arial"/>
                <w:sz w:val="18"/>
                <w:szCs w:val="18"/>
              </w:rPr>
              <w:t>ther parts of the organization</w:t>
            </w:r>
          </w:p>
          <w:p w:rsidR="00B12646" w:rsidRPr="00483428" w:rsidRDefault="00B12646" w:rsidP="00483428">
            <w:pPr>
              <w:ind w:left="391"/>
              <w:divId w:val="1726445344"/>
              <w:rPr>
                <w:rFonts w:asciiTheme="minorHAnsi" w:eastAsia="Times New Roman" w:hAnsiTheme="minorHAnsi" w:cs="Arial"/>
                <w:sz w:val="18"/>
                <w:szCs w:val="18"/>
              </w:rPr>
            </w:pPr>
          </w:p>
        </w:tc>
      </w:tr>
    </w:tbl>
    <w:p w:rsidR="00B84E42" w:rsidRPr="00483428" w:rsidRDefault="00B84E42" w:rsidP="00483428">
      <w:pPr>
        <w:divId w:val="457139346"/>
        <w:rPr>
          <w:rFonts w:asciiTheme="minorHAnsi" w:eastAsia="Times New Roman" w:hAnsiTheme="minorHAnsi" w:cs="Arial"/>
          <w:sz w:val="18"/>
          <w:szCs w:val="18"/>
        </w:rPr>
        <w:sectPr w:rsidR="00B84E42" w:rsidRPr="00483428" w:rsidSect="00483428">
          <w:type w:val="continuous"/>
          <w:pgSz w:w="12240" w:h="15840"/>
          <w:pgMar w:top="720" w:right="720" w:bottom="720" w:left="720" w:header="720" w:footer="45" w:gutter="0"/>
          <w:cols w:space="720"/>
          <w:docGrid w:linePitch="360"/>
        </w:sectPr>
      </w:pPr>
    </w:p>
    <w:p w:rsidR="00B84E42" w:rsidRDefault="00B84E42">
      <w:pPr>
        <w:spacing w:after="240"/>
        <w:divId w:val="1080179598"/>
        <w:rPr>
          <w:rFonts w:asciiTheme="minorHAnsi" w:eastAsia="Times New Roman" w:hAnsiTheme="minorHAnsi"/>
          <w:sz w:val="18"/>
          <w:szCs w:val="18"/>
        </w:rPr>
        <w:sectPr w:rsidR="00B84E42" w:rsidSect="00483428">
          <w:type w:val="continuous"/>
          <w:pgSz w:w="12240" w:h="15840"/>
          <w:pgMar w:top="720" w:right="720" w:bottom="720" w:left="720" w:header="720" w:footer="45" w:gutter="0"/>
          <w:cols w:num="2" w:space="720"/>
          <w:docGrid w:linePitch="360"/>
        </w:sectPr>
      </w:pPr>
    </w:p>
    <w:p w:rsidR="00B12646" w:rsidRPr="00B84E42" w:rsidRDefault="00607D76">
      <w:pPr>
        <w:divId w:val="1080179598"/>
        <w:rPr>
          <w:rFonts w:asciiTheme="minorHAnsi" w:eastAsia="Times New Roman" w:hAnsiTheme="minorHAnsi" w:cs="Arial"/>
          <w:sz w:val="18"/>
          <w:szCs w:val="18"/>
        </w:rPr>
      </w:pPr>
      <w:r w:rsidRPr="00B84E42">
        <w:rPr>
          <w:rStyle w:val="Strong"/>
          <w:rFonts w:asciiTheme="minorHAnsi" w:eastAsia="Times New Roman" w:hAnsiTheme="minorHAnsi" w:cs="Arial"/>
          <w:sz w:val="18"/>
          <w:szCs w:val="18"/>
        </w:rPr>
        <w:lastRenderedPageBreak/>
        <w:t>Honors</w:t>
      </w:r>
      <w:r w:rsidRPr="00B84E42">
        <w:rPr>
          <w:rFonts w:asciiTheme="minorHAnsi" w:eastAsia="Times New Roman" w:hAnsiTheme="minorHAnsi" w:cs="Arial"/>
          <w:sz w:val="18"/>
          <w:szCs w:val="18"/>
        </w:rPr>
        <w:t xml:space="preserve"> </w:t>
      </w:r>
    </w:p>
    <w:p w:rsidR="00B12646" w:rsidRPr="00B84E42" w:rsidRDefault="00154906">
      <w:pPr>
        <w:divId w:val="121463563"/>
        <w:rPr>
          <w:rFonts w:asciiTheme="minorHAnsi" w:eastAsia="Times New Roman" w:hAnsiTheme="minorHAnsi" w:cs="Arial"/>
          <w:sz w:val="18"/>
          <w:szCs w:val="18"/>
        </w:rPr>
      </w:pPr>
      <w:proofErr w:type="gramStart"/>
      <w:r w:rsidRPr="00B84E42">
        <w:rPr>
          <w:rFonts w:asciiTheme="minorHAnsi" w:eastAsia="Times New Roman" w:hAnsiTheme="minorHAnsi" w:cs="Arial"/>
          <w:sz w:val="18"/>
          <w:szCs w:val="18"/>
        </w:rPr>
        <w:t>Served 3.</w:t>
      </w:r>
      <w:r w:rsidR="00607D76" w:rsidRPr="00B84E42">
        <w:rPr>
          <w:rFonts w:asciiTheme="minorHAnsi" w:eastAsia="Times New Roman" w:hAnsiTheme="minorHAnsi" w:cs="Arial"/>
          <w:sz w:val="18"/>
          <w:szCs w:val="18"/>
        </w:rPr>
        <w:t>5 years in the U</w:t>
      </w:r>
      <w:r w:rsidRPr="00B84E42">
        <w:rPr>
          <w:rFonts w:asciiTheme="minorHAnsi" w:eastAsia="Times New Roman" w:hAnsiTheme="minorHAnsi" w:cs="Arial"/>
          <w:sz w:val="18"/>
          <w:szCs w:val="18"/>
        </w:rPr>
        <w:t>.</w:t>
      </w:r>
      <w:r w:rsidR="00607D76" w:rsidRPr="00B84E42">
        <w:rPr>
          <w:rFonts w:asciiTheme="minorHAnsi" w:eastAsia="Times New Roman" w:hAnsiTheme="minorHAnsi" w:cs="Arial"/>
          <w:sz w:val="18"/>
          <w:szCs w:val="18"/>
        </w:rPr>
        <w:t>S Marine Corps.</w:t>
      </w:r>
      <w:proofErr w:type="gramEnd"/>
    </w:p>
    <w:p w:rsidR="00B12646" w:rsidRDefault="00607D76" w:rsidP="00483428">
      <w:pPr>
        <w:numPr>
          <w:ilvl w:val="0"/>
          <w:numId w:val="1"/>
        </w:numPr>
        <w:spacing w:before="100" w:beforeAutospacing="1" w:after="100" w:afterAutospacing="1"/>
        <w:divId w:val="1080179598"/>
        <w:rPr>
          <w:rFonts w:asciiTheme="minorHAnsi" w:eastAsia="Times New Roman" w:hAnsiTheme="minorHAnsi" w:cs="Arial"/>
          <w:sz w:val="18"/>
          <w:szCs w:val="18"/>
        </w:rPr>
      </w:pPr>
      <w:r w:rsidRPr="00B84E42">
        <w:rPr>
          <w:rFonts w:asciiTheme="minorHAnsi" w:eastAsia="Times New Roman" w:hAnsiTheme="minorHAnsi" w:cs="Arial"/>
          <w:sz w:val="18"/>
          <w:szCs w:val="18"/>
        </w:rPr>
        <w:t xml:space="preserve">Good Conduct </w:t>
      </w:r>
      <w:r w:rsidR="00154906" w:rsidRPr="00B84E42">
        <w:rPr>
          <w:rFonts w:asciiTheme="minorHAnsi" w:eastAsia="Times New Roman" w:hAnsiTheme="minorHAnsi" w:cs="Arial"/>
          <w:sz w:val="18"/>
          <w:szCs w:val="18"/>
        </w:rPr>
        <w:t>Ribbon</w:t>
      </w:r>
    </w:p>
    <w:p w:rsidR="00483428" w:rsidRPr="00B84E42" w:rsidRDefault="00483428" w:rsidP="00483428">
      <w:pPr>
        <w:numPr>
          <w:ilvl w:val="0"/>
          <w:numId w:val="1"/>
        </w:numPr>
        <w:spacing w:before="100" w:beforeAutospacing="1" w:after="100" w:afterAutospacing="1"/>
        <w:divId w:val="1080179598"/>
        <w:rPr>
          <w:rFonts w:asciiTheme="minorHAnsi" w:eastAsia="Times New Roman" w:hAnsiTheme="minorHAnsi" w:cs="Arial"/>
          <w:sz w:val="18"/>
          <w:szCs w:val="18"/>
        </w:rPr>
      </w:pPr>
      <w:r>
        <w:rPr>
          <w:rFonts w:asciiTheme="minorHAnsi" w:eastAsia="Times New Roman" w:hAnsiTheme="minorHAnsi" w:cs="Arial"/>
          <w:sz w:val="18"/>
          <w:szCs w:val="18"/>
        </w:rPr>
        <w:t>Marksman</w:t>
      </w:r>
    </w:p>
    <w:p w:rsidR="00B12646" w:rsidRDefault="00607D76" w:rsidP="00483428">
      <w:pPr>
        <w:numPr>
          <w:ilvl w:val="0"/>
          <w:numId w:val="1"/>
        </w:numPr>
        <w:spacing w:before="100" w:beforeAutospacing="1" w:after="100" w:afterAutospacing="1"/>
        <w:divId w:val="1080179598"/>
        <w:rPr>
          <w:rFonts w:asciiTheme="minorHAnsi" w:eastAsia="Times New Roman" w:hAnsiTheme="minorHAnsi" w:cs="Arial"/>
          <w:sz w:val="18"/>
          <w:szCs w:val="18"/>
        </w:rPr>
      </w:pPr>
      <w:r w:rsidRPr="00B84E42">
        <w:rPr>
          <w:rFonts w:asciiTheme="minorHAnsi" w:eastAsia="Times New Roman" w:hAnsiTheme="minorHAnsi" w:cs="Arial"/>
          <w:sz w:val="18"/>
          <w:szCs w:val="18"/>
        </w:rPr>
        <w:t>Combat Training</w:t>
      </w:r>
    </w:p>
    <w:p w:rsidR="00483428" w:rsidRDefault="00483428" w:rsidP="00483428">
      <w:pPr>
        <w:spacing w:before="100" w:beforeAutospacing="1" w:after="100" w:afterAutospacing="1"/>
        <w:divId w:val="1080179598"/>
        <w:rPr>
          <w:rFonts w:asciiTheme="minorHAnsi" w:eastAsia="Times New Roman" w:hAnsiTheme="minorHAnsi" w:cs="Arial"/>
          <w:sz w:val="18"/>
          <w:szCs w:val="18"/>
        </w:rPr>
      </w:pPr>
    </w:p>
    <w:p w:rsidR="00483428" w:rsidRPr="00483428" w:rsidRDefault="00483428" w:rsidP="00483428">
      <w:pPr>
        <w:spacing w:before="100" w:beforeAutospacing="1" w:after="100" w:afterAutospacing="1"/>
        <w:ind w:left="360"/>
        <w:divId w:val="1080179598"/>
        <w:rPr>
          <w:rFonts w:asciiTheme="minorHAnsi" w:eastAsia="Times New Roman" w:hAnsiTheme="minorHAnsi" w:cs="Arial"/>
          <w:sz w:val="18"/>
          <w:szCs w:val="18"/>
        </w:rPr>
      </w:pPr>
    </w:p>
    <w:sectPr w:rsidR="00483428" w:rsidRPr="00483428" w:rsidSect="00483428">
      <w:type w:val="continuous"/>
      <w:pgSz w:w="12240" w:h="15840"/>
      <w:pgMar w:top="720" w:right="720" w:bottom="180" w:left="720" w:header="720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E42" w:rsidRDefault="00B84E42" w:rsidP="00B84E42">
      <w:r>
        <w:separator/>
      </w:r>
    </w:p>
  </w:endnote>
  <w:endnote w:type="continuationSeparator" w:id="0">
    <w:p w:rsidR="00B84E42" w:rsidRDefault="00B84E42" w:rsidP="00B8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428" w:rsidRPr="00483428" w:rsidRDefault="00483428" w:rsidP="00483428">
    <w:pPr>
      <w:ind w:left="2880" w:firstLine="720"/>
      <w:rPr>
        <w:rFonts w:asciiTheme="minorHAnsi" w:eastAsia="Times New Roman" w:hAnsiTheme="minorHAnsi" w:cs="Arial"/>
        <w:sz w:val="18"/>
        <w:szCs w:val="18"/>
      </w:rPr>
    </w:pPr>
    <w:r w:rsidRPr="00B84E42">
      <w:rPr>
        <w:rStyle w:val="Strong"/>
        <w:rFonts w:asciiTheme="minorHAnsi" w:eastAsia="Times New Roman" w:hAnsiTheme="minorHAnsi" w:cs="Arial"/>
        <w:sz w:val="18"/>
        <w:szCs w:val="18"/>
      </w:rPr>
      <w:t>References Available on Request</w:t>
    </w:r>
    <w:r w:rsidRPr="00B84E42">
      <w:rPr>
        <w:rFonts w:asciiTheme="minorHAnsi" w:eastAsia="Times New Roman" w:hAnsiTheme="minorHAnsi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42" w:rsidRDefault="00B84E42" w:rsidP="00B84E42">
      <w:r>
        <w:separator/>
      </w:r>
    </w:p>
  </w:footnote>
  <w:footnote w:type="continuationSeparator" w:id="0">
    <w:p w:rsidR="00B84E42" w:rsidRDefault="00B84E42" w:rsidP="00B84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12675"/>
    <w:multiLevelType w:val="hybridMultilevel"/>
    <w:tmpl w:val="2EFE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95FED"/>
    <w:multiLevelType w:val="multilevel"/>
    <w:tmpl w:val="8AF6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F5CEE"/>
    <w:multiLevelType w:val="hybridMultilevel"/>
    <w:tmpl w:val="A7448B1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4F4E19D4"/>
    <w:multiLevelType w:val="hybridMultilevel"/>
    <w:tmpl w:val="1D1630B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51841CB"/>
    <w:multiLevelType w:val="hybridMultilevel"/>
    <w:tmpl w:val="911C7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70247"/>
    <w:multiLevelType w:val="hybridMultilevel"/>
    <w:tmpl w:val="2C3C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339E0"/>
    <w:multiLevelType w:val="hybridMultilevel"/>
    <w:tmpl w:val="252A3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E10403"/>
    <w:multiLevelType w:val="hybridMultilevel"/>
    <w:tmpl w:val="2C0AD01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C60"/>
    <w:rsid w:val="000F2851"/>
    <w:rsid w:val="00154906"/>
    <w:rsid w:val="00401C60"/>
    <w:rsid w:val="00483428"/>
    <w:rsid w:val="00501645"/>
    <w:rsid w:val="00607D76"/>
    <w:rsid w:val="00843CCB"/>
    <w:rsid w:val="00B12646"/>
    <w:rsid w:val="00B8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ighlightkeyword">
    <w:name w:val="highlight_keyword"/>
    <w:basedOn w:val="DefaultParagraphFont"/>
  </w:style>
  <w:style w:type="paragraph" w:styleId="ListParagraph">
    <w:name w:val="List Paragraph"/>
    <w:basedOn w:val="Normal"/>
    <w:uiPriority w:val="34"/>
    <w:qFormat/>
    <w:rsid w:val="00401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4E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E4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E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E4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7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350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WFD</dc:creator>
  <cp:lastModifiedBy>pc</cp:lastModifiedBy>
  <cp:revision>6</cp:revision>
  <cp:lastPrinted>2015-01-06T15:37:00Z</cp:lastPrinted>
  <dcterms:created xsi:type="dcterms:W3CDTF">2014-11-03T18:39:00Z</dcterms:created>
  <dcterms:modified xsi:type="dcterms:W3CDTF">2015-01-06T15:40:00Z</dcterms:modified>
</cp:coreProperties>
</file>