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4B" w:rsidRPr="00705889" w:rsidRDefault="000925CD" w:rsidP="004F35D2">
      <w:pPr>
        <w:pStyle w:val="Name"/>
        <w:ind w:right="-432" w:firstLine="180"/>
        <w:rPr>
          <w:sz w:val="28"/>
          <w:szCs w:val="28"/>
        </w:rPr>
      </w:pPr>
      <w:r w:rsidRPr="00705889">
        <w:rPr>
          <w:sz w:val="28"/>
          <w:szCs w:val="28"/>
        </w:rPr>
        <w:t>Lorri L. Benson, PHR</w:t>
      </w:r>
    </w:p>
    <w:p w:rsidR="005D674B" w:rsidRPr="00705889" w:rsidRDefault="00BA215A">
      <w:pPr>
        <w:pStyle w:val="ContactInfo"/>
        <w:rPr>
          <w:rFonts w:asciiTheme="majorHAnsi" w:eastAsia="MS Mincho" w:hAnsiTheme="majorHAnsi" w:cs="Arial"/>
        </w:rPr>
      </w:pPr>
      <w:r>
        <w:rPr>
          <w:rFonts w:asciiTheme="majorHAnsi" w:hAnsiTheme="majorHAnsi" w:cs="Arial"/>
        </w:rPr>
        <w:t>15875 93</w:t>
      </w:r>
      <w:r w:rsidRPr="00BA215A">
        <w:rPr>
          <w:rFonts w:asciiTheme="majorHAnsi" w:hAnsiTheme="majorHAnsi" w:cs="Arial"/>
          <w:vertAlign w:val="superscript"/>
        </w:rPr>
        <w:t>rd</w:t>
      </w:r>
      <w:r>
        <w:rPr>
          <w:rFonts w:asciiTheme="majorHAnsi" w:hAnsiTheme="majorHAnsi" w:cs="Arial"/>
        </w:rPr>
        <w:t xml:space="preserve"> Avenue</w:t>
      </w:r>
      <w:r w:rsidR="00DA39F8" w:rsidRPr="00705889">
        <w:rPr>
          <w:rFonts w:asciiTheme="majorHAnsi" w:hAnsiTheme="majorHAnsi" w:cs="Arial"/>
        </w:rPr>
        <w:t xml:space="preserve"> </w:t>
      </w:r>
      <w:r w:rsidR="00DA39F8" w:rsidRPr="00705889">
        <w:rPr>
          <w:rFonts w:asciiTheme="majorHAnsi" w:eastAsia="MS Mincho" w:hAnsiTheme="majorHAnsi" w:cs="Arial"/>
        </w:rPr>
        <w:sym w:font="Wingdings 2" w:char="F0BF"/>
      </w:r>
      <w:r w:rsidR="00DA39F8" w:rsidRPr="00705889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Kimball</w:t>
      </w:r>
      <w:r w:rsidR="00DA39F8" w:rsidRPr="00705889">
        <w:rPr>
          <w:rFonts w:asciiTheme="majorHAnsi" w:hAnsiTheme="majorHAnsi" w:cs="Arial"/>
        </w:rPr>
        <w:t xml:space="preserve">, </w:t>
      </w:r>
      <w:r w:rsidR="000925CD" w:rsidRPr="00705889">
        <w:rPr>
          <w:rFonts w:asciiTheme="majorHAnsi" w:hAnsiTheme="majorHAnsi" w:cs="Arial"/>
        </w:rPr>
        <w:t>MN</w:t>
      </w:r>
      <w:r w:rsidR="00DA39F8" w:rsidRPr="00705889">
        <w:rPr>
          <w:rFonts w:asciiTheme="majorHAnsi" w:hAnsiTheme="majorHAnsi" w:cs="Arial"/>
        </w:rPr>
        <w:t xml:space="preserve">  </w:t>
      </w:r>
      <w:r w:rsidR="000925CD" w:rsidRPr="00705889">
        <w:rPr>
          <w:rFonts w:asciiTheme="majorHAnsi" w:hAnsiTheme="majorHAnsi" w:cs="Arial"/>
        </w:rPr>
        <w:t>55</w:t>
      </w:r>
      <w:r>
        <w:rPr>
          <w:rFonts w:asciiTheme="majorHAnsi" w:hAnsiTheme="majorHAnsi" w:cs="Arial"/>
        </w:rPr>
        <w:t>353</w:t>
      </w:r>
      <w:r w:rsidR="00DA39F8" w:rsidRPr="00705889">
        <w:rPr>
          <w:rFonts w:asciiTheme="majorHAnsi" w:hAnsiTheme="majorHAnsi" w:cs="Arial"/>
        </w:rPr>
        <w:t xml:space="preserve">  </w:t>
      </w:r>
      <w:r w:rsidR="00DA39F8" w:rsidRPr="00705889">
        <w:rPr>
          <w:rFonts w:asciiTheme="majorHAnsi" w:eastAsia="MS Mincho" w:hAnsiTheme="majorHAnsi" w:cs="Arial"/>
        </w:rPr>
        <w:sym w:font="Wingdings 2" w:char="F0BF"/>
      </w:r>
      <w:r w:rsidR="00DA39F8" w:rsidRPr="00705889">
        <w:rPr>
          <w:rFonts w:asciiTheme="majorHAnsi" w:hAnsiTheme="majorHAnsi" w:cs="Arial"/>
        </w:rPr>
        <w:t xml:space="preserve">  (</w:t>
      </w:r>
      <w:r>
        <w:rPr>
          <w:rFonts w:asciiTheme="majorHAnsi" w:hAnsiTheme="majorHAnsi" w:cs="Arial"/>
        </w:rPr>
        <w:t>320</w:t>
      </w:r>
      <w:r w:rsidR="00DA39F8" w:rsidRPr="00705889">
        <w:rPr>
          <w:rFonts w:asciiTheme="majorHAnsi" w:hAnsiTheme="majorHAnsi" w:cs="Arial"/>
        </w:rPr>
        <w:t xml:space="preserve">) </w:t>
      </w:r>
      <w:r>
        <w:rPr>
          <w:rFonts w:asciiTheme="majorHAnsi" w:hAnsiTheme="majorHAnsi" w:cs="Arial"/>
        </w:rPr>
        <w:t>298-2515</w:t>
      </w:r>
      <w:r w:rsidR="00363A98">
        <w:rPr>
          <w:rFonts w:asciiTheme="majorHAnsi" w:hAnsiTheme="majorHAnsi" w:cs="Arial"/>
        </w:rPr>
        <w:t xml:space="preserve"> </w:t>
      </w:r>
      <w:r w:rsidR="00DA39F8" w:rsidRPr="00705889">
        <w:rPr>
          <w:rFonts w:asciiTheme="majorHAnsi" w:eastAsia="MS Mincho" w:hAnsiTheme="majorHAnsi" w:cs="Arial"/>
        </w:rPr>
        <w:sym w:font="Wingdings 2" w:char="F0BF"/>
      </w:r>
      <w:r w:rsidR="00DA39F8" w:rsidRPr="00705889">
        <w:rPr>
          <w:rFonts w:asciiTheme="majorHAnsi" w:eastAsia="MS Mincho" w:hAnsiTheme="majorHAnsi" w:cs="Arial"/>
        </w:rPr>
        <w:t xml:space="preserve">  </w:t>
      </w:r>
      <w:hyperlink r:id="rId9" w:history="1">
        <w:r w:rsidR="000925CD" w:rsidRPr="00705889">
          <w:rPr>
            <w:rStyle w:val="Hyperlink"/>
            <w:rFonts w:asciiTheme="majorHAnsi" w:eastAsia="MS Mincho" w:hAnsiTheme="majorHAnsi" w:cs="Arial"/>
          </w:rPr>
          <w:t>llb11598@aol.com</w:t>
        </w:r>
      </w:hyperlink>
    </w:p>
    <w:p w:rsidR="005D674B" w:rsidRPr="00705889" w:rsidRDefault="005D674B">
      <w:pPr>
        <w:pStyle w:val="Horizontalline"/>
        <w:rPr>
          <w:rFonts w:cs="Arial"/>
        </w:rPr>
      </w:pPr>
    </w:p>
    <w:p w:rsidR="0039001C" w:rsidRPr="00705889" w:rsidRDefault="0039001C" w:rsidP="0015190D">
      <w:pPr>
        <w:rPr>
          <w:sz w:val="18"/>
          <w:szCs w:val="18"/>
        </w:rPr>
      </w:pPr>
    </w:p>
    <w:p w:rsidR="00705889" w:rsidRPr="005E013E" w:rsidRDefault="00614F30" w:rsidP="0015190D">
      <w:pPr>
        <w:rPr>
          <w:sz w:val="20"/>
          <w:szCs w:val="20"/>
        </w:rPr>
      </w:pPr>
      <w:r w:rsidRPr="005E013E">
        <w:rPr>
          <w:rFonts w:cs="Arial"/>
          <w:sz w:val="20"/>
          <w:szCs w:val="20"/>
        </w:rPr>
        <w:t>Strategic Senior</w:t>
      </w:r>
      <w:r w:rsidR="0039001C" w:rsidRPr="005E013E">
        <w:rPr>
          <w:rFonts w:cs="Arial"/>
          <w:sz w:val="20"/>
          <w:szCs w:val="20"/>
        </w:rPr>
        <w:t xml:space="preserve"> HR </w:t>
      </w:r>
      <w:r w:rsidRPr="005E013E">
        <w:rPr>
          <w:rFonts w:cs="Arial"/>
          <w:sz w:val="20"/>
          <w:szCs w:val="20"/>
        </w:rPr>
        <w:t>Business Partner</w:t>
      </w:r>
      <w:r w:rsidR="0039001C" w:rsidRPr="005E013E">
        <w:rPr>
          <w:rFonts w:cs="Arial"/>
          <w:sz w:val="20"/>
          <w:szCs w:val="20"/>
        </w:rPr>
        <w:t xml:space="preserve"> specializing in</w:t>
      </w:r>
      <w:r w:rsidR="00E51708" w:rsidRPr="005E013E">
        <w:rPr>
          <w:rFonts w:cs="Arial"/>
          <w:sz w:val="20"/>
          <w:szCs w:val="20"/>
        </w:rPr>
        <w:t xml:space="preserve"> day-to-day</w:t>
      </w:r>
      <w:r w:rsidR="0039001C" w:rsidRPr="005E013E">
        <w:rPr>
          <w:rFonts w:cs="Arial"/>
          <w:sz w:val="20"/>
          <w:szCs w:val="20"/>
        </w:rPr>
        <w:t xml:space="preserve"> support and consultation in all aspects of Human Resources</w:t>
      </w:r>
      <w:r w:rsidR="0039001C" w:rsidRPr="005E013E">
        <w:rPr>
          <w:sz w:val="20"/>
          <w:szCs w:val="20"/>
        </w:rPr>
        <w:t xml:space="preserve">. </w:t>
      </w:r>
      <w:r w:rsidR="00BA215A">
        <w:rPr>
          <w:sz w:val="20"/>
          <w:szCs w:val="20"/>
        </w:rPr>
        <w:t>Ability</w:t>
      </w:r>
      <w:r w:rsidR="00E426CE" w:rsidRPr="005E013E">
        <w:rPr>
          <w:sz w:val="20"/>
          <w:szCs w:val="20"/>
        </w:rPr>
        <w:t xml:space="preserve"> to partner with manager</w:t>
      </w:r>
      <w:r w:rsidR="00E6272A">
        <w:rPr>
          <w:sz w:val="20"/>
          <w:szCs w:val="20"/>
        </w:rPr>
        <w:t>s</w:t>
      </w:r>
      <w:r w:rsidR="00E426CE" w:rsidRPr="005E013E">
        <w:rPr>
          <w:sz w:val="20"/>
          <w:szCs w:val="20"/>
        </w:rPr>
        <w:t xml:space="preserve"> and supervisors to </w:t>
      </w:r>
      <w:r w:rsidRPr="005E013E">
        <w:rPr>
          <w:sz w:val="20"/>
          <w:szCs w:val="20"/>
        </w:rPr>
        <w:t xml:space="preserve">execute short and long-term action plans to </w:t>
      </w:r>
      <w:r w:rsidR="00E6272A">
        <w:rPr>
          <w:sz w:val="20"/>
          <w:szCs w:val="20"/>
        </w:rPr>
        <w:t>achieve</w:t>
      </w:r>
      <w:r w:rsidRPr="005E013E">
        <w:rPr>
          <w:sz w:val="20"/>
          <w:szCs w:val="20"/>
        </w:rPr>
        <w:t xml:space="preserve"> desired business results.  </w:t>
      </w:r>
    </w:p>
    <w:p w:rsidR="00E426CE" w:rsidRPr="00705889" w:rsidRDefault="00E426CE" w:rsidP="0015190D">
      <w:pPr>
        <w:rPr>
          <w:sz w:val="10"/>
          <w:szCs w:val="10"/>
        </w:rPr>
      </w:pPr>
    </w:p>
    <w:p w:rsidR="005D674B" w:rsidRPr="00E23794" w:rsidRDefault="00E51708" w:rsidP="00705889">
      <w:pPr>
        <w:pStyle w:val="CategoryHeading"/>
        <w:pBdr>
          <w:top w:val="single" w:sz="4" w:space="2" w:color="auto"/>
        </w:pBdr>
        <w:spacing w:before="0" w:after="0"/>
        <w:rPr>
          <w:rFonts w:eastAsia="MS Mincho" w:cs="Arial"/>
          <w:sz w:val="22"/>
          <w:szCs w:val="22"/>
        </w:rPr>
      </w:pPr>
      <w:r w:rsidRPr="00E23794">
        <w:rPr>
          <w:rFonts w:eastAsia="MS Mincho" w:cs="Arial"/>
          <w:sz w:val="22"/>
          <w:szCs w:val="22"/>
        </w:rPr>
        <w:t xml:space="preserve">Functional </w:t>
      </w:r>
      <w:r w:rsidR="006A7F1B" w:rsidRPr="00E23794">
        <w:rPr>
          <w:rFonts w:eastAsia="MS Mincho" w:cs="Arial"/>
          <w:sz w:val="22"/>
          <w:szCs w:val="22"/>
        </w:rPr>
        <w:t>Areas of HR Expertise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844"/>
      </w:tblGrid>
      <w:tr w:rsidR="00384717" w:rsidRPr="00EF1C2C" w:rsidTr="00D6788F">
        <w:trPr>
          <w:trHeight w:val="1233"/>
        </w:trPr>
        <w:tc>
          <w:tcPr>
            <w:tcW w:w="10844" w:type="dxa"/>
          </w:tcPr>
          <w:p w:rsidR="00E51708" w:rsidRPr="00705889" w:rsidRDefault="00E51708" w:rsidP="00E51708">
            <w:pPr>
              <w:pStyle w:val="SkillsList"/>
              <w:tabs>
                <w:tab w:val="clear" w:pos="360"/>
              </w:tabs>
              <w:spacing w:before="0" w:after="0"/>
              <w:ind w:left="0" w:firstLine="0"/>
              <w:rPr>
                <w:rFonts w:ascii="Arial" w:hAnsi="Arial" w:cs="Arial"/>
                <w:i w:val="0"/>
                <w:sz w:val="10"/>
                <w:szCs w:val="10"/>
              </w:rPr>
            </w:pPr>
          </w:p>
          <w:p w:rsidR="00384717" w:rsidRPr="005E013E" w:rsidRDefault="00E51708" w:rsidP="001E1D1C">
            <w:pPr>
              <w:pStyle w:val="SkillsList"/>
              <w:numPr>
                <w:ilvl w:val="0"/>
                <w:numId w:val="2"/>
              </w:numPr>
              <w:spacing w:before="0" w:after="0"/>
              <w:ind w:left="180" w:hanging="180"/>
              <w:rPr>
                <w:rFonts w:asciiTheme="majorHAnsi" w:hAnsiTheme="majorHAnsi" w:cs="Arial"/>
                <w:i w:val="0"/>
                <w:sz w:val="20"/>
                <w:szCs w:val="20"/>
              </w:rPr>
            </w:pPr>
            <w:r w:rsidRPr="005E013E">
              <w:rPr>
                <w:rFonts w:asciiTheme="majorHAnsi" w:hAnsiTheme="majorHAnsi" w:cs="Arial"/>
                <w:i w:val="0"/>
                <w:sz w:val="20"/>
                <w:szCs w:val="20"/>
              </w:rPr>
              <w:t>Recruiting</w:t>
            </w:r>
            <w:r w:rsidR="0039001C" w:rsidRPr="005E013E">
              <w:rPr>
                <w:rFonts w:asciiTheme="majorHAnsi" w:hAnsiTheme="majorHAnsi" w:cs="Arial"/>
                <w:i w:val="0"/>
                <w:sz w:val="20"/>
                <w:szCs w:val="20"/>
              </w:rPr>
              <w:t xml:space="preserve"> &amp; </w:t>
            </w:r>
            <w:r w:rsidRPr="005E013E">
              <w:rPr>
                <w:rFonts w:asciiTheme="majorHAnsi" w:hAnsiTheme="majorHAnsi" w:cs="Arial"/>
                <w:i w:val="0"/>
                <w:sz w:val="20"/>
                <w:szCs w:val="20"/>
              </w:rPr>
              <w:t>Talent Selection</w:t>
            </w:r>
          </w:p>
          <w:p w:rsidR="0039001C" w:rsidRPr="005E013E" w:rsidRDefault="0039001C" w:rsidP="001E1D1C">
            <w:pPr>
              <w:pStyle w:val="SkillsList"/>
              <w:numPr>
                <w:ilvl w:val="0"/>
                <w:numId w:val="2"/>
              </w:numPr>
              <w:spacing w:before="0" w:after="0"/>
              <w:ind w:left="180" w:hanging="180"/>
              <w:rPr>
                <w:rFonts w:asciiTheme="majorHAnsi" w:hAnsiTheme="majorHAnsi" w:cs="Arial"/>
                <w:i w:val="0"/>
                <w:sz w:val="20"/>
                <w:szCs w:val="20"/>
              </w:rPr>
            </w:pPr>
            <w:r w:rsidRPr="005E013E">
              <w:rPr>
                <w:rFonts w:asciiTheme="majorHAnsi" w:hAnsiTheme="majorHAnsi" w:cs="Arial"/>
                <w:i w:val="0"/>
                <w:sz w:val="20"/>
                <w:szCs w:val="20"/>
              </w:rPr>
              <w:t>Employee Relations</w:t>
            </w:r>
            <w:r w:rsidR="003177ED">
              <w:rPr>
                <w:rFonts w:asciiTheme="majorHAnsi" w:hAnsiTheme="majorHAnsi" w:cs="Arial"/>
                <w:i w:val="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39001C" w:rsidRPr="005E013E" w:rsidRDefault="00384717" w:rsidP="001E1D1C">
            <w:pPr>
              <w:pStyle w:val="SkillsList"/>
              <w:numPr>
                <w:ilvl w:val="0"/>
                <w:numId w:val="2"/>
              </w:numPr>
              <w:spacing w:before="0" w:after="0"/>
              <w:ind w:left="180" w:hanging="180"/>
              <w:rPr>
                <w:rFonts w:asciiTheme="majorHAnsi" w:hAnsiTheme="majorHAnsi" w:cs="Arial"/>
                <w:i w:val="0"/>
                <w:sz w:val="20"/>
                <w:szCs w:val="20"/>
              </w:rPr>
            </w:pPr>
            <w:r w:rsidRPr="005E013E">
              <w:rPr>
                <w:rFonts w:asciiTheme="majorHAnsi" w:hAnsiTheme="majorHAnsi" w:cs="Arial"/>
                <w:i w:val="0"/>
                <w:sz w:val="20"/>
                <w:szCs w:val="20"/>
              </w:rPr>
              <w:t>Safety Program</w:t>
            </w:r>
            <w:r w:rsidR="0039001C" w:rsidRPr="005E013E">
              <w:rPr>
                <w:rFonts w:asciiTheme="majorHAnsi" w:hAnsiTheme="majorHAnsi" w:cs="Arial"/>
                <w:i w:val="0"/>
                <w:sz w:val="20"/>
                <w:szCs w:val="20"/>
              </w:rPr>
              <w:t xml:space="preserve"> Compliance</w:t>
            </w:r>
            <w:r w:rsidRPr="005E013E">
              <w:rPr>
                <w:rFonts w:asciiTheme="majorHAnsi" w:hAnsiTheme="majorHAnsi" w:cs="Arial"/>
                <w:i w:val="0"/>
                <w:sz w:val="20"/>
                <w:szCs w:val="20"/>
              </w:rPr>
              <w:t xml:space="preserve"> &amp; Worker’s </w:t>
            </w:r>
            <w:r w:rsidR="0039001C" w:rsidRPr="005E013E">
              <w:rPr>
                <w:rFonts w:asciiTheme="majorHAnsi" w:hAnsiTheme="majorHAnsi" w:cs="Arial"/>
                <w:i w:val="0"/>
                <w:sz w:val="20"/>
                <w:szCs w:val="20"/>
              </w:rPr>
              <w:t>Compensation Management</w:t>
            </w:r>
          </w:p>
          <w:p w:rsidR="0039001C" w:rsidRPr="005E013E" w:rsidRDefault="0039001C" w:rsidP="001E1D1C">
            <w:pPr>
              <w:pStyle w:val="SkillsList"/>
              <w:numPr>
                <w:ilvl w:val="0"/>
                <w:numId w:val="2"/>
              </w:numPr>
              <w:spacing w:before="0" w:after="0"/>
              <w:ind w:left="180" w:hanging="180"/>
              <w:rPr>
                <w:rFonts w:asciiTheme="majorHAnsi" w:hAnsiTheme="majorHAnsi" w:cs="Arial"/>
                <w:i w:val="0"/>
                <w:sz w:val="20"/>
                <w:szCs w:val="20"/>
              </w:rPr>
            </w:pPr>
            <w:r w:rsidRPr="005E013E">
              <w:rPr>
                <w:rFonts w:asciiTheme="majorHAnsi" w:hAnsiTheme="majorHAnsi" w:cs="Arial"/>
                <w:i w:val="0"/>
                <w:sz w:val="20"/>
                <w:szCs w:val="20"/>
              </w:rPr>
              <w:t xml:space="preserve">Performance Management &amp; </w:t>
            </w:r>
            <w:r w:rsidR="00E51708" w:rsidRPr="005E013E">
              <w:rPr>
                <w:rFonts w:asciiTheme="majorHAnsi" w:hAnsiTheme="majorHAnsi" w:cs="Arial"/>
                <w:i w:val="0"/>
                <w:sz w:val="20"/>
                <w:szCs w:val="20"/>
              </w:rPr>
              <w:t>Leadership Coaching</w:t>
            </w:r>
          </w:p>
          <w:p w:rsidR="00384717" w:rsidRPr="00873B54" w:rsidRDefault="00E51708" w:rsidP="001E1D1C">
            <w:pPr>
              <w:pStyle w:val="SkillsList"/>
              <w:numPr>
                <w:ilvl w:val="0"/>
                <w:numId w:val="2"/>
              </w:numPr>
              <w:spacing w:before="0" w:after="0"/>
              <w:ind w:left="180" w:hanging="180"/>
              <w:rPr>
                <w:rFonts w:ascii="Arial" w:hAnsi="Arial" w:cs="Arial"/>
                <w:i w:val="0"/>
              </w:rPr>
            </w:pPr>
            <w:r w:rsidRPr="005E013E">
              <w:rPr>
                <w:rFonts w:asciiTheme="majorHAnsi" w:hAnsiTheme="majorHAnsi" w:cs="Arial"/>
                <w:i w:val="0"/>
                <w:sz w:val="20"/>
                <w:szCs w:val="20"/>
              </w:rPr>
              <w:t>Total Rewards &amp; Employee Engagement</w:t>
            </w:r>
            <w:r>
              <w:rPr>
                <w:rFonts w:ascii="Arial" w:hAnsi="Arial" w:cs="Arial"/>
                <w:i w:val="0"/>
              </w:rPr>
              <w:t xml:space="preserve"> </w:t>
            </w:r>
          </w:p>
        </w:tc>
      </w:tr>
    </w:tbl>
    <w:p w:rsidR="005D674B" w:rsidRPr="00E23794" w:rsidRDefault="00DA39F8" w:rsidP="004F35D2">
      <w:pPr>
        <w:pStyle w:val="CategoryHeading"/>
        <w:rPr>
          <w:rFonts w:eastAsia="MS Mincho" w:cs="Arial"/>
          <w:sz w:val="22"/>
          <w:szCs w:val="22"/>
        </w:rPr>
      </w:pPr>
      <w:r w:rsidRPr="00E23794">
        <w:rPr>
          <w:rFonts w:eastAsia="MS Mincho" w:cs="Arial"/>
          <w:sz w:val="22"/>
          <w:szCs w:val="22"/>
        </w:rPr>
        <w:t>Professional Experience</w:t>
      </w:r>
    </w:p>
    <w:p w:rsidR="00363A98" w:rsidRDefault="00363A98" w:rsidP="004F35D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DCM SERVICES &amp; FORTE, LLC.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January 2011 – </w:t>
      </w:r>
      <w:r w:rsidR="00BA215A">
        <w:rPr>
          <w:rFonts w:cs="Arial"/>
          <w:b/>
          <w:sz w:val="20"/>
          <w:szCs w:val="20"/>
        </w:rPr>
        <w:t xml:space="preserve">June 2013 </w:t>
      </w:r>
    </w:p>
    <w:p w:rsidR="003E4B42" w:rsidRDefault="00363A98" w:rsidP="003E4B42">
      <w:pPr>
        <w:rPr>
          <w:rFonts w:cs="Arial"/>
          <w:sz w:val="20"/>
          <w:szCs w:val="20"/>
        </w:rPr>
      </w:pPr>
      <w:r>
        <w:rPr>
          <w:rFonts w:cs="Arial"/>
          <w:b/>
          <w:i/>
          <w:sz w:val="20"/>
          <w:szCs w:val="20"/>
        </w:rPr>
        <w:t>Talent Acquisition &amp; People Strategy Manager</w:t>
      </w:r>
      <w:r>
        <w:rPr>
          <w:rFonts w:cs="Arial"/>
          <w:b/>
          <w:i/>
          <w:sz w:val="20"/>
          <w:szCs w:val="20"/>
        </w:rPr>
        <w:br/>
      </w:r>
      <w:r w:rsidR="00E61968" w:rsidRPr="00E61968">
        <w:rPr>
          <w:rFonts w:cs="Arial"/>
          <w:sz w:val="20"/>
          <w:szCs w:val="20"/>
        </w:rPr>
        <w:t>Champion ta</w:t>
      </w:r>
      <w:r w:rsidR="00E61968">
        <w:rPr>
          <w:rFonts w:cs="Arial"/>
          <w:sz w:val="20"/>
          <w:szCs w:val="20"/>
        </w:rPr>
        <w:t>le</w:t>
      </w:r>
      <w:r w:rsidR="003E4B42">
        <w:rPr>
          <w:rFonts w:cs="Arial"/>
          <w:sz w:val="20"/>
          <w:szCs w:val="20"/>
        </w:rPr>
        <w:t xml:space="preserve">nt </w:t>
      </w:r>
      <w:r w:rsidR="00D6788F">
        <w:rPr>
          <w:rFonts w:cs="Arial"/>
          <w:sz w:val="20"/>
          <w:szCs w:val="20"/>
        </w:rPr>
        <w:t>acquisitions processes and manage</w:t>
      </w:r>
      <w:r w:rsidR="003E4B42">
        <w:rPr>
          <w:rFonts w:cs="Arial"/>
          <w:sz w:val="20"/>
          <w:szCs w:val="20"/>
        </w:rPr>
        <w:t xml:space="preserve"> overall </w:t>
      </w:r>
      <w:r w:rsidR="00E61968">
        <w:rPr>
          <w:rFonts w:cs="Arial"/>
          <w:sz w:val="20"/>
          <w:szCs w:val="20"/>
        </w:rPr>
        <w:t xml:space="preserve">people strategy </w:t>
      </w:r>
      <w:r w:rsidR="00D6788F">
        <w:rPr>
          <w:rFonts w:cs="Arial"/>
          <w:sz w:val="20"/>
          <w:szCs w:val="20"/>
        </w:rPr>
        <w:t xml:space="preserve">that </w:t>
      </w:r>
      <w:r w:rsidR="00E61968" w:rsidRPr="00E61968">
        <w:rPr>
          <w:rFonts w:cs="Arial"/>
          <w:sz w:val="20"/>
          <w:szCs w:val="20"/>
        </w:rPr>
        <w:t xml:space="preserve">support </w:t>
      </w:r>
      <w:r w:rsidR="00E61968">
        <w:rPr>
          <w:rFonts w:cs="Arial"/>
          <w:sz w:val="20"/>
          <w:szCs w:val="20"/>
        </w:rPr>
        <w:t xml:space="preserve">and </w:t>
      </w:r>
      <w:r w:rsidR="00D6788F">
        <w:rPr>
          <w:rFonts w:cs="Arial"/>
          <w:sz w:val="20"/>
          <w:szCs w:val="20"/>
        </w:rPr>
        <w:t>help achieves</w:t>
      </w:r>
      <w:r w:rsidR="00E61968">
        <w:rPr>
          <w:rFonts w:cs="Arial"/>
          <w:sz w:val="20"/>
          <w:szCs w:val="20"/>
        </w:rPr>
        <w:t xml:space="preserve"> </w:t>
      </w:r>
      <w:r w:rsidR="003E4B42">
        <w:rPr>
          <w:rFonts w:cs="Arial"/>
          <w:sz w:val="20"/>
          <w:szCs w:val="20"/>
        </w:rPr>
        <w:t>C</w:t>
      </w:r>
      <w:r w:rsidR="00E61968">
        <w:rPr>
          <w:rFonts w:cs="Arial"/>
          <w:sz w:val="20"/>
          <w:szCs w:val="20"/>
        </w:rPr>
        <w:t xml:space="preserve">ompany’s </w:t>
      </w:r>
      <w:r w:rsidR="00E61968" w:rsidRPr="00E61968">
        <w:rPr>
          <w:rFonts w:cs="Arial"/>
          <w:sz w:val="20"/>
          <w:szCs w:val="20"/>
        </w:rPr>
        <w:t>strategic goal</w:t>
      </w:r>
      <w:r w:rsidR="00E61968">
        <w:rPr>
          <w:rFonts w:cs="Arial"/>
          <w:sz w:val="20"/>
          <w:szCs w:val="20"/>
        </w:rPr>
        <w:t xml:space="preserve">s and objectives. </w:t>
      </w:r>
      <w:r w:rsidR="00E61968" w:rsidRPr="00E61968">
        <w:rPr>
          <w:rFonts w:cs="Arial"/>
          <w:sz w:val="20"/>
          <w:szCs w:val="20"/>
        </w:rPr>
        <w:t xml:space="preserve">Responsible to manage, design and align </w:t>
      </w:r>
      <w:r w:rsidR="003E4B42">
        <w:rPr>
          <w:rFonts w:cs="Arial"/>
          <w:sz w:val="20"/>
          <w:szCs w:val="20"/>
        </w:rPr>
        <w:t xml:space="preserve">formal </w:t>
      </w:r>
      <w:r w:rsidR="00E61968" w:rsidRPr="00E61968">
        <w:rPr>
          <w:rFonts w:cs="Arial"/>
          <w:sz w:val="20"/>
          <w:szCs w:val="20"/>
        </w:rPr>
        <w:t>system-wide integrated talen</w:t>
      </w:r>
      <w:r w:rsidR="00E61968">
        <w:rPr>
          <w:rFonts w:cs="Arial"/>
          <w:sz w:val="20"/>
          <w:szCs w:val="20"/>
        </w:rPr>
        <w:t xml:space="preserve">t management program </w:t>
      </w:r>
      <w:r w:rsidR="003E4B42">
        <w:rPr>
          <w:rFonts w:cs="Arial"/>
          <w:sz w:val="20"/>
          <w:szCs w:val="20"/>
        </w:rPr>
        <w:t xml:space="preserve">to ensure company is positioned as a leader in the market.  </w:t>
      </w:r>
    </w:p>
    <w:p w:rsidR="00D6788F" w:rsidRPr="00D6788F" w:rsidRDefault="00D6788F" w:rsidP="003E4B42">
      <w:pPr>
        <w:rPr>
          <w:rFonts w:cs="Arial"/>
          <w:b/>
          <w:i/>
          <w:sz w:val="20"/>
          <w:szCs w:val="20"/>
        </w:rPr>
      </w:pPr>
      <w:r>
        <w:rPr>
          <w:rFonts w:cs="Arial"/>
          <w:b/>
          <w:i/>
          <w:sz w:val="20"/>
          <w:szCs w:val="20"/>
        </w:rPr>
        <w:t xml:space="preserve">Key Results: </w:t>
      </w:r>
    </w:p>
    <w:p w:rsidR="00AF49F3" w:rsidRDefault="00E61968" w:rsidP="00AF49F3">
      <w:pPr>
        <w:pStyle w:val="ListParagraph"/>
        <w:numPr>
          <w:ilvl w:val="0"/>
          <w:numId w:val="13"/>
        </w:numPr>
        <w:ind w:left="450" w:hanging="270"/>
        <w:rPr>
          <w:rFonts w:cs="Arial"/>
          <w:sz w:val="20"/>
          <w:szCs w:val="20"/>
        </w:rPr>
      </w:pPr>
      <w:r w:rsidRPr="00AF49F3">
        <w:rPr>
          <w:rFonts w:cs="Arial"/>
          <w:sz w:val="20"/>
          <w:szCs w:val="20"/>
        </w:rPr>
        <w:t>Provide education and support for stakeholders (executives, managers, employees) to drive positive result</w:t>
      </w:r>
      <w:r w:rsidR="003E4B42" w:rsidRPr="00AF49F3">
        <w:rPr>
          <w:rFonts w:cs="Arial"/>
          <w:sz w:val="20"/>
          <w:szCs w:val="20"/>
        </w:rPr>
        <w:t xml:space="preserve">s by enforcing and helping to define the behaviors </w:t>
      </w:r>
      <w:r w:rsidR="00AF49F3" w:rsidRPr="00AF49F3">
        <w:rPr>
          <w:rFonts w:cs="Arial"/>
          <w:sz w:val="20"/>
          <w:szCs w:val="20"/>
        </w:rPr>
        <w:t xml:space="preserve">by reducing turnover within first year </w:t>
      </w:r>
      <w:r w:rsidR="00AF49F3">
        <w:rPr>
          <w:rFonts w:cs="Arial"/>
          <w:sz w:val="20"/>
          <w:szCs w:val="20"/>
        </w:rPr>
        <w:t xml:space="preserve">of pivotal roles </w:t>
      </w:r>
      <w:r w:rsidR="00AF49F3" w:rsidRPr="00AF49F3">
        <w:rPr>
          <w:rFonts w:cs="Arial"/>
          <w:sz w:val="20"/>
          <w:szCs w:val="20"/>
        </w:rPr>
        <w:t>by 46%</w:t>
      </w:r>
      <w:r w:rsidR="00AF49F3">
        <w:rPr>
          <w:rFonts w:cs="Arial"/>
          <w:sz w:val="20"/>
          <w:szCs w:val="20"/>
        </w:rPr>
        <w:t xml:space="preserve">. </w:t>
      </w:r>
      <w:r w:rsidR="00AF49F3" w:rsidRPr="00AF49F3">
        <w:rPr>
          <w:rFonts w:cs="Arial"/>
          <w:sz w:val="20"/>
          <w:szCs w:val="20"/>
        </w:rPr>
        <w:t xml:space="preserve"> </w:t>
      </w:r>
    </w:p>
    <w:p w:rsidR="00AF49F3" w:rsidRDefault="003E4B42" w:rsidP="00AF49F3">
      <w:pPr>
        <w:pStyle w:val="ListParagraph"/>
        <w:numPr>
          <w:ilvl w:val="0"/>
          <w:numId w:val="13"/>
        </w:numPr>
        <w:ind w:left="450" w:hanging="270"/>
        <w:rPr>
          <w:rFonts w:cs="Arial"/>
          <w:sz w:val="20"/>
          <w:szCs w:val="20"/>
        </w:rPr>
      </w:pPr>
      <w:r w:rsidRPr="00AF49F3">
        <w:rPr>
          <w:rFonts w:cs="Arial"/>
          <w:sz w:val="20"/>
          <w:szCs w:val="20"/>
        </w:rPr>
        <w:t>Developed effective workforce analysis and planning mod</w:t>
      </w:r>
      <w:r w:rsidR="00AF49F3" w:rsidRPr="00AF49F3">
        <w:rPr>
          <w:rFonts w:cs="Arial"/>
          <w:sz w:val="20"/>
          <w:szCs w:val="20"/>
        </w:rPr>
        <w:t xml:space="preserve">els to </w:t>
      </w:r>
      <w:r w:rsidRPr="00AF49F3">
        <w:rPr>
          <w:rFonts w:cs="Arial"/>
          <w:sz w:val="20"/>
          <w:szCs w:val="20"/>
        </w:rPr>
        <w:t>systematically identify talent gap</w:t>
      </w:r>
      <w:r w:rsidR="00AF49F3" w:rsidRPr="00AF49F3">
        <w:rPr>
          <w:rFonts w:cs="Arial"/>
          <w:sz w:val="20"/>
          <w:szCs w:val="20"/>
        </w:rPr>
        <w:t>s</w:t>
      </w:r>
      <w:r w:rsidRPr="00AF49F3">
        <w:rPr>
          <w:rFonts w:cs="Arial"/>
          <w:sz w:val="20"/>
          <w:szCs w:val="20"/>
        </w:rPr>
        <w:t xml:space="preserve"> </w:t>
      </w:r>
      <w:r w:rsidR="00AF49F3" w:rsidRPr="00AF49F3">
        <w:rPr>
          <w:rFonts w:cs="Arial"/>
          <w:sz w:val="20"/>
          <w:szCs w:val="20"/>
        </w:rPr>
        <w:t>and implement the appropriate actions necessary t</w:t>
      </w:r>
      <w:r w:rsidR="00AF49F3">
        <w:rPr>
          <w:rFonts w:cs="Arial"/>
          <w:sz w:val="20"/>
          <w:szCs w:val="20"/>
        </w:rPr>
        <w:t>o reach department and business.</w:t>
      </w:r>
    </w:p>
    <w:p w:rsidR="00AF49F3" w:rsidRDefault="00AF49F3" w:rsidP="00AF49F3">
      <w:pPr>
        <w:pStyle w:val="ListParagraph"/>
        <w:numPr>
          <w:ilvl w:val="0"/>
          <w:numId w:val="13"/>
        </w:numPr>
        <w:ind w:left="450" w:hanging="270"/>
        <w:rPr>
          <w:rFonts w:cs="Arial"/>
          <w:sz w:val="20"/>
          <w:szCs w:val="20"/>
        </w:rPr>
      </w:pPr>
      <w:r w:rsidRPr="00AF49F3">
        <w:rPr>
          <w:rFonts w:cs="Arial"/>
          <w:sz w:val="20"/>
          <w:szCs w:val="20"/>
        </w:rPr>
        <w:t>Determine key talent acquisition metrics to consistently measure and communicate areas of improvement or to fo</w:t>
      </w:r>
      <w:r>
        <w:rPr>
          <w:rFonts w:cs="Arial"/>
          <w:sz w:val="20"/>
          <w:szCs w:val="20"/>
        </w:rPr>
        <w:t xml:space="preserve">cus on to improve performance. </w:t>
      </w:r>
    </w:p>
    <w:p w:rsidR="00363A98" w:rsidRPr="00D6788F" w:rsidRDefault="00AF49F3" w:rsidP="004F35D2">
      <w:pPr>
        <w:pStyle w:val="ListParagraph"/>
        <w:numPr>
          <w:ilvl w:val="0"/>
          <w:numId w:val="13"/>
        </w:numPr>
        <w:ind w:left="450" w:hanging="270"/>
        <w:rPr>
          <w:rFonts w:cs="Arial"/>
          <w:b/>
          <w:sz w:val="20"/>
          <w:szCs w:val="20"/>
        </w:rPr>
      </w:pPr>
      <w:r w:rsidRPr="00D6788F">
        <w:rPr>
          <w:rFonts w:cs="Arial"/>
          <w:sz w:val="20"/>
          <w:szCs w:val="20"/>
        </w:rPr>
        <w:t xml:space="preserve">Generate interest and motivate action </w:t>
      </w:r>
      <w:r w:rsidR="00D6788F" w:rsidRPr="00D6788F">
        <w:rPr>
          <w:rFonts w:cs="Arial"/>
          <w:sz w:val="20"/>
          <w:szCs w:val="20"/>
        </w:rPr>
        <w:t xml:space="preserve">to retain top talent </w:t>
      </w:r>
      <w:r w:rsidRPr="00D6788F">
        <w:rPr>
          <w:rFonts w:cs="Arial"/>
          <w:sz w:val="20"/>
          <w:szCs w:val="20"/>
        </w:rPr>
        <w:t xml:space="preserve">by positioning DCM as an employer of choice to internal/external stakeholders; this was achieved by developing fun and innovative programs including communication </w:t>
      </w:r>
      <w:r w:rsidR="00D6788F" w:rsidRPr="00D6788F">
        <w:rPr>
          <w:rFonts w:cs="Arial"/>
          <w:sz w:val="20"/>
          <w:szCs w:val="20"/>
        </w:rPr>
        <w:t xml:space="preserve">people tools and </w:t>
      </w:r>
      <w:r w:rsidRPr="00D6788F">
        <w:rPr>
          <w:rFonts w:cs="Arial"/>
          <w:sz w:val="20"/>
          <w:szCs w:val="20"/>
        </w:rPr>
        <w:t>reward and recognition programs</w:t>
      </w:r>
      <w:r w:rsidR="00D6788F" w:rsidRPr="00D6788F">
        <w:rPr>
          <w:rFonts w:cs="Arial"/>
          <w:sz w:val="20"/>
          <w:szCs w:val="20"/>
        </w:rPr>
        <w:t xml:space="preserve"> </w:t>
      </w:r>
      <w:r w:rsidRPr="00D6788F">
        <w:rPr>
          <w:rFonts w:cs="Arial"/>
          <w:sz w:val="20"/>
          <w:szCs w:val="20"/>
        </w:rPr>
        <w:t>that aligned to company’</w:t>
      </w:r>
      <w:r w:rsidR="00D6788F" w:rsidRPr="00D6788F">
        <w:rPr>
          <w:rFonts w:cs="Arial"/>
          <w:sz w:val="20"/>
          <w:szCs w:val="20"/>
        </w:rPr>
        <w:t xml:space="preserve">s core values. </w:t>
      </w:r>
    </w:p>
    <w:p w:rsidR="00D6788F" w:rsidRPr="00D6788F" w:rsidRDefault="00D6788F" w:rsidP="004F35D2">
      <w:pPr>
        <w:pStyle w:val="ListParagraph"/>
        <w:numPr>
          <w:ilvl w:val="0"/>
          <w:numId w:val="13"/>
        </w:numPr>
        <w:ind w:left="450" w:hanging="270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Promoted to Talent Acquisition Manager &amp; People Strategy Manager in June 2012 to oversee and manage the employee experience with their full-life cycle. </w:t>
      </w:r>
    </w:p>
    <w:p w:rsidR="00D6788F" w:rsidRPr="00D6788F" w:rsidRDefault="00D6788F" w:rsidP="004F35D2">
      <w:pPr>
        <w:rPr>
          <w:rFonts w:cs="Arial"/>
          <w:b/>
          <w:sz w:val="16"/>
          <w:szCs w:val="16"/>
        </w:rPr>
      </w:pPr>
    </w:p>
    <w:p w:rsidR="000925CD" w:rsidRPr="005E013E" w:rsidRDefault="000925CD" w:rsidP="004F35D2">
      <w:pPr>
        <w:rPr>
          <w:rFonts w:cs="Arial"/>
          <w:b/>
          <w:sz w:val="20"/>
          <w:szCs w:val="20"/>
        </w:rPr>
      </w:pPr>
      <w:r w:rsidRPr="005E013E">
        <w:rPr>
          <w:rFonts w:cs="Arial"/>
          <w:b/>
          <w:sz w:val="20"/>
          <w:szCs w:val="20"/>
        </w:rPr>
        <w:t>BUFFALO WILD WINGS Corporate</w:t>
      </w:r>
      <w:r w:rsidR="00E426CE" w:rsidRPr="005E013E">
        <w:rPr>
          <w:rFonts w:cs="Arial"/>
          <w:b/>
          <w:sz w:val="20"/>
          <w:szCs w:val="20"/>
        </w:rPr>
        <w:t xml:space="preserve"> </w:t>
      </w:r>
      <w:r w:rsidR="00E426CE" w:rsidRPr="005E013E">
        <w:rPr>
          <w:rFonts w:cs="Arial"/>
          <w:b/>
          <w:sz w:val="20"/>
          <w:szCs w:val="20"/>
        </w:rPr>
        <w:tab/>
      </w:r>
      <w:r w:rsidR="00E426CE" w:rsidRPr="005E013E">
        <w:rPr>
          <w:rFonts w:cs="Arial"/>
          <w:b/>
          <w:sz w:val="20"/>
          <w:szCs w:val="20"/>
        </w:rPr>
        <w:tab/>
      </w:r>
      <w:r w:rsidR="00E426CE" w:rsidRPr="005E013E">
        <w:rPr>
          <w:rFonts w:cs="Arial"/>
          <w:b/>
          <w:sz w:val="20"/>
          <w:szCs w:val="20"/>
        </w:rPr>
        <w:tab/>
      </w:r>
      <w:r w:rsidR="00E426CE" w:rsidRPr="005E013E">
        <w:rPr>
          <w:rFonts w:cs="Arial"/>
          <w:b/>
          <w:sz w:val="20"/>
          <w:szCs w:val="20"/>
        </w:rPr>
        <w:tab/>
        <w:t xml:space="preserve">         </w:t>
      </w:r>
      <w:r w:rsidR="005E013E" w:rsidRPr="005E013E">
        <w:rPr>
          <w:rFonts w:cs="Arial"/>
          <w:b/>
          <w:sz w:val="20"/>
          <w:szCs w:val="20"/>
        </w:rPr>
        <w:t xml:space="preserve">      </w:t>
      </w:r>
      <w:r w:rsidR="005E013E">
        <w:rPr>
          <w:rFonts w:cs="Arial"/>
          <w:b/>
          <w:sz w:val="20"/>
          <w:szCs w:val="20"/>
        </w:rPr>
        <w:t xml:space="preserve">             </w:t>
      </w:r>
      <w:r w:rsidR="00E426CE" w:rsidRPr="005E013E">
        <w:rPr>
          <w:rFonts w:cs="Arial"/>
          <w:b/>
          <w:sz w:val="20"/>
          <w:szCs w:val="20"/>
        </w:rPr>
        <w:t xml:space="preserve"> </w:t>
      </w:r>
      <w:r w:rsidRPr="005E013E">
        <w:rPr>
          <w:rFonts w:cs="Arial"/>
          <w:b/>
          <w:sz w:val="20"/>
          <w:szCs w:val="20"/>
        </w:rPr>
        <w:t xml:space="preserve">May 2008 – October 2010 </w:t>
      </w:r>
    </w:p>
    <w:p w:rsidR="000925CD" w:rsidRPr="005E013E" w:rsidRDefault="000925CD" w:rsidP="005E013E">
      <w:pPr>
        <w:rPr>
          <w:rFonts w:cs="Arial"/>
          <w:b/>
          <w:i/>
          <w:sz w:val="20"/>
          <w:szCs w:val="20"/>
        </w:rPr>
      </w:pPr>
      <w:r w:rsidRPr="005E013E">
        <w:rPr>
          <w:rFonts w:cs="Arial"/>
          <w:b/>
          <w:i/>
          <w:sz w:val="20"/>
          <w:szCs w:val="20"/>
        </w:rPr>
        <w:t>Corporate Human Resources Manager</w:t>
      </w:r>
    </w:p>
    <w:p w:rsidR="000925CD" w:rsidRPr="00E6272A" w:rsidRDefault="000925CD" w:rsidP="005E013E">
      <w:pPr>
        <w:rPr>
          <w:rFonts w:cs="Arial"/>
          <w:color w:val="000000"/>
          <w:sz w:val="2"/>
          <w:szCs w:val="2"/>
        </w:rPr>
      </w:pPr>
    </w:p>
    <w:p w:rsidR="000925CD" w:rsidRPr="005E013E" w:rsidRDefault="00737CAD" w:rsidP="00D6788F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Responsible for</w:t>
      </w:r>
      <w:r w:rsidR="000925CD" w:rsidRPr="005E013E">
        <w:rPr>
          <w:rFonts w:cs="Arial"/>
          <w:color w:val="000000"/>
          <w:sz w:val="20"/>
          <w:szCs w:val="20"/>
        </w:rPr>
        <w:t xml:space="preserve"> develop</w:t>
      </w:r>
      <w:r>
        <w:rPr>
          <w:rFonts w:cs="Arial"/>
          <w:color w:val="000000"/>
          <w:sz w:val="20"/>
          <w:szCs w:val="20"/>
        </w:rPr>
        <w:t>ing</w:t>
      </w:r>
      <w:r w:rsidR="000925CD" w:rsidRPr="005E013E">
        <w:rPr>
          <w:rFonts w:cs="Arial"/>
          <w:color w:val="000000"/>
          <w:sz w:val="20"/>
          <w:szCs w:val="20"/>
        </w:rPr>
        <w:t>, implement</w:t>
      </w:r>
      <w:r>
        <w:rPr>
          <w:rFonts w:cs="Arial"/>
          <w:color w:val="000000"/>
          <w:sz w:val="20"/>
          <w:szCs w:val="20"/>
        </w:rPr>
        <w:t>ing and managing</w:t>
      </w:r>
      <w:r w:rsidR="000925CD" w:rsidRPr="005E013E">
        <w:rPr>
          <w:rFonts w:cs="Arial"/>
          <w:color w:val="000000"/>
          <w:sz w:val="20"/>
          <w:szCs w:val="20"/>
        </w:rPr>
        <w:t xml:space="preserve"> multiple HR programs and policies to provide an emp</w:t>
      </w:r>
      <w:r w:rsidR="00390F54">
        <w:rPr>
          <w:rFonts w:cs="Arial"/>
          <w:color w:val="000000"/>
          <w:sz w:val="20"/>
          <w:szCs w:val="20"/>
        </w:rPr>
        <w:t xml:space="preserve">loyee-oriented, </w:t>
      </w:r>
      <w:r w:rsidR="000925CD" w:rsidRPr="005E013E">
        <w:rPr>
          <w:rFonts w:cs="Arial"/>
          <w:color w:val="000000"/>
          <w:sz w:val="20"/>
          <w:szCs w:val="20"/>
        </w:rPr>
        <w:t xml:space="preserve">team-based and </w:t>
      </w:r>
      <w:r>
        <w:rPr>
          <w:rFonts w:cs="Arial"/>
          <w:color w:val="000000"/>
          <w:sz w:val="20"/>
          <w:szCs w:val="20"/>
        </w:rPr>
        <w:t xml:space="preserve">guest-focused culture emphasizing </w:t>
      </w:r>
      <w:r w:rsidR="000925CD" w:rsidRPr="005E013E">
        <w:rPr>
          <w:rFonts w:cs="Arial"/>
          <w:color w:val="000000"/>
          <w:sz w:val="20"/>
          <w:szCs w:val="20"/>
        </w:rPr>
        <w:t>continuous improvement, eng</w:t>
      </w:r>
      <w:r w:rsidR="00752889">
        <w:rPr>
          <w:rFonts w:cs="Arial"/>
          <w:color w:val="000000"/>
          <w:sz w:val="20"/>
          <w:szCs w:val="20"/>
        </w:rPr>
        <w:t xml:space="preserve">agement, quality, productivity, </w:t>
      </w:r>
      <w:r w:rsidR="000925CD" w:rsidRPr="005E013E">
        <w:rPr>
          <w:rFonts w:cs="Arial"/>
          <w:color w:val="000000"/>
          <w:sz w:val="20"/>
          <w:szCs w:val="20"/>
        </w:rPr>
        <w:t xml:space="preserve">and the on-going development of a superior workforce.  </w:t>
      </w:r>
    </w:p>
    <w:p w:rsidR="000925CD" w:rsidRPr="005E013E" w:rsidRDefault="000925CD" w:rsidP="00D6788F">
      <w:pPr>
        <w:rPr>
          <w:rFonts w:cs="Arial"/>
          <w:b/>
          <w:bCs/>
          <w:i/>
          <w:iCs/>
          <w:color w:val="000000"/>
          <w:sz w:val="20"/>
          <w:szCs w:val="20"/>
        </w:rPr>
      </w:pPr>
      <w:r w:rsidRPr="005E013E">
        <w:rPr>
          <w:rFonts w:cs="Arial"/>
          <w:b/>
          <w:bCs/>
          <w:i/>
          <w:iCs/>
          <w:color w:val="000000"/>
          <w:sz w:val="20"/>
          <w:szCs w:val="20"/>
        </w:rPr>
        <w:t>Key Results:</w:t>
      </w:r>
    </w:p>
    <w:p w:rsidR="000C07F5" w:rsidRPr="005E013E" w:rsidRDefault="00B7635E" w:rsidP="00D6788F">
      <w:pPr>
        <w:pStyle w:val="BulletedList"/>
        <w:numPr>
          <w:ilvl w:val="0"/>
          <w:numId w:val="4"/>
        </w:numPr>
        <w:spacing w:after="0"/>
        <w:ind w:left="450" w:hanging="270"/>
        <w:jc w:val="left"/>
        <w:rPr>
          <w:sz w:val="20"/>
          <w:szCs w:val="20"/>
        </w:rPr>
      </w:pPr>
      <w:r w:rsidRPr="005E013E">
        <w:rPr>
          <w:sz w:val="20"/>
          <w:szCs w:val="20"/>
        </w:rPr>
        <w:t>Implemented and managed recruiting program that reduced turnover by 91% in key restaurant management positions</w:t>
      </w:r>
      <w:r w:rsidR="000C07F5" w:rsidRPr="005E013E">
        <w:rPr>
          <w:sz w:val="20"/>
          <w:szCs w:val="20"/>
        </w:rPr>
        <w:t>.</w:t>
      </w:r>
    </w:p>
    <w:p w:rsidR="00E426CE" w:rsidRPr="005E013E" w:rsidRDefault="00705889" w:rsidP="006573B7">
      <w:pPr>
        <w:pStyle w:val="BulletedList"/>
        <w:numPr>
          <w:ilvl w:val="0"/>
          <w:numId w:val="4"/>
        </w:numPr>
        <w:spacing w:after="0"/>
        <w:ind w:left="450" w:hanging="270"/>
        <w:jc w:val="left"/>
        <w:rPr>
          <w:sz w:val="20"/>
          <w:szCs w:val="20"/>
        </w:rPr>
      </w:pPr>
      <w:r w:rsidRPr="005E013E">
        <w:rPr>
          <w:sz w:val="20"/>
          <w:szCs w:val="20"/>
        </w:rPr>
        <w:t>C</w:t>
      </w:r>
      <w:r w:rsidR="00E339D9" w:rsidRPr="005E013E">
        <w:rPr>
          <w:sz w:val="20"/>
          <w:szCs w:val="20"/>
        </w:rPr>
        <w:t>onduct</w:t>
      </w:r>
      <w:r w:rsidRPr="005E013E">
        <w:rPr>
          <w:sz w:val="20"/>
          <w:szCs w:val="20"/>
        </w:rPr>
        <w:t>ed</w:t>
      </w:r>
      <w:r w:rsidR="00E339D9" w:rsidRPr="005E013E">
        <w:rPr>
          <w:sz w:val="20"/>
          <w:szCs w:val="20"/>
        </w:rPr>
        <w:t xml:space="preserve"> </w:t>
      </w:r>
      <w:r w:rsidR="00B7635E" w:rsidRPr="005E013E">
        <w:rPr>
          <w:sz w:val="20"/>
          <w:szCs w:val="20"/>
        </w:rPr>
        <w:t xml:space="preserve">training </w:t>
      </w:r>
      <w:r w:rsidR="00E339D9" w:rsidRPr="005E013E">
        <w:rPr>
          <w:sz w:val="20"/>
          <w:szCs w:val="20"/>
        </w:rPr>
        <w:t xml:space="preserve">workshops and </w:t>
      </w:r>
      <w:r w:rsidRPr="005E013E">
        <w:rPr>
          <w:sz w:val="20"/>
          <w:szCs w:val="20"/>
        </w:rPr>
        <w:t xml:space="preserve">provided </w:t>
      </w:r>
      <w:r w:rsidR="00E339D9" w:rsidRPr="005E013E">
        <w:rPr>
          <w:sz w:val="20"/>
          <w:szCs w:val="20"/>
        </w:rPr>
        <w:t>one-on-one coaching</w:t>
      </w:r>
      <w:r w:rsidRPr="005E013E">
        <w:rPr>
          <w:sz w:val="20"/>
          <w:szCs w:val="20"/>
        </w:rPr>
        <w:t xml:space="preserve"> for 4</w:t>
      </w:r>
      <w:r w:rsidR="00B7635E" w:rsidRPr="005E013E">
        <w:rPr>
          <w:sz w:val="20"/>
          <w:szCs w:val="20"/>
        </w:rPr>
        <w:t>7</w:t>
      </w:r>
      <w:r w:rsidRPr="005E013E">
        <w:rPr>
          <w:sz w:val="20"/>
          <w:szCs w:val="20"/>
        </w:rPr>
        <w:t xml:space="preserve"> member </w:t>
      </w:r>
      <w:r w:rsidR="000C07F5" w:rsidRPr="005E013E">
        <w:rPr>
          <w:sz w:val="20"/>
          <w:szCs w:val="20"/>
        </w:rPr>
        <w:t>Field M</w:t>
      </w:r>
      <w:r w:rsidRPr="005E013E">
        <w:rPr>
          <w:sz w:val="20"/>
          <w:szCs w:val="20"/>
        </w:rPr>
        <w:t xml:space="preserve">anagement </w:t>
      </w:r>
      <w:r w:rsidR="000C07F5" w:rsidRPr="005E013E">
        <w:rPr>
          <w:sz w:val="20"/>
          <w:szCs w:val="20"/>
        </w:rPr>
        <w:t>T</w:t>
      </w:r>
      <w:r w:rsidRPr="005E013E">
        <w:rPr>
          <w:sz w:val="20"/>
          <w:szCs w:val="20"/>
        </w:rPr>
        <w:t xml:space="preserve">eam </w:t>
      </w:r>
      <w:r w:rsidR="000C07F5" w:rsidRPr="005E013E">
        <w:rPr>
          <w:rFonts w:cs="Arial"/>
          <w:sz w:val="20"/>
          <w:szCs w:val="20"/>
        </w:rPr>
        <w:t>on proper</w:t>
      </w:r>
      <w:r w:rsidR="00B7635E" w:rsidRPr="005E013E">
        <w:rPr>
          <w:rFonts w:cs="Arial"/>
          <w:sz w:val="20"/>
          <w:szCs w:val="20"/>
        </w:rPr>
        <w:t xml:space="preserve"> </w:t>
      </w:r>
      <w:r w:rsidRPr="005E013E">
        <w:rPr>
          <w:rFonts w:cs="Arial"/>
          <w:sz w:val="20"/>
          <w:szCs w:val="20"/>
        </w:rPr>
        <w:t>interviewing techniques</w:t>
      </w:r>
      <w:r w:rsidR="000C07F5" w:rsidRPr="005E013E">
        <w:rPr>
          <w:rFonts w:cs="Arial"/>
          <w:sz w:val="20"/>
          <w:szCs w:val="20"/>
        </w:rPr>
        <w:t xml:space="preserve">, </w:t>
      </w:r>
      <w:r w:rsidRPr="005E013E">
        <w:rPr>
          <w:rFonts w:cs="Arial"/>
          <w:sz w:val="20"/>
          <w:szCs w:val="20"/>
        </w:rPr>
        <w:t>candidate selection</w:t>
      </w:r>
      <w:r w:rsidR="000C07F5" w:rsidRPr="005E013E">
        <w:rPr>
          <w:rFonts w:cs="Arial"/>
          <w:sz w:val="20"/>
          <w:szCs w:val="20"/>
        </w:rPr>
        <w:t xml:space="preserve">, and development.  </w:t>
      </w:r>
    </w:p>
    <w:p w:rsidR="000C07F5" w:rsidRPr="005E013E" w:rsidRDefault="000C07F5" w:rsidP="006573B7">
      <w:pPr>
        <w:pStyle w:val="ListParagraph"/>
        <w:numPr>
          <w:ilvl w:val="0"/>
          <w:numId w:val="4"/>
        </w:numPr>
        <w:ind w:left="450" w:hanging="270"/>
        <w:rPr>
          <w:sz w:val="20"/>
          <w:szCs w:val="20"/>
        </w:rPr>
      </w:pPr>
      <w:r w:rsidRPr="005E013E">
        <w:rPr>
          <w:sz w:val="20"/>
          <w:szCs w:val="20"/>
        </w:rPr>
        <w:t xml:space="preserve">Developed and managed special HR projects and company-wide initiatives in job analysis and design, </w:t>
      </w:r>
      <w:r w:rsidR="00752889">
        <w:rPr>
          <w:sz w:val="20"/>
          <w:szCs w:val="20"/>
        </w:rPr>
        <w:t xml:space="preserve">FLSA classification, total rewards design and implementation, </w:t>
      </w:r>
      <w:r w:rsidRPr="005E013E">
        <w:rPr>
          <w:sz w:val="20"/>
          <w:szCs w:val="20"/>
        </w:rPr>
        <w:t xml:space="preserve">and employee engagement </w:t>
      </w:r>
      <w:r w:rsidR="00752889">
        <w:rPr>
          <w:sz w:val="20"/>
          <w:szCs w:val="20"/>
        </w:rPr>
        <w:t>initiatives</w:t>
      </w:r>
      <w:r w:rsidRPr="005E013E">
        <w:rPr>
          <w:sz w:val="20"/>
          <w:szCs w:val="20"/>
        </w:rPr>
        <w:t xml:space="preserve">. </w:t>
      </w:r>
    </w:p>
    <w:p w:rsidR="00E426CE" w:rsidRPr="005E013E" w:rsidRDefault="00B7635E" w:rsidP="006573B7">
      <w:pPr>
        <w:pStyle w:val="BulletedList"/>
        <w:numPr>
          <w:ilvl w:val="0"/>
          <w:numId w:val="3"/>
        </w:numPr>
        <w:tabs>
          <w:tab w:val="clear" w:pos="360"/>
          <w:tab w:val="num" w:pos="270"/>
        </w:tabs>
        <w:spacing w:after="0"/>
        <w:ind w:left="450" w:hanging="270"/>
        <w:jc w:val="left"/>
        <w:rPr>
          <w:rFonts w:cs="Arial"/>
          <w:sz w:val="20"/>
          <w:szCs w:val="20"/>
        </w:rPr>
      </w:pPr>
      <w:r w:rsidRPr="005E013E">
        <w:rPr>
          <w:rFonts w:cs="Arial"/>
          <w:sz w:val="20"/>
          <w:szCs w:val="20"/>
        </w:rPr>
        <w:t>Responsible</w:t>
      </w:r>
      <w:r w:rsidR="00E426CE" w:rsidRPr="005E013E">
        <w:rPr>
          <w:rFonts w:cs="Arial"/>
          <w:sz w:val="20"/>
          <w:szCs w:val="20"/>
        </w:rPr>
        <w:t xml:space="preserve"> for </w:t>
      </w:r>
      <w:r w:rsidRPr="005E013E">
        <w:rPr>
          <w:rFonts w:cs="Arial"/>
          <w:sz w:val="20"/>
          <w:szCs w:val="20"/>
        </w:rPr>
        <w:t xml:space="preserve">Corporate </w:t>
      </w:r>
      <w:r w:rsidR="00E426CE" w:rsidRPr="005E013E">
        <w:rPr>
          <w:rFonts w:cs="Arial"/>
          <w:sz w:val="20"/>
          <w:szCs w:val="20"/>
        </w:rPr>
        <w:t xml:space="preserve">employee relations </w:t>
      </w:r>
      <w:r w:rsidR="000F5225" w:rsidRPr="005E013E">
        <w:rPr>
          <w:rFonts w:cs="Arial"/>
          <w:sz w:val="20"/>
          <w:szCs w:val="20"/>
        </w:rPr>
        <w:t>including</w:t>
      </w:r>
      <w:r w:rsidR="00E426CE" w:rsidRPr="005E013E">
        <w:rPr>
          <w:rFonts w:cs="Arial"/>
          <w:sz w:val="20"/>
          <w:szCs w:val="20"/>
        </w:rPr>
        <w:t xml:space="preserve"> formal or informal investigations, policy interpretation, complai</w:t>
      </w:r>
      <w:r w:rsidR="000C07F5" w:rsidRPr="005E013E">
        <w:rPr>
          <w:rFonts w:cs="Arial"/>
          <w:sz w:val="20"/>
          <w:szCs w:val="20"/>
        </w:rPr>
        <w:t xml:space="preserve">nt resolution, and disciplinary </w:t>
      </w:r>
      <w:r w:rsidR="00E426CE" w:rsidRPr="005E013E">
        <w:rPr>
          <w:rFonts w:cs="Arial"/>
          <w:sz w:val="20"/>
          <w:szCs w:val="20"/>
        </w:rPr>
        <w:t>actions</w:t>
      </w:r>
      <w:r w:rsidR="000C07F5" w:rsidRPr="005E013E">
        <w:rPr>
          <w:rFonts w:cs="Arial"/>
          <w:sz w:val="20"/>
          <w:szCs w:val="20"/>
        </w:rPr>
        <w:t xml:space="preserve"> or termination</w:t>
      </w:r>
      <w:r w:rsidR="00737CAD">
        <w:rPr>
          <w:rFonts w:cs="Arial"/>
          <w:sz w:val="20"/>
          <w:szCs w:val="20"/>
        </w:rPr>
        <w:t>s</w:t>
      </w:r>
      <w:r w:rsidR="00E426CE" w:rsidRPr="005E013E">
        <w:rPr>
          <w:rFonts w:cs="Arial"/>
          <w:sz w:val="20"/>
          <w:szCs w:val="20"/>
        </w:rPr>
        <w:t xml:space="preserve">. </w:t>
      </w:r>
    </w:p>
    <w:p w:rsidR="00FB1184" w:rsidRPr="005E013E" w:rsidRDefault="000F5225" w:rsidP="006573B7">
      <w:pPr>
        <w:pStyle w:val="BulletedList"/>
        <w:numPr>
          <w:ilvl w:val="0"/>
          <w:numId w:val="3"/>
        </w:numPr>
        <w:tabs>
          <w:tab w:val="clear" w:pos="360"/>
          <w:tab w:val="num" w:pos="270"/>
        </w:tabs>
        <w:spacing w:after="0"/>
        <w:ind w:left="450" w:hanging="270"/>
        <w:jc w:val="left"/>
        <w:rPr>
          <w:rFonts w:cs="Arial"/>
          <w:sz w:val="20"/>
          <w:szCs w:val="20"/>
        </w:rPr>
      </w:pPr>
      <w:r w:rsidRPr="005E013E">
        <w:rPr>
          <w:rFonts w:cs="Arial"/>
          <w:sz w:val="20"/>
          <w:szCs w:val="20"/>
        </w:rPr>
        <w:t>Managed oversight of</w:t>
      </w:r>
      <w:r w:rsidR="000C07F5" w:rsidRPr="005E013E">
        <w:rPr>
          <w:rFonts w:cs="Arial"/>
          <w:sz w:val="20"/>
          <w:szCs w:val="20"/>
        </w:rPr>
        <w:t xml:space="preserve"> </w:t>
      </w:r>
      <w:r w:rsidR="000925CD" w:rsidRPr="005E013E">
        <w:rPr>
          <w:rFonts w:cs="Arial"/>
          <w:sz w:val="20"/>
          <w:szCs w:val="20"/>
        </w:rPr>
        <w:t xml:space="preserve">HR policies </w:t>
      </w:r>
      <w:r w:rsidR="000C07F5" w:rsidRPr="005E013E">
        <w:rPr>
          <w:rFonts w:cs="Arial"/>
          <w:sz w:val="20"/>
          <w:szCs w:val="20"/>
        </w:rPr>
        <w:t xml:space="preserve">to ensure </w:t>
      </w:r>
      <w:r w:rsidR="000925CD" w:rsidRPr="005E013E">
        <w:rPr>
          <w:rFonts w:cs="Arial"/>
          <w:sz w:val="20"/>
          <w:szCs w:val="20"/>
        </w:rPr>
        <w:t xml:space="preserve">compliance with changing or new legislation </w:t>
      </w:r>
      <w:r w:rsidRPr="005E013E">
        <w:rPr>
          <w:rFonts w:cs="Arial"/>
          <w:sz w:val="20"/>
          <w:szCs w:val="20"/>
        </w:rPr>
        <w:t>to conform to current regulations, statu</w:t>
      </w:r>
      <w:r w:rsidR="00737CAD">
        <w:rPr>
          <w:rFonts w:cs="Arial"/>
          <w:sz w:val="20"/>
          <w:szCs w:val="20"/>
        </w:rPr>
        <w:t>t</w:t>
      </w:r>
      <w:r w:rsidRPr="005E013E">
        <w:rPr>
          <w:rFonts w:cs="Arial"/>
          <w:sz w:val="20"/>
          <w:szCs w:val="20"/>
        </w:rPr>
        <w:t xml:space="preserve">es, and unemployment cost containment.   </w:t>
      </w:r>
    </w:p>
    <w:p w:rsidR="00D6788F" w:rsidRDefault="000925CD" w:rsidP="006573B7">
      <w:pPr>
        <w:pStyle w:val="BulletedList-Indent"/>
        <w:numPr>
          <w:ilvl w:val="0"/>
          <w:numId w:val="3"/>
        </w:numPr>
        <w:tabs>
          <w:tab w:val="clear" w:pos="360"/>
          <w:tab w:val="num" w:pos="270"/>
        </w:tabs>
        <w:spacing w:after="0"/>
        <w:ind w:left="450" w:hanging="270"/>
        <w:jc w:val="left"/>
        <w:rPr>
          <w:rFonts w:cs="Arial"/>
          <w:sz w:val="20"/>
          <w:szCs w:val="20"/>
        </w:rPr>
      </w:pPr>
      <w:r w:rsidRPr="005E013E">
        <w:rPr>
          <w:rFonts w:cs="Arial"/>
          <w:sz w:val="20"/>
          <w:szCs w:val="20"/>
        </w:rPr>
        <w:t xml:space="preserve">Championed and executed all facets of corporate communications including internal communications, community relations, brand management, employee events, and quarterly Board of Director HR updates.  </w:t>
      </w:r>
    </w:p>
    <w:p w:rsidR="000925CD" w:rsidRPr="005E013E" w:rsidRDefault="000925CD" w:rsidP="00D6788F">
      <w:pPr>
        <w:pStyle w:val="BulletedList-Indent"/>
        <w:numPr>
          <w:ilvl w:val="0"/>
          <w:numId w:val="0"/>
        </w:numPr>
        <w:spacing w:after="0"/>
        <w:ind w:left="450"/>
        <w:jc w:val="left"/>
        <w:rPr>
          <w:rFonts w:cs="Arial"/>
          <w:sz w:val="20"/>
          <w:szCs w:val="20"/>
        </w:rPr>
      </w:pPr>
    </w:p>
    <w:p w:rsidR="004F35D2" w:rsidRPr="0042115E" w:rsidRDefault="004F35D2" w:rsidP="004F35D2">
      <w:pPr>
        <w:rPr>
          <w:rFonts w:ascii="Arial" w:hAnsi="Arial" w:cs="Arial"/>
          <w:b/>
          <w:sz w:val="10"/>
          <w:szCs w:val="10"/>
        </w:rPr>
      </w:pPr>
    </w:p>
    <w:p w:rsidR="00681575" w:rsidRPr="00681575" w:rsidRDefault="00681575" w:rsidP="004F35D2">
      <w:pPr>
        <w:rPr>
          <w:rFonts w:cs="Arial"/>
          <w:b/>
          <w:sz w:val="10"/>
          <w:szCs w:val="10"/>
        </w:rPr>
      </w:pPr>
    </w:p>
    <w:p w:rsidR="005E013E" w:rsidRPr="007F04F4" w:rsidRDefault="005E013E" w:rsidP="005E013E">
      <w:pPr>
        <w:pStyle w:val="CategoryHeading"/>
        <w:rPr>
          <w:rFonts w:eastAsia="MS Mincho" w:cs="Arial"/>
          <w:sz w:val="22"/>
          <w:szCs w:val="22"/>
        </w:rPr>
      </w:pPr>
      <w:r w:rsidRPr="007F04F4">
        <w:rPr>
          <w:rFonts w:eastAsia="MS Mincho" w:cs="Arial"/>
          <w:sz w:val="22"/>
          <w:szCs w:val="22"/>
        </w:rPr>
        <w:lastRenderedPageBreak/>
        <w:t>Professional Experience (</w:t>
      </w:r>
      <w:r w:rsidRPr="007F04F4">
        <w:rPr>
          <w:rFonts w:eastAsia="MS Mincho" w:cs="Arial"/>
          <w:i/>
          <w:sz w:val="22"/>
          <w:szCs w:val="22"/>
        </w:rPr>
        <w:t>continued)</w:t>
      </w:r>
    </w:p>
    <w:p w:rsidR="00D6788F" w:rsidRPr="005E013E" w:rsidRDefault="00D6788F" w:rsidP="00D6788F">
      <w:pPr>
        <w:rPr>
          <w:rFonts w:cs="Arial"/>
          <w:b/>
          <w:sz w:val="20"/>
          <w:szCs w:val="20"/>
        </w:rPr>
      </w:pPr>
      <w:r w:rsidRPr="005E013E">
        <w:rPr>
          <w:rFonts w:cs="Arial"/>
          <w:b/>
          <w:sz w:val="20"/>
          <w:szCs w:val="20"/>
        </w:rPr>
        <w:t xml:space="preserve">CARIBOU COFFEE COMPANY Corporate </w:t>
      </w:r>
      <w:r w:rsidRPr="005E013E">
        <w:rPr>
          <w:rFonts w:cs="Arial"/>
          <w:b/>
          <w:sz w:val="20"/>
          <w:szCs w:val="20"/>
        </w:rPr>
        <w:tab/>
      </w:r>
      <w:r w:rsidRPr="005E013E">
        <w:rPr>
          <w:rFonts w:cs="Arial"/>
          <w:b/>
          <w:sz w:val="20"/>
          <w:szCs w:val="20"/>
        </w:rPr>
        <w:tab/>
      </w:r>
      <w:r w:rsidRPr="005E013E">
        <w:rPr>
          <w:rFonts w:cs="Arial"/>
          <w:b/>
          <w:sz w:val="20"/>
          <w:szCs w:val="20"/>
        </w:rPr>
        <w:tab/>
      </w:r>
      <w:r w:rsidRPr="005E013E">
        <w:rPr>
          <w:rFonts w:cs="Arial"/>
          <w:b/>
          <w:sz w:val="20"/>
          <w:szCs w:val="20"/>
        </w:rPr>
        <w:tab/>
        <w:t xml:space="preserve">   </w:t>
      </w:r>
      <w:r>
        <w:rPr>
          <w:rFonts w:cs="Arial"/>
          <w:b/>
          <w:sz w:val="20"/>
          <w:szCs w:val="20"/>
        </w:rPr>
        <w:t xml:space="preserve">                   </w:t>
      </w:r>
      <w:r w:rsidRPr="005E013E">
        <w:rPr>
          <w:rFonts w:cs="Arial"/>
          <w:b/>
          <w:sz w:val="20"/>
          <w:szCs w:val="20"/>
        </w:rPr>
        <w:t xml:space="preserve">  July 2006 – May 2008</w:t>
      </w:r>
    </w:p>
    <w:p w:rsidR="00D6788F" w:rsidRPr="005E013E" w:rsidRDefault="00D6788F" w:rsidP="00D6788F">
      <w:pPr>
        <w:rPr>
          <w:rFonts w:cs="Arial"/>
          <w:b/>
          <w:i/>
          <w:sz w:val="20"/>
          <w:szCs w:val="20"/>
        </w:rPr>
      </w:pPr>
      <w:r w:rsidRPr="005E013E">
        <w:rPr>
          <w:rFonts w:cs="Arial"/>
          <w:b/>
          <w:i/>
          <w:sz w:val="20"/>
          <w:szCs w:val="20"/>
        </w:rPr>
        <w:t>National Human Resources &amp; Safety Manager</w:t>
      </w:r>
    </w:p>
    <w:p w:rsidR="00D6788F" w:rsidRPr="00E6272A" w:rsidRDefault="00D6788F" w:rsidP="00D6788F">
      <w:pPr>
        <w:rPr>
          <w:rFonts w:ascii="Arial" w:hAnsi="Arial" w:cs="Arial"/>
          <w:b/>
          <w:i/>
          <w:sz w:val="2"/>
          <w:szCs w:val="2"/>
        </w:rPr>
      </w:pPr>
    </w:p>
    <w:p w:rsidR="00D6788F" w:rsidRPr="005E013E" w:rsidRDefault="00D6788F" w:rsidP="00D6788F">
      <w:pPr>
        <w:pStyle w:val="Jobdescription"/>
        <w:spacing w:after="0"/>
        <w:ind w:left="0"/>
        <w:jc w:val="left"/>
        <w:rPr>
          <w:rFonts w:cs="Arial"/>
          <w:sz w:val="20"/>
        </w:rPr>
      </w:pPr>
      <w:r w:rsidRPr="005E013E">
        <w:rPr>
          <w:rFonts w:cs="Arial"/>
          <w:sz w:val="20"/>
        </w:rPr>
        <w:t xml:space="preserve">Responsible </w:t>
      </w:r>
      <w:r>
        <w:rPr>
          <w:rFonts w:cs="Arial"/>
          <w:sz w:val="20"/>
        </w:rPr>
        <w:t>for</w:t>
      </w:r>
      <w:r w:rsidRPr="005E013E">
        <w:rPr>
          <w:rFonts w:cs="Arial"/>
          <w:sz w:val="20"/>
        </w:rPr>
        <w:t xml:space="preserve"> a broad range of HR functions, including recruiting and retention initiatives,  employee relations, application of work rules, policies, and disciplinary actions for Corporate, coffee production and warehouse employees.   </w:t>
      </w:r>
    </w:p>
    <w:p w:rsidR="00D6788F" w:rsidRPr="005E013E" w:rsidRDefault="00D6788F" w:rsidP="00D6788F">
      <w:pPr>
        <w:pStyle w:val="Heading3"/>
        <w:spacing w:after="0"/>
        <w:ind w:left="450" w:hanging="450"/>
        <w:rPr>
          <w:rFonts w:asciiTheme="majorHAnsi" w:hAnsiTheme="majorHAnsi" w:cs="Arial"/>
          <w:sz w:val="20"/>
          <w:szCs w:val="20"/>
        </w:rPr>
      </w:pPr>
      <w:r w:rsidRPr="005E013E">
        <w:rPr>
          <w:rFonts w:asciiTheme="majorHAnsi" w:hAnsiTheme="majorHAnsi" w:cs="Arial"/>
          <w:sz w:val="20"/>
          <w:szCs w:val="20"/>
        </w:rPr>
        <w:t>Key Results:</w:t>
      </w:r>
    </w:p>
    <w:p w:rsidR="00D6788F" w:rsidRPr="005E013E" w:rsidRDefault="00D6788F" w:rsidP="00D6788F">
      <w:pPr>
        <w:pStyle w:val="BulletedList-Indent"/>
        <w:numPr>
          <w:ilvl w:val="0"/>
          <w:numId w:val="5"/>
        </w:numPr>
        <w:tabs>
          <w:tab w:val="clear" w:pos="360"/>
          <w:tab w:val="num" w:pos="450"/>
        </w:tabs>
        <w:spacing w:after="0"/>
        <w:ind w:left="450" w:hanging="270"/>
        <w:jc w:val="left"/>
        <w:rPr>
          <w:rFonts w:cs="Arial"/>
          <w:sz w:val="20"/>
          <w:szCs w:val="20"/>
        </w:rPr>
      </w:pPr>
      <w:r w:rsidRPr="005E013E">
        <w:rPr>
          <w:rFonts w:cs="Arial"/>
          <w:sz w:val="20"/>
          <w:szCs w:val="20"/>
        </w:rPr>
        <w:t>Managed and organized multiple HR programs and key initiatives</w:t>
      </w:r>
      <w:r>
        <w:rPr>
          <w:rFonts w:cs="Arial"/>
          <w:sz w:val="20"/>
          <w:szCs w:val="20"/>
        </w:rPr>
        <w:t xml:space="preserve"> including semi</w:t>
      </w:r>
      <w:r w:rsidRPr="005E013E">
        <w:rPr>
          <w:rFonts w:cs="Arial"/>
          <w:sz w:val="20"/>
          <w:szCs w:val="20"/>
        </w:rPr>
        <w:t xml:space="preserve">-annual performance management, 360 feedback, succession and workforce planning, rewards and recognition and employee engagement. </w:t>
      </w:r>
    </w:p>
    <w:p w:rsidR="00D6788F" w:rsidRPr="005E013E" w:rsidRDefault="00D6788F" w:rsidP="00D6788F">
      <w:pPr>
        <w:pStyle w:val="ListParagraph"/>
        <w:numPr>
          <w:ilvl w:val="0"/>
          <w:numId w:val="5"/>
        </w:numPr>
        <w:tabs>
          <w:tab w:val="clear" w:pos="360"/>
          <w:tab w:val="num" w:pos="450"/>
        </w:tabs>
        <w:ind w:left="450" w:hanging="270"/>
        <w:rPr>
          <w:rFonts w:cs="Arial"/>
          <w:sz w:val="20"/>
          <w:szCs w:val="20"/>
        </w:rPr>
      </w:pPr>
      <w:r w:rsidRPr="005E013E">
        <w:rPr>
          <w:rFonts w:cs="Arial"/>
          <w:sz w:val="20"/>
          <w:szCs w:val="20"/>
        </w:rPr>
        <w:t xml:space="preserve">Promoted to Safety Team President &amp; Co-chair after initiating and leading an in-depth company-wide safety audit resulting in the development and implementation of 12 revised safety programs to comply with Federal and State </w:t>
      </w:r>
      <w:r>
        <w:rPr>
          <w:rFonts w:cs="Arial"/>
          <w:sz w:val="20"/>
          <w:szCs w:val="20"/>
        </w:rPr>
        <w:t xml:space="preserve">safety </w:t>
      </w:r>
      <w:r w:rsidRPr="005E013E">
        <w:rPr>
          <w:rFonts w:cs="Arial"/>
          <w:sz w:val="20"/>
          <w:szCs w:val="20"/>
        </w:rPr>
        <w:t xml:space="preserve">requirements. </w:t>
      </w:r>
    </w:p>
    <w:p w:rsidR="00D6788F" w:rsidRPr="005E013E" w:rsidRDefault="00D6788F" w:rsidP="00D6788F">
      <w:pPr>
        <w:pStyle w:val="ListParagraph"/>
        <w:numPr>
          <w:ilvl w:val="0"/>
          <w:numId w:val="5"/>
        </w:numPr>
        <w:tabs>
          <w:tab w:val="clear" w:pos="360"/>
          <w:tab w:val="num" w:pos="450"/>
          <w:tab w:val="num" w:pos="630"/>
        </w:tabs>
        <w:ind w:left="450" w:hanging="270"/>
        <w:rPr>
          <w:rFonts w:cs="Arial"/>
          <w:sz w:val="20"/>
          <w:szCs w:val="20"/>
        </w:rPr>
      </w:pPr>
      <w:r w:rsidRPr="005E013E">
        <w:rPr>
          <w:rFonts w:cs="Arial"/>
          <w:sz w:val="20"/>
          <w:szCs w:val="20"/>
        </w:rPr>
        <w:t xml:space="preserve">Assessed risk potential and interfaced with regulatory agencies, committee members, and leadership to formulate and implement accident prevention or corrective action plans to minimize potential risk. </w:t>
      </w:r>
    </w:p>
    <w:p w:rsidR="00D6788F" w:rsidRPr="00D6788F" w:rsidRDefault="00D6788F" w:rsidP="000925CD">
      <w:pPr>
        <w:pStyle w:val="BulletedList-Indent"/>
        <w:numPr>
          <w:ilvl w:val="0"/>
          <w:numId w:val="5"/>
        </w:numPr>
        <w:tabs>
          <w:tab w:val="clear" w:pos="360"/>
          <w:tab w:val="num" w:pos="450"/>
          <w:tab w:val="num" w:pos="540"/>
        </w:tabs>
        <w:spacing w:after="0"/>
        <w:ind w:left="450" w:hanging="270"/>
        <w:jc w:val="left"/>
        <w:rPr>
          <w:rFonts w:cs="Arial"/>
          <w:b/>
          <w:sz w:val="20"/>
          <w:szCs w:val="20"/>
        </w:rPr>
      </w:pPr>
      <w:r w:rsidRPr="00D6788F">
        <w:rPr>
          <w:rFonts w:cs="Arial"/>
          <w:sz w:val="20"/>
          <w:szCs w:val="20"/>
        </w:rPr>
        <w:t xml:space="preserve">Coached and counseled supervisors on employee relations resolution including appropriate corrective action and development programs to improve job performance and plant results. </w:t>
      </w:r>
    </w:p>
    <w:p w:rsidR="00D6788F" w:rsidRPr="00D6788F" w:rsidRDefault="00D6788F" w:rsidP="000925CD">
      <w:pPr>
        <w:rPr>
          <w:rFonts w:cs="Arial"/>
          <w:b/>
          <w:sz w:val="14"/>
          <w:szCs w:val="14"/>
        </w:rPr>
      </w:pPr>
    </w:p>
    <w:p w:rsidR="000925CD" w:rsidRPr="005E013E" w:rsidRDefault="000925CD" w:rsidP="000925CD">
      <w:pPr>
        <w:rPr>
          <w:rFonts w:cs="Arial"/>
          <w:b/>
          <w:sz w:val="20"/>
          <w:szCs w:val="20"/>
        </w:rPr>
      </w:pPr>
      <w:r w:rsidRPr="005E013E">
        <w:rPr>
          <w:rFonts w:cs="Arial"/>
          <w:b/>
          <w:sz w:val="20"/>
          <w:szCs w:val="20"/>
        </w:rPr>
        <w:t>CAMBRIDGE METALS &amp; PLASTICS</w:t>
      </w:r>
      <w:r w:rsidR="00F6433E" w:rsidRPr="005E013E">
        <w:rPr>
          <w:rFonts w:cs="Arial"/>
          <w:b/>
          <w:sz w:val="20"/>
          <w:szCs w:val="20"/>
        </w:rPr>
        <w:t xml:space="preserve"> </w:t>
      </w:r>
      <w:r w:rsidR="00F6433E" w:rsidRPr="005E013E">
        <w:rPr>
          <w:rFonts w:cs="Arial"/>
          <w:b/>
          <w:i/>
          <w:sz w:val="20"/>
          <w:szCs w:val="20"/>
        </w:rPr>
        <w:t>(A Leggett &amp; Platt Company)</w:t>
      </w:r>
      <w:r w:rsidRPr="005E013E">
        <w:rPr>
          <w:rFonts w:cs="Arial"/>
          <w:b/>
          <w:sz w:val="20"/>
          <w:szCs w:val="20"/>
        </w:rPr>
        <w:t xml:space="preserve">         </w:t>
      </w:r>
      <w:r w:rsidR="00E23794">
        <w:rPr>
          <w:rFonts w:cs="Arial"/>
          <w:b/>
          <w:sz w:val="20"/>
          <w:szCs w:val="20"/>
        </w:rPr>
        <w:t xml:space="preserve">   </w:t>
      </w:r>
      <w:r w:rsidRPr="005E013E">
        <w:rPr>
          <w:rFonts w:cs="Arial"/>
          <w:b/>
          <w:sz w:val="20"/>
          <w:szCs w:val="20"/>
        </w:rPr>
        <w:t xml:space="preserve"> December 2001 – July 2006</w:t>
      </w:r>
    </w:p>
    <w:p w:rsidR="000925CD" w:rsidRPr="005E013E" w:rsidRDefault="000925CD" w:rsidP="000925CD">
      <w:pPr>
        <w:rPr>
          <w:rFonts w:cs="Arial"/>
          <w:b/>
          <w:i/>
          <w:sz w:val="20"/>
          <w:szCs w:val="20"/>
        </w:rPr>
      </w:pPr>
      <w:r w:rsidRPr="005E013E">
        <w:rPr>
          <w:rFonts w:cs="Arial"/>
          <w:b/>
          <w:i/>
          <w:sz w:val="20"/>
          <w:szCs w:val="20"/>
        </w:rPr>
        <w:t>Human Resource</w:t>
      </w:r>
      <w:r w:rsidR="00161D7D" w:rsidRPr="005E013E">
        <w:rPr>
          <w:rFonts w:cs="Arial"/>
          <w:b/>
          <w:i/>
          <w:sz w:val="20"/>
          <w:szCs w:val="20"/>
        </w:rPr>
        <w:t>s</w:t>
      </w:r>
      <w:r w:rsidRPr="005E013E">
        <w:rPr>
          <w:rFonts w:cs="Arial"/>
          <w:b/>
          <w:i/>
          <w:sz w:val="20"/>
          <w:szCs w:val="20"/>
        </w:rPr>
        <w:t xml:space="preserve"> &amp; Safety Manager</w:t>
      </w:r>
    </w:p>
    <w:p w:rsidR="000925CD" w:rsidRPr="00E6272A" w:rsidRDefault="000925CD" w:rsidP="000925CD">
      <w:pPr>
        <w:rPr>
          <w:rFonts w:ascii="Arial" w:hAnsi="Arial" w:cs="Arial"/>
          <w:b/>
          <w:i/>
          <w:sz w:val="2"/>
          <w:szCs w:val="2"/>
        </w:rPr>
      </w:pPr>
    </w:p>
    <w:p w:rsidR="0071044A" w:rsidRPr="005E013E" w:rsidRDefault="005C4B25" w:rsidP="0031485D">
      <w:pPr>
        <w:pStyle w:val="Jobdescription"/>
        <w:spacing w:after="0"/>
        <w:ind w:left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Responsible </w:t>
      </w:r>
      <w:r w:rsidR="00231277">
        <w:rPr>
          <w:rFonts w:cs="Arial"/>
          <w:sz w:val="20"/>
        </w:rPr>
        <w:t xml:space="preserve">for </w:t>
      </w:r>
      <w:r w:rsidR="0058389E">
        <w:rPr>
          <w:rFonts w:cs="Arial"/>
          <w:sz w:val="20"/>
        </w:rPr>
        <w:t xml:space="preserve">facilitating </w:t>
      </w:r>
      <w:r w:rsidR="00C74083">
        <w:rPr>
          <w:rFonts w:cs="Arial"/>
          <w:sz w:val="20"/>
        </w:rPr>
        <w:t>the successful conversion of an</w:t>
      </w:r>
      <w:r w:rsidR="0031485D">
        <w:rPr>
          <w:rFonts w:cs="Arial"/>
          <w:sz w:val="20"/>
        </w:rPr>
        <w:t xml:space="preserve"> independently-owned</w:t>
      </w:r>
      <w:r w:rsidR="00C74083">
        <w:rPr>
          <w:rFonts w:cs="Arial"/>
          <w:sz w:val="20"/>
        </w:rPr>
        <w:t xml:space="preserve"> manufacturing company </w:t>
      </w:r>
      <w:r w:rsidR="0031485D">
        <w:rPr>
          <w:rFonts w:cs="Arial"/>
          <w:sz w:val="20"/>
        </w:rPr>
        <w:t>to a</w:t>
      </w:r>
      <w:r w:rsidR="00231277">
        <w:rPr>
          <w:rFonts w:cs="Arial"/>
          <w:sz w:val="20"/>
        </w:rPr>
        <w:t xml:space="preserve"> </w:t>
      </w:r>
      <w:r w:rsidR="0031485D">
        <w:rPr>
          <w:rFonts w:cs="Arial"/>
          <w:sz w:val="20"/>
        </w:rPr>
        <w:t xml:space="preserve">Leggett &amp; Platt facility </w:t>
      </w:r>
      <w:r w:rsidR="00C74083">
        <w:rPr>
          <w:rFonts w:cs="Arial"/>
          <w:sz w:val="20"/>
        </w:rPr>
        <w:t>and</w:t>
      </w:r>
      <w:r w:rsidR="0058389E">
        <w:rPr>
          <w:rFonts w:cs="Arial"/>
          <w:sz w:val="20"/>
        </w:rPr>
        <w:t xml:space="preserve"> managing the full spectrum of</w:t>
      </w:r>
      <w:r w:rsidR="0031485D">
        <w:rPr>
          <w:rFonts w:cs="Arial"/>
          <w:sz w:val="20"/>
        </w:rPr>
        <w:t xml:space="preserve"> HR </w:t>
      </w:r>
      <w:r w:rsidR="00231277">
        <w:rPr>
          <w:rFonts w:cs="Arial"/>
          <w:sz w:val="20"/>
        </w:rPr>
        <w:t>operations, systems and programs</w:t>
      </w:r>
      <w:r w:rsidR="0058389E">
        <w:rPr>
          <w:rFonts w:cs="Arial"/>
          <w:sz w:val="20"/>
        </w:rPr>
        <w:t xml:space="preserve"> for</w:t>
      </w:r>
      <w:r w:rsidR="00231277">
        <w:rPr>
          <w:rFonts w:cs="Arial"/>
          <w:sz w:val="20"/>
        </w:rPr>
        <w:t xml:space="preserve"> branch </w:t>
      </w:r>
      <w:r w:rsidR="0058389E">
        <w:rPr>
          <w:rFonts w:cs="Arial"/>
          <w:sz w:val="20"/>
        </w:rPr>
        <w:t xml:space="preserve">acquisition </w:t>
      </w:r>
      <w:r w:rsidR="009F4AAD">
        <w:rPr>
          <w:rFonts w:cs="Arial"/>
          <w:sz w:val="20"/>
        </w:rPr>
        <w:t xml:space="preserve">in Cambridge, MN.  </w:t>
      </w:r>
    </w:p>
    <w:p w:rsidR="00740B40" w:rsidRPr="00740B40" w:rsidRDefault="00740B40" w:rsidP="0031485D">
      <w:pPr>
        <w:pStyle w:val="Jobdescription"/>
        <w:spacing w:after="0"/>
        <w:ind w:left="0"/>
        <w:jc w:val="left"/>
        <w:rPr>
          <w:rFonts w:cs="Arial"/>
          <w:sz w:val="10"/>
          <w:szCs w:val="10"/>
        </w:rPr>
      </w:pPr>
    </w:p>
    <w:p w:rsidR="00960EB2" w:rsidRPr="005E013E" w:rsidRDefault="00960EB2" w:rsidP="00740B40">
      <w:pPr>
        <w:pStyle w:val="Heading3"/>
        <w:spacing w:after="0"/>
        <w:ind w:hanging="312"/>
        <w:rPr>
          <w:rFonts w:asciiTheme="majorHAnsi" w:hAnsiTheme="majorHAnsi" w:cs="Arial"/>
          <w:sz w:val="20"/>
          <w:szCs w:val="20"/>
        </w:rPr>
      </w:pPr>
      <w:r w:rsidRPr="005E013E">
        <w:rPr>
          <w:rFonts w:asciiTheme="majorHAnsi" w:hAnsiTheme="majorHAnsi" w:cs="Arial"/>
          <w:sz w:val="20"/>
          <w:szCs w:val="20"/>
        </w:rPr>
        <w:t>Key Results:</w:t>
      </w:r>
    </w:p>
    <w:p w:rsidR="00960EB2" w:rsidRPr="005E013E" w:rsidRDefault="00740B40" w:rsidP="006573B7">
      <w:pPr>
        <w:pStyle w:val="BulletedList-Indent"/>
        <w:numPr>
          <w:ilvl w:val="0"/>
          <w:numId w:val="6"/>
        </w:numPr>
        <w:tabs>
          <w:tab w:val="clear" w:pos="360"/>
          <w:tab w:val="num" w:pos="450"/>
        </w:tabs>
        <w:spacing w:after="0"/>
        <w:ind w:left="450" w:hanging="270"/>
        <w:jc w:val="left"/>
        <w:rPr>
          <w:rFonts w:cs="Arial"/>
          <w:sz w:val="20"/>
          <w:szCs w:val="20"/>
        </w:rPr>
      </w:pPr>
      <w:r w:rsidRPr="005E013E">
        <w:rPr>
          <w:rFonts w:cs="Arial"/>
          <w:sz w:val="20"/>
          <w:szCs w:val="20"/>
        </w:rPr>
        <w:t>Managed</w:t>
      </w:r>
      <w:r w:rsidR="00960EB2" w:rsidRPr="005E013E">
        <w:rPr>
          <w:rFonts w:cs="Arial"/>
          <w:sz w:val="20"/>
          <w:szCs w:val="20"/>
        </w:rPr>
        <w:t xml:space="preserve"> successful </w:t>
      </w:r>
      <w:r w:rsidRPr="005E013E">
        <w:rPr>
          <w:rFonts w:cs="Arial"/>
          <w:sz w:val="20"/>
          <w:szCs w:val="20"/>
        </w:rPr>
        <w:t xml:space="preserve">transition of </w:t>
      </w:r>
      <w:r w:rsidR="00960EB2" w:rsidRPr="005E013E">
        <w:rPr>
          <w:rFonts w:cs="Arial"/>
          <w:sz w:val="20"/>
          <w:szCs w:val="20"/>
        </w:rPr>
        <w:t>Cambridge, MN Branch</w:t>
      </w:r>
      <w:r w:rsidR="00BB6783" w:rsidRPr="005E013E">
        <w:rPr>
          <w:rFonts w:cs="Arial"/>
          <w:sz w:val="20"/>
          <w:szCs w:val="20"/>
        </w:rPr>
        <w:t xml:space="preserve"> through Leggett &amp; Platt acquisition</w:t>
      </w:r>
      <w:r w:rsidR="00161D7D" w:rsidRPr="005E013E">
        <w:rPr>
          <w:rFonts w:cs="Arial"/>
          <w:sz w:val="20"/>
          <w:szCs w:val="20"/>
        </w:rPr>
        <w:t xml:space="preserve"> by implementing structured HR </w:t>
      </w:r>
      <w:r w:rsidR="00960EB2" w:rsidRPr="005E013E">
        <w:rPr>
          <w:rFonts w:cs="Arial"/>
          <w:sz w:val="20"/>
          <w:szCs w:val="20"/>
        </w:rPr>
        <w:t>programs and policies in the areas of training, compensation structures, benefi</w:t>
      </w:r>
      <w:r w:rsidR="0058389E">
        <w:rPr>
          <w:rFonts w:cs="Arial"/>
          <w:sz w:val="20"/>
          <w:szCs w:val="20"/>
        </w:rPr>
        <w:t xml:space="preserve">ts packages, incentives, </w:t>
      </w:r>
      <w:r w:rsidR="00737CAD">
        <w:rPr>
          <w:rFonts w:cs="Arial"/>
          <w:sz w:val="20"/>
          <w:szCs w:val="20"/>
        </w:rPr>
        <w:t xml:space="preserve">and new </w:t>
      </w:r>
      <w:r w:rsidR="00960EB2" w:rsidRPr="005E013E">
        <w:rPr>
          <w:rFonts w:cs="Arial"/>
          <w:sz w:val="20"/>
          <w:szCs w:val="20"/>
        </w:rPr>
        <w:t>employee orientation.</w:t>
      </w:r>
    </w:p>
    <w:p w:rsidR="00960EB2" w:rsidRPr="005E013E" w:rsidRDefault="00011FE6" w:rsidP="006573B7">
      <w:pPr>
        <w:pStyle w:val="BulletedList"/>
        <w:numPr>
          <w:ilvl w:val="0"/>
          <w:numId w:val="6"/>
        </w:numPr>
        <w:tabs>
          <w:tab w:val="clear" w:pos="360"/>
          <w:tab w:val="num" w:pos="450"/>
        </w:tabs>
        <w:spacing w:after="0"/>
        <w:ind w:left="450" w:hanging="270"/>
        <w:jc w:val="left"/>
        <w:rPr>
          <w:rFonts w:cs="Arial"/>
          <w:sz w:val="20"/>
          <w:szCs w:val="20"/>
        </w:rPr>
      </w:pPr>
      <w:r w:rsidRPr="005E013E">
        <w:rPr>
          <w:rFonts w:cs="Arial"/>
          <w:sz w:val="20"/>
          <w:szCs w:val="20"/>
        </w:rPr>
        <w:t xml:space="preserve">Facilitated and implemented all safety programs to reduce workplace injuries in </w:t>
      </w:r>
      <w:r w:rsidR="0058389E">
        <w:rPr>
          <w:rFonts w:cs="Arial"/>
          <w:sz w:val="20"/>
          <w:szCs w:val="20"/>
        </w:rPr>
        <w:t>two</w:t>
      </w:r>
      <w:r w:rsidRPr="005E013E">
        <w:rPr>
          <w:rFonts w:cs="Arial"/>
          <w:sz w:val="20"/>
          <w:szCs w:val="20"/>
        </w:rPr>
        <w:t xml:space="preserve"> manufacturing plants utilizing 5S and Six Sigma/LEAN Concepts</w:t>
      </w:r>
      <w:r w:rsidR="0058389E">
        <w:rPr>
          <w:rFonts w:cs="Arial"/>
          <w:sz w:val="20"/>
          <w:szCs w:val="20"/>
        </w:rPr>
        <w:t xml:space="preserve"> to reduce</w:t>
      </w:r>
      <w:r w:rsidRPr="005E013E">
        <w:rPr>
          <w:rFonts w:cs="Arial"/>
          <w:sz w:val="20"/>
          <w:szCs w:val="20"/>
        </w:rPr>
        <w:t xml:space="preserve"> Lost Work Day Case</w:t>
      </w:r>
      <w:r w:rsidR="0058389E">
        <w:rPr>
          <w:rFonts w:cs="Arial"/>
          <w:sz w:val="20"/>
          <w:szCs w:val="20"/>
        </w:rPr>
        <w:t>s</w:t>
      </w:r>
      <w:r w:rsidRPr="005E013E">
        <w:rPr>
          <w:rFonts w:cs="Arial"/>
          <w:sz w:val="20"/>
          <w:szCs w:val="20"/>
        </w:rPr>
        <w:t xml:space="preserve"> and D.A.R.T.</w:t>
      </w:r>
      <w:r w:rsidR="0058389E">
        <w:rPr>
          <w:rFonts w:cs="Arial"/>
          <w:sz w:val="20"/>
          <w:szCs w:val="20"/>
        </w:rPr>
        <w:t xml:space="preserve"> </w:t>
      </w:r>
      <w:r w:rsidRPr="005E013E">
        <w:rPr>
          <w:rFonts w:cs="Arial"/>
          <w:sz w:val="20"/>
          <w:szCs w:val="20"/>
        </w:rPr>
        <w:t>to less</w:t>
      </w:r>
      <w:r w:rsidR="00737CAD">
        <w:rPr>
          <w:rFonts w:cs="Arial"/>
          <w:sz w:val="20"/>
          <w:szCs w:val="20"/>
        </w:rPr>
        <w:t xml:space="preserve"> than half</w:t>
      </w:r>
      <w:r w:rsidR="00740B40" w:rsidRPr="005E013E">
        <w:rPr>
          <w:rFonts w:cs="Arial"/>
          <w:sz w:val="20"/>
          <w:szCs w:val="20"/>
        </w:rPr>
        <w:t xml:space="preserve"> the industry average.</w:t>
      </w:r>
      <w:r w:rsidRPr="005E013E">
        <w:rPr>
          <w:rFonts w:cs="Arial"/>
          <w:sz w:val="20"/>
          <w:szCs w:val="20"/>
        </w:rPr>
        <w:t xml:space="preserve"> </w:t>
      </w:r>
    </w:p>
    <w:p w:rsidR="00960EB2" w:rsidRPr="005E013E" w:rsidRDefault="00161D7D" w:rsidP="006573B7">
      <w:pPr>
        <w:pStyle w:val="BulletedList-Indent"/>
        <w:numPr>
          <w:ilvl w:val="0"/>
          <w:numId w:val="6"/>
        </w:numPr>
        <w:tabs>
          <w:tab w:val="clear" w:pos="360"/>
          <w:tab w:val="num" w:pos="450"/>
        </w:tabs>
        <w:spacing w:after="0"/>
        <w:ind w:left="450" w:hanging="270"/>
        <w:jc w:val="left"/>
        <w:rPr>
          <w:rFonts w:eastAsia="MS Mincho" w:cs="Arial"/>
          <w:sz w:val="20"/>
          <w:szCs w:val="20"/>
        </w:rPr>
      </w:pPr>
      <w:r w:rsidRPr="005E013E">
        <w:rPr>
          <w:rFonts w:cs="Arial"/>
          <w:sz w:val="20"/>
          <w:szCs w:val="20"/>
        </w:rPr>
        <w:t>Reduced annual external vendor costs by 15% through preferred vendor and workers’</w:t>
      </w:r>
      <w:r w:rsidR="00960EB2" w:rsidRPr="005E013E">
        <w:rPr>
          <w:rFonts w:cs="Arial"/>
          <w:sz w:val="20"/>
          <w:szCs w:val="20"/>
        </w:rPr>
        <w:t xml:space="preserve"> compensati</w:t>
      </w:r>
      <w:r w:rsidR="00890E14" w:rsidRPr="005E013E">
        <w:rPr>
          <w:rFonts w:cs="Arial"/>
          <w:sz w:val="20"/>
          <w:szCs w:val="20"/>
        </w:rPr>
        <w:t>on program</w:t>
      </w:r>
      <w:r w:rsidRPr="005E013E">
        <w:rPr>
          <w:rFonts w:cs="Arial"/>
          <w:sz w:val="20"/>
          <w:szCs w:val="20"/>
        </w:rPr>
        <w:t>.</w:t>
      </w:r>
      <w:r w:rsidR="00890E14" w:rsidRPr="005E013E">
        <w:rPr>
          <w:rFonts w:cs="Arial"/>
          <w:sz w:val="20"/>
          <w:szCs w:val="20"/>
        </w:rPr>
        <w:t xml:space="preserve"> </w:t>
      </w:r>
      <w:r w:rsidRPr="005E013E">
        <w:rPr>
          <w:rFonts w:cs="Arial"/>
          <w:sz w:val="20"/>
          <w:szCs w:val="20"/>
        </w:rPr>
        <w:t xml:space="preserve"> </w:t>
      </w:r>
    </w:p>
    <w:p w:rsidR="0071044A" w:rsidRPr="005E013E" w:rsidRDefault="00BB6783" w:rsidP="006573B7">
      <w:pPr>
        <w:pStyle w:val="BulletedList-Indent"/>
        <w:numPr>
          <w:ilvl w:val="0"/>
          <w:numId w:val="6"/>
        </w:numPr>
        <w:tabs>
          <w:tab w:val="clear" w:pos="360"/>
          <w:tab w:val="num" w:pos="450"/>
        </w:tabs>
        <w:spacing w:after="0"/>
        <w:ind w:left="450" w:hanging="270"/>
        <w:jc w:val="left"/>
        <w:rPr>
          <w:rStyle w:val="Employer"/>
          <w:rFonts w:eastAsia="MS Mincho" w:cs="Arial"/>
          <w:bCs w:val="0"/>
          <w:caps w:val="0"/>
          <w:sz w:val="20"/>
          <w:szCs w:val="20"/>
        </w:rPr>
      </w:pPr>
      <w:r w:rsidRPr="005E013E">
        <w:rPr>
          <w:rFonts w:eastAsia="MS Mincho" w:cs="Arial"/>
          <w:sz w:val="20"/>
          <w:szCs w:val="20"/>
        </w:rPr>
        <w:t xml:space="preserve">Revised job descriptions across all levels and </w:t>
      </w:r>
      <w:r w:rsidR="00307BDA" w:rsidRPr="005E013E">
        <w:rPr>
          <w:rFonts w:eastAsia="MS Mincho" w:cs="Arial"/>
          <w:sz w:val="20"/>
          <w:szCs w:val="20"/>
        </w:rPr>
        <w:t>30</w:t>
      </w:r>
      <w:r w:rsidR="00890E14" w:rsidRPr="005E013E">
        <w:rPr>
          <w:rFonts w:eastAsia="MS Mincho" w:cs="Arial"/>
          <w:sz w:val="20"/>
          <w:szCs w:val="20"/>
        </w:rPr>
        <w:t xml:space="preserve">+ categories by shadowing </w:t>
      </w:r>
      <w:r w:rsidRPr="005E013E">
        <w:rPr>
          <w:rFonts w:eastAsia="MS Mincho" w:cs="Arial"/>
          <w:sz w:val="20"/>
          <w:szCs w:val="20"/>
        </w:rPr>
        <w:t>and interview</w:t>
      </w:r>
      <w:r w:rsidR="00890E14" w:rsidRPr="005E013E">
        <w:rPr>
          <w:rFonts w:eastAsia="MS Mincho" w:cs="Arial"/>
          <w:sz w:val="20"/>
          <w:szCs w:val="20"/>
        </w:rPr>
        <w:t>ing</w:t>
      </w:r>
      <w:r w:rsidRPr="005E013E">
        <w:rPr>
          <w:rFonts w:eastAsia="MS Mincho" w:cs="Arial"/>
          <w:sz w:val="20"/>
          <w:szCs w:val="20"/>
        </w:rPr>
        <w:t xml:space="preserve"> employees to construct an accurate picture of the duties and skills required for each position.</w:t>
      </w:r>
    </w:p>
    <w:p w:rsidR="00307BDA" w:rsidRPr="005E013E" w:rsidRDefault="00890E14" w:rsidP="006573B7">
      <w:pPr>
        <w:pStyle w:val="BulletedList"/>
        <w:numPr>
          <w:ilvl w:val="0"/>
          <w:numId w:val="6"/>
        </w:numPr>
        <w:tabs>
          <w:tab w:val="clear" w:pos="360"/>
          <w:tab w:val="num" w:pos="450"/>
        </w:tabs>
        <w:spacing w:after="0"/>
        <w:ind w:left="450" w:hanging="270"/>
        <w:jc w:val="left"/>
        <w:rPr>
          <w:rFonts w:cs="Arial"/>
          <w:sz w:val="20"/>
          <w:szCs w:val="20"/>
        </w:rPr>
      </w:pPr>
      <w:r w:rsidRPr="005E013E">
        <w:rPr>
          <w:rFonts w:cs="Arial"/>
          <w:sz w:val="20"/>
          <w:szCs w:val="20"/>
        </w:rPr>
        <w:t xml:space="preserve">Worked with Senior Management to </w:t>
      </w:r>
      <w:r w:rsidR="00161D7D" w:rsidRPr="005E013E">
        <w:rPr>
          <w:rFonts w:cs="Arial"/>
          <w:sz w:val="20"/>
          <w:szCs w:val="20"/>
        </w:rPr>
        <w:t>c</w:t>
      </w:r>
      <w:r w:rsidR="00307BDA" w:rsidRPr="005E013E">
        <w:rPr>
          <w:rFonts w:cs="Arial"/>
          <w:sz w:val="20"/>
          <w:szCs w:val="20"/>
        </w:rPr>
        <w:t>o-develop</w:t>
      </w:r>
      <w:r w:rsidRPr="005E013E">
        <w:rPr>
          <w:rFonts w:cs="Arial"/>
          <w:sz w:val="20"/>
          <w:szCs w:val="20"/>
        </w:rPr>
        <w:t xml:space="preserve"> </w:t>
      </w:r>
      <w:r w:rsidR="00307BDA" w:rsidRPr="005E013E">
        <w:rPr>
          <w:rFonts w:cs="Arial"/>
          <w:sz w:val="20"/>
          <w:szCs w:val="20"/>
        </w:rPr>
        <w:t xml:space="preserve">company’s first-ever standardized disciplinary procedures and tracking system that insulated </w:t>
      </w:r>
      <w:r w:rsidRPr="005E013E">
        <w:rPr>
          <w:rFonts w:cs="Arial"/>
          <w:sz w:val="20"/>
          <w:szCs w:val="20"/>
        </w:rPr>
        <w:t>co</w:t>
      </w:r>
      <w:r w:rsidR="00307BDA" w:rsidRPr="005E013E">
        <w:rPr>
          <w:rFonts w:cs="Arial"/>
          <w:sz w:val="20"/>
          <w:szCs w:val="20"/>
        </w:rPr>
        <w:t>mpany from legal risk and ensured consistent and fair discipline processes.</w:t>
      </w:r>
    </w:p>
    <w:p w:rsidR="0071044A" w:rsidRPr="00E23794" w:rsidRDefault="00D6788F" w:rsidP="0071044A">
      <w:pPr>
        <w:pStyle w:val="CategoryHeading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>E</w:t>
      </w:r>
      <w:r w:rsidR="0071044A" w:rsidRPr="00E23794">
        <w:rPr>
          <w:rFonts w:eastAsia="MS Mincho" w:cs="Arial"/>
          <w:sz w:val="22"/>
          <w:szCs w:val="22"/>
        </w:rPr>
        <w:t>ducation &amp; Certifications</w:t>
      </w:r>
    </w:p>
    <w:p w:rsidR="00B70F3B" w:rsidRPr="00E23794" w:rsidRDefault="00B70F3B" w:rsidP="00B70F3B">
      <w:pPr>
        <w:pStyle w:val="Heading2"/>
        <w:rPr>
          <w:rStyle w:val="Employer"/>
          <w:rFonts w:asciiTheme="majorHAnsi" w:hAnsiTheme="majorHAnsi" w:cs="Arial"/>
          <w:sz w:val="20"/>
          <w:szCs w:val="20"/>
        </w:rPr>
      </w:pPr>
      <w:r w:rsidRPr="00E23794">
        <w:rPr>
          <w:rStyle w:val="Employer"/>
          <w:rFonts w:asciiTheme="majorHAnsi" w:hAnsiTheme="majorHAnsi" w:cs="Arial"/>
          <w:sz w:val="20"/>
          <w:szCs w:val="20"/>
        </w:rPr>
        <w:t>Century College (Formerly 916 Technical Institute)</w:t>
      </w:r>
    </w:p>
    <w:p w:rsidR="00B70F3B" w:rsidRPr="00E23794" w:rsidRDefault="00B70F3B" w:rsidP="00A55B93">
      <w:pPr>
        <w:pStyle w:val="CollegeDegree"/>
        <w:spacing w:after="0"/>
        <w:rPr>
          <w:rStyle w:val="JobChar"/>
          <w:rFonts w:asciiTheme="majorHAnsi" w:hAnsiTheme="majorHAnsi" w:cs="Arial"/>
          <w:sz w:val="20"/>
          <w:szCs w:val="20"/>
        </w:rPr>
      </w:pPr>
      <w:r w:rsidRPr="00E23794">
        <w:rPr>
          <w:rFonts w:cs="Arial"/>
          <w:sz w:val="20"/>
          <w:szCs w:val="20"/>
        </w:rPr>
        <w:t>Purchasing and Inventory Management</w:t>
      </w:r>
      <w:r w:rsidRPr="00E23794">
        <w:rPr>
          <w:rStyle w:val="JobChar"/>
          <w:rFonts w:asciiTheme="majorHAnsi" w:hAnsiTheme="majorHAnsi" w:cs="Arial"/>
          <w:sz w:val="20"/>
          <w:szCs w:val="20"/>
        </w:rPr>
        <w:t>, 1987</w:t>
      </w:r>
    </w:p>
    <w:p w:rsidR="00B70F3B" w:rsidRPr="00E23794" w:rsidRDefault="00B70F3B" w:rsidP="00A55B93">
      <w:pPr>
        <w:pStyle w:val="CollegeDegree"/>
        <w:spacing w:after="0"/>
        <w:rPr>
          <w:rStyle w:val="JobChar"/>
          <w:rFonts w:asciiTheme="majorHAnsi" w:hAnsiTheme="majorHAnsi" w:cs="Arial"/>
          <w:sz w:val="20"/>
          <w:szCs w:val="20"/>
        </w:rPr>
      </w:pPr>
      <w:r w:rsidRPr="00E23794">
        <w:rPr>
          <w:rFonts w:cs="Arial"/>
          <w:sz w:val="20"/>
          <w:szCs w:val="20"/>
        </w:rPr>
        <w:t xml:space="preserve">Business Administration </w:t>
      </w:r>
      <w:r w:rsidRPr="00E23794">
        <w:rPr>
          <w:rFonts w:cs="Arial"/>
          <w:i/>
          <w:sz w:val="20"/>
          <w:szCs w:val="20"/>
        </w:rPr>
        <w:t>(Personnel and Labor Relations concentration)</w:t>
      </w:r>
    </w:p>
    <w:p w:rsidR="00E6272A" w:rsidRPr="00E6272A" w:rsidRDefault="00E6272A" w:rsidP="0071044A">
      <w:pPr>
        <w:pStyle w:val="Heading2"/>
        <w:rPr>
          <w:rStyle w:val="Employer"/>
          <w:rFonts w:asciiTheme="majorHAnsi" w:hAnsiTheme="majorHAnsi" w:cs="Arial"/>
          <w:sz w:val="10"/>
          <w:szCs w:val="10"/>
        </w:rPr>
      </w:pPr>
    </w:p>
    <w:p w:rsidR="0071044A" w:rsidRPr="00E23794" w:rsidRDefault="00B70F3B" w:rsidP="0071044A">
      <w:pPr>
        <w:pStyle w:val="Heading2"/>
        <w:rPr>
          <w:rStyle w:val="Employer"/>
          <w:rFonts w:asciiTheme="majorHAnsi" w:hAnsiTheme="majorHAnsi" w:cs="Arial"/>
          <w:sz w:val="20"/>
          <w:szCs w:val="20"/>
        </w:rPr>
      </w:pPr>
      <w:r w:rsidRPr="00E23794">
        <w:rPr>
          <w:rStyle w:val="Employer"/>
          <w:rFonts w:asciiTheme="majorHAnsi" w:hAnsiTheme="majorHAnsi" w:cs="Arial"/>
          <w:sz w:val="20"/>
          <w:szCs w:val="20"/>
        </w:rPr>
        <w:t>KATS Management Group</w:t>
      </w:r>
    </w:p>
    <w:p w:rsidR="00B70F3B" w:rsidRDefault="00B70F3B" w:rsidP="00824934">
      <w:pPr>
        <w:pStyle w:val="CollegeDegree"/>
        <w:spacing w:before="0" w:after="0"/>
        <w:rPr>
          <w:rStyle w:val="JobChar"/>
          <w:rFonts w:asciiTheme="majorHAnsi" w:hAnsiTheme="majorHAnsi" w:cs="Arial"/>
          <w:sz w:val="20"/>
          <w:szCs w:val="20"/>
        </w:rPr>
      </w:pPr>
      <w:r w:rsidRPr="00E23794">
        <w:rPr>
          <w:rFonts w:cs="Arial"/>
          <w:sz w:val="20"/>
          <w:szCs w:val="20"/>
        </w:rPr>
        <w:t>Business Administration and Management</w:t>
      </w:r>
      <w:r w:rsidRPr="00E23794">
        <w:rPr>
          <w:rStyle w:val="JobChar"/>
          <w:rFonts w:asciiTheme="majorHAnsi" w:hAnsiTheme="majorHAnsi" w:cs="Arial"/>
          <w:sz w:val="20"/>
          <w:szCs w:val="20"/>
        </w:rPr>
        <w:t>, 1994</w:t>
      </w:r>
    </w:p>
    <w:p w:rsidR="00824934" w:rsidRPr="00824934" w:rsidRDefault="00824934" w:rsidP="00824934">
      <w:pPr>
        <w:pStyle w:val="CollegeDegree"/>
        <w:spacing w:before="0" w:after="0"/>
        <w:rPr>
          <w:rStyle w:val="JobChar"/>
          <w:rFonts w:asciiTheme="majorHAnsi" w:hAnsiTheme="majorHAnsi" w:cs="Arial"/>
          <w:sz w:val="10"/>
          <w:szCs w:val="10"/>
        </w:rPr>
      </w:pPr>
    </w:p>
    <w:p w:rsidR="0071044A" w:rsidRPr="00E23794" w:rsidRDefault="0071044A" w:rsidP="00824934">
      <w:pPr>
        <w:pStyle w:val="Heading4"/>
        <w:spacing w:before="0" w:after="0"/>
        <w:rPr>
          <w:rFonts w:asciiTheme="majorHAnsi" w:hAnsiTheme="majorHAnsi" w:cs="Arial"/>
          <w:sz w:val="20"/>
          <w:szCs w:val="20"/>
        </w:rPr>
      </w:pPr>
      <w:r w:rsidRPr="00E23794">
        <w:rPr>
          <w:rFonts w:asciiTheme="majorHAnsi" w:hAnsiTheme="majorHAnsi" w:cs="Arial"/>
          <w:sz w:val="20"/>
          <w:szCs w:val="20"/>
        </w:rPr>
        <w:t>HR Designations:</w:t>
      </w:r>
    </w:p>
    <w:p w:rsidR="0071044A" w:rsidRPr="00E23794" w:rsidRDefault="0071044A" w:rsidP="006573B7">
      <w:pPr>
        <w:pStyle w:val="BulletedList"/>
        <w:numPr>
          <w:ilvl w:val="0"/>
          <w:numId w:val="8"/>
        </w:numPr>
        <w:tabs>
          <w:tab w:val="clear" w:pos="360"/>
          <w:tab w:val="num" w:pos="450"/>
        </w:tabs>
        <w:spacing w:after="0"/>
        <w:ind w:left="450" w:hanging="270"/>
        <w:rPr>
          <w:rFonts w:cs="Arial"/>
          <w:sz w:val="20"/>
          <w:szCs w:val="20"/>
        </w:rPr>
      </w:pPr>
      <w:r w:rsidRPr="00E23794">
        <w:rPr>
          <w:rFonts w:cs="Arial"/>
          <w:sz w:val="20"/>
          <w:szCs w:val="20"/>
        </w:rPr>
        <w:t>PHR (Professional in Human Resources), 2001</w:t>
      </w:r>
      <w:r w:rsidR="00E6272A">
        <w:rPr>
          <w:rFonts w:cs="Arial"/>
          <w:sz w:val="20"/>
          <w:szCs w:val="20"/>
        </w:rPr>
        <w:t>-Current</w:t>
      </w:r>
    </w:p>
    <w:p w:rsidR="0071044A" w:rsidRPr="00E23794" w:rsidRDefault="0071044A" w:rsidP="006573B7">
      <w:pPr>
        <w:pStyle w:val="BulletedList"/>
        <w:numPr>
          <w:ilvl w:val="0"/>
          <w:numId w:val="8"/>
        </w:numPr>
        <w:tabs>
          <w:tab w:val="clear" w:pos="360"/>
          <w:tab w:val="num" w:pos="450"/>
        </w:tabs>
        <w:spacing w:after="0"/>
        <w:ind w:left="450" w:hanging="270"/>
        <w:rPr>
          <w:rFonts w:cs="Arial"/>
          <w:sz w:val="20"/>
          <w:szCs w:val="20"/>
        </w:rPr>
      </w:pPr>
      <w:r w:rsidRPr="00E23794">
        <w:rPr>
          <w:rFonts w:cs="Arial"/>
          <w:sz w:val="20"/>
          <w:szCs w:val="20"/>
        </w:rPr>
        <w:t>Certified Hogan Coach (Hogan Leadership), 2008</w:t>
      </w:r>
    </w:p>
    <w:p w:rsidR="0071044A" w:rsidRPr="00E23794" w:rsidRDefault="0071044A" w:rsidP="006573B7">
      <w:pPr>
        <w:pStyle w:val="BulletedList"/>
        <w:numPr>
          <w:ilvl w:val="0"/>
          <w:numId w:val="8"/>
        </w:numPr>
        <w:tabs>
          <w:tab w:val="clear" w:pos="360"/>
          <w:tab w:val="num" w:pos="450"/>
        </w:tabs>
        <w:spacing w:after="0"/>
        <w:ind w:left="450" w:hanging="270"/>
        <w:rPr>
          <w:rFonts w:cs="Arial"/>
          <w:sz w:val="20"/>
          <w:szCs w:val="20"/>
        </w:rPr>
      </w:pPr>
      <w:r w:rsidRPr="00E23794">
        <w:rPr>
          <w:rFonts w:cs="Arial"/>
          <w:sz w:val="20"/>
          <w:szCs w:val="20"/>
        </w:rPr>
        <w:t>LEAN Certification &amp; 5S Application (Honda of America), 2002</w:t>
      </w:r>
    </w:p>
    <w:p w:rsidR="000925CD" w:rsidRDefault="00B70F3B" w:rsidP="006573B7">
      <w:pPr>
        <w:pStyle w:val="BulletedList"/>
        <w:numPr>
          <w:ilvl w:val="0"/>
          <w:numId w:val="8"/>
        </w:numPr>
        <w:tabs>
          <w:tab w:val="clear" w:pos="360"/>
          <w:tab w:val="num" w:pos="450"/>
        </w:tabs>
        <w:spacing w:after="0"/>
        <w:ind w:left="450" w:hanging="270"/>
        <w:rPr>
          <w:rFonts w:cs="Arial"/>
          <w:sz w:val="20"/>
          <w:szCs w:val="20"/>
        </w:rPr>
      </w:pPr>
      <w:r w:rsidRPr="00E23794">
        <w:rPr>
          <w:rFonts w:cs="Arial"/>
          <w:sz w:val="20"/>
          <w:szCs w:val="20"/>
        </w:rPr>
        <w:t xml:space="preserve">CPT Certification </w:t>
      </w:r>
      <w:r w:rsidR="0071044A" w:rsidRPr="00E23794">
        <w:rPr>
          <w:rFonts w:cs="Arial"/>
          <w:sz w:val="20"/>
          <w:szCs w:val="20"/>
        </w:rPr>
        <w:t xml:space="preserve">(Drug &amp; Alcohol </w:t>
      </w:r>
      <w:r w:rsidRPr="00E23794">
        <w:rPr>
          <w:rFonts w:cs="Arial"/>
          <w:sz w:val="20"/>
          <w:szCs w:val="20"/>
        </w:rPr>
        <w:t xml:space="preserve">Testing Industry Association), 2003  </w:t>
      </w:r>
    </w:p>
    <w:p w:rsidR="00824934" w:rsidRPr="00824934" w:rsidRDefault="00824934" w:rsidP="00824934">
      <w:pPr>
        <w:pStyle w:val="BulletedList"/>
        <w:numPr>
          <w:ilvl w:val="0"/>
          <w:numId w:val="0"/>
        </w:numPr>
        <w:spacing w:after="0"/>
        <w:ind w:left="360"/>
        <w:rPr>
          <w:rFonts w:cs="Arial"/>
          <w:sz w:val="10"/>
          <w:szCs w:val="10"/>
        </w:rPr>
      </w:pPr>
    </w:p>
    <w:p w:rsidR="005D674B" w:rsidRPr="005E013E" w:rsidRDefault="00DA39F8" w:rsidP="00824934">
      <w:pPr>
        <w:pStyle w:val="Heading4"/>
        <w:spacing w:before="0" w:after="0"/>
        <w:rPr>
          <w:rFonts w:asciiTheme="majorHAnsi" w:hAnsiTheme="majorHAnsi" w:cs="Arial"/>
        </w:rPr>
      </w:pPr>
      <w:r w:rsidRPr="005E013E">
        <w:rPr>
          <w:rFonts w:asciiTheme="majorHAnsi" w:hAnsiTheme="majorHAnsi" w:cs="Arial"/>
        </w:rPr>
        <w:t>Professional Development:</w:t>
      </w:r>
    </w:p>
    <w:p w:rsidR="005D674B" w:rsidRDefault="00B70F3B" w:rsidP="006573B7">
      <w:pPr>
        <w:pStyle w:val="BulletedList"/>
        <w:numPr>
          <w:ilvl w:val="0"/>
          <w:numId w:val="9"/>
        </w:numPr>
        <w:tabs>
          <w:tab w:val="clear" w:pos="360"/>
          <w:tab w:val="num" w:pos="450"/>
        </w:tabs>
        <w:spacing w:after="0"/>
        <w:ind w:left="450" w:hanging="270"/>
        <w:rPr>
          <w:rFonts w:cs="Arial"/>
        </w:rPr>
      </w:pPr>
      <w:r w:rsidRPr="005E013E">
        <w:rPr>
          <w:rFonts w:cs="Arial"/>
        </w:rPr>
        <w:t>Completion of OSHA Industrial Series, MN Safety Council</w:t>
      </w:r>
      <w:r w:rsidR="004E7101" w:rsidRPr="005E013E">
        <w:rPr>
          <w:rFonts w:cs="Arial"/>
        </w:rPr>
        <w:t xml:space="preserve"> </w:t>
      </w:r>
      <w:r w:rsidR="00DA39F8" w:rsidRPr="005E013E">
        <w:rPr>
          <w:rFonts w:cs="Arial"/>
        </w:rPr>
        <w:t xml:space="preserve">in the areas of </w:t>
      </w:r>
      <w:r w:rsidR="004E7101" w:rsidRPr="005E013E">
        <w:rPr>
          <w:rFonts w:cs="Arial"/>
        </w:rPr>
        <w:t>safety</w:t>
      </w:r>
      <w:r w:rsidR="00DA39F8" w:rsidRPr="005E013E">
        <w:rPr>
          <w:rFonts w:cs="Arial"/>
        </w:rPr>
        <w:t xml:space="preserve"> and </w:t>
      </w:r>
      <w:r w:rsidR="00692952" w:rsidRPr="005E013E">
        <w:rPr>
          <w:rFonts w:cs="Arial"/>
        </w:rPr>
        <w:t xml:space="preserve">regulatory </w:t>
      </w:r>
      <w:r w:rsidR="004E7101" w:rsidRPr="005E013E">
        <w:rPr>
          <w:rFonts w:cs="Arial"/>
        </w:rPr>
        <w:t>compliance</w:t>
      </w:r>
      <w:r w:rsidR="00DA39F8" w:rsidRPr="005E013E">
        <w:rPr>
          <w:rFonts w:cs="Arial"/>
        </w:rPr>
        <w:t xml:space="preserve"> </w:t>
      </w:r>
      <w:r w:rsidR="00FB56B8" w:rsidRPr="005E013E">
        <w:rPr>
          <w:rFonts w:cs="Arial"/>
        </w:rPr>
        <w:t xml:space="preserve"> </w:t>
      </w:r>
    </w:p>
    <w:p w:rsidR="00824934" w:rsidRPr="00824934" w:rsidRDefault="00824934" w:rsidP="00824934">
      <w:pPr>
        <w:pStyle w:val="BulletedList"/>
        <w:numPr>
          <w:ilvl w:val="0"/>
          <w:numId w:val="0"/>
        </w:numPr>
        <w:spacing w:after="0"/>
        <w:ind w:left="180"/>
        <w:rPr>
          <w:rFonts w:cs="Arial"/>
          <w:sz w:val="10"/>
          <w:szCs w:val="10"/>
        </w:rPr>
      </w:pPr>
    </w:p>
    <w:p w:rsidR="005D674B" w:rsidRPr="005E013E" w:rsidRDefault="00DA39F8" w:rsidP="00824934">
      <w:pPr>
        <w:pStyle w:val="Heading4"/>
        <w:spacing w:before="0" w:after="0"/>
        <w:rPr>
          <w:rFonts w:asciiTheme="majorHAnsi" w:hAnsiTheme="majorHAnsi" w:cs="Arial"/>
        </w:rPr>
      </w:pPr>
      <w:r w:rsidRPr="005E013E">
        <w:rPr>
          <w:rFonts w:asciiTheme="majorHAnsi" w:hAnsiTheme="majorHAnsi" w:cs="Arial"/>
        </w:rPr>
        <w:t>Affiliations</w:t>
      </w:r>
      <w:r w:rsidR="00FB56B8" w:rsidRPr="005E013E">
        <w:rPr>
          <w:rFonts w:asciiTheme="majorHAnsi" w:hAnsiTheme="majorHAnsi" w:cs="Arial"/>
        </w:rPr>
        <w:t xml:space="preserve"> and Honors</w:t>
      </w:r>
      <w:r w:rsidRPr="005E013E">
        <w:rPr>
          <w:rFonts w:asciiTheme="majorHAnsi" w:hAnsiTheme="majorHAnsi" w:cs="Arial"/>
        </w:rPr>
        <w:t>:</w:t>
      </w:r>
    </w:p>
    <w:p w:rsidR="005D674B" w:rsidRPr="005E013E" w:rsidRDefault="00DA39F8" w:rsidP="006573B7">
      <w:pPr>
        <w:pStyle w:val="BulletedList"/>
        <w:numPr>
          <w:ilvl w:val="0"/>
          <w:numId w:val="10"/>
        </w:numPr>
        <w:tabs>
          <w:tab w:val="clear" w:pos="360"/>
          <w:tab w:val="num" w:pos="450"/>
        </w:tabs>
        <w:spacing w:after="0"/>
        <w:ind w:left="450" w:hanging="270"/>
        <w:rPr>
          <w:rFonts w:cs="Arial"/>
        </w:rPr>
      </w:pPr>
      <w:r w:rsidRPr="005E013E">
        <w:rPr>
          <w:rFonts w:cs="Arial"/>
        </w:rPr>
        <w:t>Society for Human Resource Management (SHRM)</w:t>
      </w:r>
    </w:p>
    <w:p w:rsidR="00B70F3B" w:rsidRPr="00D6788F" w:rsidRDefault="00B70F3B" w:rsidP="00D6788F">
      <w:pPr>
        <w:pStyle w:val="BulletedList"/>
        <w:numPr>
          <w:ilvl w:val="0"/>
          <w:numId w:val="10"/>
        </w:numPr>
        <w:tabs>
          <w:tab w:val="clear" w:pos="360"/>
          <w:tab w:val="num" w:pos="450"/>
        </w:tabs>
        <w:spacing w:after="0"/>
        <w:ind w:left="450" w:hanging="270"/>
        <w:rPr>
          <w:rFonts w:cs="Arial"/>
        </w:rPr>
      </w:pPr>
      <w:r w:rsidRPr="005E013E">
        <w:rPr>
          <w:rFonts w:cs="Arial"/>
        </w:rPr>
        <w:t>Human Resource Professionals of MN (HRP-MN)</w:t>
      </w:r>
    </w:p>
    <w:sectPr w:rsidR="00B70F3B" w:rsidRPr="00D6788F" w:rsidSect="007F04F4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360" w:right="720" w:bottom="720" w:left="720" w:header="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03A" w:rsidRDefault="0074603A">
      <w:r>
        <w:separator/>
      </w:r>
    </w:p>
  </w:endnote>
  <w:endnote w:type="continuationSeparator" w:id="0">
    <w:p w:rsidR="0074603A" w:rsidRDefault="0074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B" w:rsidRDefault="005D674B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B" w:rsidRDefault="005D674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03A" w:rsidRDefault="0074603A">
      <w:r>
        <w:separator/>
      </w:r>
    </w:p>
  </w:footnote>
  <w:footnote w:type="continuationSeparator" w:id="0">
    <w:p w:rsidR="0074603A" w:rsidRDefault="00746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F4" w:rsidRPr="007F04F4" w:rsidRDefault="007F04F4">
    <w:pPr>
      <w:rPr>
        <w:sz w:val="10"/>
        <w:szCs w:val="10"/>
      </w:rPr>
    </w:pPr>
  </w:p>
  <w:tbl>
    <w:tblPr>
      <w:tblW w:w="0" w:type="auto"/>
      <w:tblLook w:val="0000" w:firstRow="0" w:lastRow="0" w:firstColumn="0" w:lastColumn="0" w:noHBand="0" w:noVBand="0"/>
    </w:tblPr>
    <w:tblGrid>
      <w:gridCol w:w="4302"/>
      <w:gridCol w:w="5790"/>
    </w:tblGrid>
    <w:tr w:rsidR="005D674B" w:rsidRPr="007F04F4" w:rsidTr="007F04F4">
      <w:trPr>
        <w:trHeight w:val="450"/>
      </w:trPr>
      <w:tc>
        <w:tcPr>
          <w:tcW w:w="4302" w:type="dxa"/>
          <w:vAlign w:val="bottom"/>
        </w:tcPr>
        <w:p w:rsidR="005D674B" w:rsidRPr="007F04F4" w:rsidRDefault="00873B54">
          <w:pPr>
            <w:pStyle w:val="Name-Header"/>
          </w:pPr>
          <w:r w:rsidRPr="007F04F4">
            <w:rPr>
              <w:szCs w:val="19"/>
            </w:rPr>
            <w:t>Lorri Benson</w:t>
          </w:r>
        </w:p>
      </w:tc>
      <w:tc>
        <w:tcPr>
          <w:tcW w:w="5790" w:type="dxa"/>
          <w:vAlign w:val="bottom"/>
        </w:tcPr>
        <w:p w:rsidR="005D674B" w:rsidRPr="007F04F4" w:rsidRDefault="007F04F4" w:rsidP="007F04F4">
          <w:pPr>
            <w:autoSpaceDE w:val="0"/>
            <w:autoSpaceDN w:val="0"/>
            <w:adjustRightInd w:val="0"/>
            <w:spacing w:before="120"/>
            <w:jc w:val="right"/>
            <w:rPr>
              <w:rFonts w:cs="Arial"/>
              <w:sz w:val="19"/>
              <w:szCs w:val="19"/>
            </w:rPr>
          </w:pPr>
          <w:r>
            <w:rPr>
              <w:rFonts w:eastAsia="MS Mincho" w:cs="Arial"/>
              <w:sz w:val="14"/>
            </w:rPr>
            <w:t xml:space="preserve">  </w:t>
          </w:r>
          <w:r w:rsidR="00DA39F8" w:rsidRPr="007F04F4">
            <w:rPr>
              <w:rFonts w:cs="Arial"/>
              <w:sz w:val="19"/>
              <w:szCs w:val="19"/>
            </w:rPr>
            <w:t xml:space="preserve">  </w:t>
          </w:r>
          <w:r w:rsidR="00DA39F8" w:rsidRPr="007F04F4">
            <w:rPr>
              <w:rStyle w:val="PageNumber"/>
              <w:rFonts w:asciiTheme="majorHAnsi" w:hAnsiTheme="majorHAnsi" w:cs="Arial"/>
            </w:rPr>
            <w:t xml:space="preserve">Page </w:t>
          </w:r>
          <w:r w:rsidR="00151694" w:rsidRPr="007F04F4">
            <w:rPr>
              <w:rStyle w:val="PageNumber"/>
              <w:rFonts w:asciiTheme="majorHAnsi" w:hAnsiTheme="majorHAnsi" w:cs="Arial"/>
            </w:rPr>
            <w:fldChar w:fldCharType="begin"/>
          </w:r>
          <w:r w:rsidR="00DA39F8" w:rsidRPr="007F04F4">
            <w:rPr>
              <w:rStyle w:val="PageNumber"/>
              <w:rFonts w:asciiTheme="majorHAnsi" w:hAnsiTheme="majorHAnsi" w:cs="Arial"/>
            </w:rPr>
            <w:instrText xml:space="preserve"> PAGE </w:instrText>
          </w:r>
          <w:r w:rsidR="00151694" w:rsidRPr="007F04F4">
            <w:rPr>
              <w:rStyle w:val="PageNumber"/>
              <w:rFonts w:asciiTheme="majorHAnsi" w:hAnsiTheme="majorHAnsi" w:cs="Arial"/>
            </w:rPr>
            <w:fldChar w:fldCharType="separate"/>
          </w:r>
          <w:r w:rsidR="00BA215A">
            <w:rPr>
              <w:rStyle w:val="PageNumber"/>
              <w:rFonts w:asciiTheme="majorHAnsi" w:hAnsiTheme="majorHAnsi" w:cs="Arial"/>
              <w:noProof/>
            </w:rPr>
            <w:t>2</w:t>
          </w:r>
          <w:r w:rsidR="00151694" w:rsidRPr="007F04F4">
            <w:rPr>
              <w:rStyle w:val="PageNumber"/>
              <w:rFonts w:asciiTheme="majorHAnsi" w:hAnsiTheme="majorHAnsi" w:cs="Arial"/>
            </w:rPr>
            <w:fldChar w:fldCharType="end"/>
          </w:r>
        </w:p>
      </w:tc>
    </w:tr>
  </w:tbl>
  <w:p w:rsidR="005D674B" w:rsidRPr="007F04F4" w:rsidRDefault="005D674B" w:rsidP="00851245">
    <w:pPr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B" w:rsidRDefault="00DA39F8">
    <w:pPr>
      <w:pStyle w:val="SubmitResume"/>
      <w:tabs>
        <w:tab w:val="left" w:pos="1965"/>
        <w:tab w:val="right" w:pos="9936"/>
      </w:tabs>
    </w:pPr>
    <w:r>
      <w:rPr>
        <w:noProof/>
      </w:rPr>
      <w:tab/>
    </w:r>
    <w:r>
      <w:rPr>
        <w:noProof/>
      </w:rPr>
      <w:tab/>
    </w:r>
  </w:p>
  <w:p w:rsidR="005D674B" w:rsidRDefault="000925CD">
    <w:pPr>
      <w:pStyle w:val="SubmitResume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505BC"/>
    <w:multiLevelType w:val="hybridMultilevel"/>
    <w:tmpl w:val="D9D69996"/>
    <w:lvl w:ilvl="0" w:tplc="775A1FCE">
      <w:start w:val="1"/>
      <w:numFmt w:val="bullet"/>
      <w:pStyle w:val="BulletedLis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E960D7"/>
    <w:multiLevelType w:val="hybridMultilevel"/>
    <w:tmpl w:val="C25234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17B09"/>
    <w:multiLevelType w:val="hybridMultilevel"/>
    <w:tmpl w:val="AD0E7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60A9F"/>
    <w:multiLevelType w:val="hybridMultilevel"/>
    <w:tmpl w:val="4A6EAD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26158D"/>
    <w:multiLevelType w:val="hybridMultilevel"/>
    <w:tmpl w:val="E3281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1A0B2E"/>
    <w:multiLevelType w:val="hybridMultilevel"/>
    <w:tmpl w:val="EFFA01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FA1C10"/>
    <w:multiLevelType w:val="hybridMultilevel"/>
    <w:tmpl w:val="97B6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60852"/>
    <w:multiLevelType w:val="hybridMultilevel"/>
    <w:tmpl w:val="A5D8C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E2FE0"/>
    <w:multiLevelType w:val="hybridMultilevel"/>
    <w:tmpl w:val="BE2C1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F2187"/>
    <w:multiLevelType w:val="hybridMultilevel"/>
    <w:tmpl w:val="D320E9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EE1AF8"/>
    <w:multiLevelType w:val="hybridMultilevel"/>
    <w:tmpl w:val="A63820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601E80"/>
    <w:multiLevelType w:val="hybridMultilevel"/>
    <w:tmpl w:val="7F461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1F66F8"/>
    <w:multiLevelType w:val="hybridMultilevel"/>
    <w:tmpl w:val="F318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4"/>
  </w:num>
  <w:num w:numId="10">
    <w:abstractNumId w:val="9"/>
  </w:num>
  <w:num w:numId="11">
    <w:abstractNumId w:val="6"/>
  </w:num>
  <w:num w:numId="12">
    <w:abstractNumId w:val="2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CD"/>
    <w:rsid w:val="00011FE6"/>
    <w:rsid w:val="000925CD"/>
    <w:rsid w:val="000C07F5"/>
    <w:rsid w:val="000D6DC0"/>
    <w:rsid w:val="000F5225"/>
    <w:rsid w:val="00150AC6"/>
    <w:rsid w:val="00151694"/>
    <w:rsid w:val="0015190D"/>
    <w:rsid w:val="00161D7D"/>
    <w:rsid w:val="0019177E"/>
    <w:rsid w:val="001E1D1C"/>
    <w:rsid w:val="00231277"/>
    <w:rsid w:val="00292EA5"/>
    <w:rsid w:val="00307BDA"/>
    <w:rsid w:val="0031485D"/>
    <w:rsid w:val="003177ED"/>
    <w:rsid w:val="0033343C"/>
    <w:rsid w:val="00363A98"/>
    <w:rsid w:val="00384717"/>
    <w:rsid w:val="0039001C"/>
    <w:rsid w:val="00390F54"/>
    <w:rsid w:val="003E1101"/>
    <w:rsid w:val="003E3951"/>
    <w:rsid w:val="003E4B42"/>
    <w:rsid w:val="0042115E"/>
    <w:rsid w:val="00425DD7"/>
    <w:rsid w:val="00477265"/>
    <w:rsid w:val="004E7101"/>
    <w:rsid w:val="004F35D2"/>
    <w:rsid w:val="00514B8B"/>
    <w:rsid w:val="00530AA1"/>
    <w:rsid w:val="0058389E"/>
    <w:rsid w:val="005C4B25"/>
    <w:rsid w:val="005D674B"/>
    <w:rsid w:val="005E013E"/>
    <w:rsid w:val="00614F30"/>
    <w:rsid w:val="00654052"/>
    <w:rsid w:val="006573B7"/>
    <w:rsid w:val="00681575"/>
    <w:rsid w:val="00692952"/>
    <w:rsid w:val="006A3E18"/>
    <w:rsid w:val="006A7F1B"/>
    <w:rsid w:val="00705889"/>
    <w:rsid w:val="0071044A"/>
    <w:rsid w:val="007179CE"/>
    <w:rsid w:val="0072049B"/>
    <w:rsid w:val="00737CAD"/>
    <w:rsid w:val="00740B40"/>
    <w:rsid w:val="0074603A"/>
    <w:rsid w:val="00752889"/>
    <w:rsid w:val="007F04F4"/>
    <w:rsid w:val="0081272B"/>
    <w:rsid w:val="00824934"/>
    <w:rsid w:val="00851245"/>
    <w:rsid w:val="00873B54"/>
    <w:rsid w:val="0088352D"/>
    <w:rsid w:val="00890E14"/>
    <w:rsid w:val="008D65B3"/>
    <w:rsid w:val="00940ADF"/>
    <w:rsid w:val="00960EB2"/>
    <w:rsid w:val="009E408B"/>
    <w:rsid w:val="009F4AAD"/>
    <w:rsid w:val="009F5AE1"/>
    <w:rsid w:val="00A55B93"/>
    <w:rsid w:val="00A5707D"/>
    <w:rsid w:val="00A73812"/>
    <w:rsid w:val="00A95067"/>
    <w:rsid w:val="00AF49F3"/>
    <w:rsid w:val="00B53D3E"/>
    <w:rsid w:val="00B70F3B"/>
    <w:rsid w:val="00B7635E"/>
    <w:rsid w:val="00BA215A"/>
    <w:rsid w:val="00BB4B21"/>
    <w:rsid w:val="00BB6783"/>
    <w:rsid w:val="00C12DB6"/>
    <w:rsid w:val="00C33A86"/>
    <w:rsid w:val="00C74083"/>
    <w:rsid w:val="00D6788F"/>
    <w:rsid w:val="00DA39F8"/>
    <w:rsid w:val="00E23794"/>
    <w:rsid w:val="00E339D9"/>
    <w:rsid w:val="00E426CE"/>
    <w:rsid w:val="00E51708"/>
    <w:rsid w:val="00E61968"/>
    <w:rsid w:val="00E6272A"/>
    <w:rsid w:val="00EA4F9C"/>
    <w:rsid w:val="00EA6431"/>
    <w:rsid w:val="00EF1C2C"/>
    <w:rsid w:val="00F242CF"/>
    <w:rsid w:val="00F50548"/>
    <w:rsid w:val="00F508DB"/>
    <w:rsid w:val="00F5199F"/>
    <w:rsid w:val="00F6433E"/>
    <w:rsid w:val="00FB1184"/>
    <w:rsid w:val="00FB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245"/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qFormat/>
    <w:rsid w:val="00851245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851245"/>
    <w:pPr>
      <w:autoSpaceDE w:val="0"/>
      <w:autoSpaceDN w:val="0"/>
      <w:adjustRightInd w:val="0"/>
      <w:outlineLvl w:val="1"/>
    </w:pPr>
    <w:rPr>
      <w:rFonts w:asciiTheme="minorHAnsi" w:hAnsiTheme="minorHAnsi"/>
      <w:b/>
      <w:sz w:val="21"/>
    </w:rPr>
  </w:style>
  <w:style w:type="paragraph" w:styleId="Heading3">
    <w:name w:val="heading 3"/>
    <w:basedOn w:val="Normal"/>
    <w:next w:val="Normal"/>
    <w:link w:val="Heading3Char"/>
    <w:qFormat/>
    <w:rsid w:val="00851245"/>
    <w:pPr>
      <w:autoSpaceDE w:val="0"/>
      <w:autoSpaceDN w:val="0"/>
      <w:adjustRightInd w:val="0"/>
      <w:spacing w:after="120"/>
      <w:ind w:left="312"/>
      <w:jc w:val="both"/>
      <w:outlineLvl w:val="2"/>
    </w:pPr>
    <w:rPr>
      <w:rFonts w:asciiTheme="minorHAnsi" w:hAnsiTheme="minorHAnsi"/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rsid w:val="00851245"/>
    <w:pPr>
      <w:autoSpaceDE w:val="0"/>
      <w:autoSpaceDN w:val="0"/>
      <w:adjustRightInd w:val="0"/>
      <w:spacing w:before="200" w:after="60"/>
      <w:jc w:val="both"/>
      <w:outlineLvl w:val="3"/>
    </w:pPr>
    <w:rPr>
      <w:rFonts w:asciiTheme="minorHAnsi" w:hAnsiTheme="minorHAnsi"/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4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6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rsid w:val="00851245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rsid w:val="00851245"/>
    <w:rPr>
      <w:rFonts w:asciiTheme="minorHAnsi" w:hAnsiTheme="minorHAnsi"/>
      <w:sz w:val="24"/>
      <w:szCs w:val="24"/>
    </w:rPr>
  </w:style>
  <w:style w:type="paragraph" w:customStyle="1" w:styleId="Name">
    <w:name w:val="Name"/>
    <w:basedOn w:val="Heading1"/>
    <w:rsid w:val="00851245"/>
    <w:pPr>
      <w:spacing w:after="100"/>
    </w:pPr>
    <w:rPr>
      <w:sz w:val="40"/>
    </w:rPr>
  </w:style>
  <w:style w:type="paragraph" w:customStyle="1" w:styleId="Name-Header">
    <w:name w:val="Name - Header"/>
    <w:basedOn w:val="Name"/>
    <w:rsid w:val="005D674B"/>
    <w:pPr>
      <w:spacing w:after="0"/>
      <w:jc w:val="left"/>
    </w:pPr>
    <w:rPr>
      <w:sz w:val="22"/>
      <w:szCs w:val="22"/>
    </w:rPr>
  </w:style>
  <w:style w:type="character" w:styleId="PageNumber">
    <w:name w:val="page number"/>
    <w:rsid w:val="00851245"/>
    <w:rPr>
      <w:rFonts w:asciiTheme="minorHAnsi" w:hAnsiTheme="minorHAnsi"/>
      <w:b/>
      <w:sz w:val="19"/>
      <w:szCs w:val="19"/>
    </w:rPr>
  </w:style>
  <w:style w:type="paragraph" w:customStyle="1" w:styleId="ContactInfo">
    <w:name w:val="Contact Info"/>
    <w:basedOn w:val="Normal"/>
    <w:link w:val="ContactInfoChar"/>
    <w:rsid w:val="00851245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Theme="minorHAnsi" w:hAnsiTheme="minorHAns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rsid w:val="00851245"/>
    <w:rPr>
      <w:rFonts w:asciiTheme="minorHAnsi" w:hAnsiTheme="minorHAnsi"/>
      <w:sz w:val="19"/>
      <w:szCs w:val="19"/>
    </w:rPr>
  </w:style>
  <w:style w:type="paragraph" w:customStyle="1" w:styleId="CategoryHeading">
    <w:name w:val="Category Heading"/>
    <w:basedOn w:val="Normal"/>
    <w:rsid w:val="00851245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851245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</w:pPr>
    <w:rPr>
      <w:rFonts w:asciiTheme="minorHAnsi" w:hAnsiTheme="minorHAnsi"/>
      <w:i/>
      <w:sz w:val="19"/>
      <w:szCs w:val="19"/>
    </w:rPr>
  </w:style>
  <w:style w:type="paragraph" w:customStyle="1" w:styleId="Jobdescription">
    <w:name w:val="Job description"/>
    <w:basedOn w:val="Normal"/>
    <w:rsid w:val="005D674B"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rsid w:val="00851245"/>
    <w:pPr>
      <w:numPr>
        <w:numId w:val="1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rsid w:val="005D674B"/>
    <w:pPr>
      <w:ind w:left="720"/>
    </w:pPr>
  </w:style>
  <w:style w:type="character" w:customStyle="1" w:styleId="Employer">
    <w:name w:val="Employer"/>
    <w:basedOn w:val="DefaultParagraphFont"/>
    <w:rsid w:val="005D674B"/>
    <w:rPr>
      <w:bCs/>
      <w:caps/>
      <w:sz w:val="21"/>
    </w:rPr>
  </w:style>
  <w:style w:type="character" w:customStyle="1" w:styleId="Heading4Char">
    <w:name w:val="Heading 4 Char"/>
    <w:basedOn w:val="DefaultParagraphFont"/>
    <w:link w:val="Heading4"/>
    <w:rsid w:val="00851245"/>
    <w:rPr>
      <w:rFonts w:asciiTheme="minorHAnsi" w:hAnsiTheme="minorHAnsi"/>
      <w:b/>
      <w:sz w:val="19"/>
      <w:szCs w:val="19"/>
      <w:u w:val="single"/>
    </w:rPr>
  </w:style>
  <w:style w:type="paragraph" w:customStyle="1" w:styleId="Horizontalline">
    <w:name w:val="Horizontal line"/>
    <w:basedOn w:val="Normal"/>
    <w:rsid w:val="005D674B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851245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basedOn w:val="DefaultParagraphFont"/>
    <w:link w:val="Job"/>
    <w:rsid w:val="00851245"/>
    <w:rPr>
      <w:rFonts w:asciiTheme="minorHAnsi" w:hAnsiTheme="minorHAnsi"/>
      <w:sz w:val="19"/>
      <w:szCs w:val="19"/>
    </w:rPr>
  </w:style>
  <w:style w:type="character" w:customStyle="1" w:styleId="JobTitle">
    <w:name w:val="Job Title"/>
    <w:basedOn w:val="DefaultParagraphFont"/>
    <w:rsid w:val="005D674B"/>
    <w:rPr>
      <w:b/>
      <w:bCs/>
      <w:sz w:val="19"/>
      <w:u w:val="single"/>
    </w:rPr>
  </w:style>
  <w:style w:type="paragraph" w:customStyle="1" w:styleId="EmployerDescription">
    <w:name w:val="Employer Description"/>
    <w:basedOn w:val="Normal"/>
    <w:rsid w:val="00851245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5D674B"/>
    <w:pPr>
      <w:autoSpaceDE w:val="0"/>
      <w:autoSpaceDN w:val="0"/>
      <w:adjustRightInd w:val="0"/>
      <w:spacing w:before="20" w:after="60"/>
      <w:jc w:val="both"/>
    </w:pPr>
  </w:style>
  <w:style w:type="character" w:customStyle="1" w:styleId="PhoneNumber">
    <w:name w:val="Phone Number"/>
    <w:basedOn w:val="ContactInfoChar"/>
    <w:rsid w:val="00851245"/>
    <w:rPr>
      <w:rFonts w:asciiTheme="minorHAnsi" w:hAnsiTheme="minorHAnsi"/>
      <w:sz w:val="19"/>
      <w:szCs w:val="19"/>
    </w:rPr>
  </w:style>
  <w:style w:type="paragraph" w:customStyle="1" w:styleId="SubmitResume">
    <w:name w:val="Submit Resume"/>
    <w:basedOn w:val="Normal"/>
    <w:rsid w:val="005D674B"/>
    <w:pPr>
      <w:spacing w:before="200"/>
    </w:pPr>
    <w:rPr>
      <w:rFonts w:cs="MS Shell Dlg"/>
      <w:i/>
      <w:color w:val="333399"/>
      <w:sz w:val="18"/>
      <w:szCs w:val="15"/>
    </w:rPr>
  </w:style>
  <w:style w:type="character" w:styleId="Hyperlink">
    <w:name w:val="Hyperlink"/>
    <w:basedOn w:val="DefaultParagraphFont"/>
    <w:rsid w:val="000925C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71044A"/>
    <w:rPr>
      <w:rFonts w:asciiTheme="minorHAnsi" w:hAnsiTheme="minorHAnsi"/>
      <w:b/>
      <w:sz w:val="21"/>
      <w:szCs w:val="24"/>
    </w:rPr>
  </w:style>
  <w:style w:type="paragraph" w:styleId="ListParagraph">
    <w:name w:val="List Paragraph"/>
    <w:basedOn w:val="Normal"/>
    <w:uiPriority w:val="34"/>
    <w:qFormat/>
    <w:rsid w:val="0039001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6788F"/>
    <w:rPr>
      <w:rFonts w:asciiTheme="minorHAnsi" w:hAnsiTheme="minorHAnsi"/>
      <w:b/>
      <w:bCs/>
      <w:i/>
      <w:i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245"/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qFormat/>
    <w:rsid w:val="00851245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851245"/>
    <w:pPr>
      <w:autoSpaceDE w:val="0"/>
      <w:autoSpaceDN w:val="0"/>
      <w:adjustRightInd w:val="0"/>
      <w:outlineLvl w:val="1"/>
    </w:pPr>
    <w:rPr>
      <w:rFonts w:asciiTheme="minorHAnsi" w:hAnsiTheme="minorHAnsi"/>
      <w:b/>
      <w:sz w:val="21"/>
    </w:rPr>
  </w:style>
  <w:style w:type="paragraph" w:styleId="Heading3">
    <w:name w:val="heading 3"/>
    <w:basedOn w:val="Normal"/>
    <w:next w:val="Normal"/>
    <w:link w:val="Heading3Char"/>
    <w:qFormat/>
    <w:rsid w:val="00851245"/>
    <w:pPr>
      <w:autoSpaceDE w:val="0"/>
      <w:autoSpaceDN w:val="0"/>
      <w:adjustRightInd w:val="0"/>
      <w:spacing w:after="120"/>
      <w:ind w:left="312"/>
      <w:jc w:val="both"/>
      <w:outlineLvl w:val="2"/>
    </w:pPr>
    <w:rPr>
      <w:rFonts w:asciiTheme="minorHAnsi" w:hAnsiTheme="minorHAnsi"/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rsid w:val="00851245"/>
    <w:pPr>
      <w:autoSpaceDE w:val="0"/>
      <w:autoSpaceDN w:val="0"/>
      <w:adjustRightInd w:val="0"/>
      <w:spacing w:before="200" w:after="60"/>
      <w:jc w:val="both"/>
      <w:outlineLvl w:val="3"/>
    </w:pPr>
    <w:rPr>
      <w:rFonts w:asciiTheme="minorHAnsi" w:hAnsiTheme="minorHAnsi"/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4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6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rsid w:val="00851245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rsid w:val="00851245"/>
    <w:rPr>
      <w:rFonts w:asciiTheme="minorHAnsi" w:hAnsiTheme="minorHAnsi"/>
      <w:sz w:val="24"/>
      <w:szCs w:val="24"/>
    </w:rPr>
  </w:style>
  <w:style w:type="paragraph" w:customStyle="1" w:styleId="Name">
    <w:name w:val="Name"/>
    <w:basedOn w:val="Heading1"/>
    <w:rsid w:val="00851245"/>
    <w:pPr>
      <w:spacing w:after="100"/>
    </w:pPr>
    <w:rPr>
      <w:sz w:val="40"/>
    </w:rPr>
  </w:style>
  <w:style w:type="paragraph" w:customStyle="1" w:styleId="Name-Header">
    <w:name w:val="Name - Header"/>
    <w:basedOn w:val="Name"/>
    <w:rsid w:val="005D674B"/>
    <w:pPr>
      <w:spacing w:after="0"/>
      <w:jc w:val="left"/>
    </w:pPr>
    <w:rPr>
      <w:sz w:val="22"/>
      <w:szCs w:val="22"/>
    </w:rPr>
  </w:style>
  <w:style w:type="character" w:styleId="PageNumber">
    <w:name w:val="page number"/>
    <w:rsid w:val="00851245"/>
    <w:rPr>
      <w:rFonts w:asciiTheme="minorHAnsi" w:hAnsiTheme="minorHAnsi"/>
      <w:b/>
      <w:sz w:val="19"/>
      <w:szCs w:val="19"/>
    </w:rPr>
  </w:style>
  <w:style w:type="paragraph" w:customStyle="1" w:styleId="ContactInfo">
    <w:name w:val="Contact Info"/>
    <w:basedOn w:val="Normal"/>
    <w:link w:val="ContactInfoChar"/>
    <w:rsid w:val="00851245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Theme="minorHAnsi" w:hAnsiTheme="minorHAns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rsid w:val="00851245"/>
    <w:rPr>
      <w:rFonts w:asciiTheme="minorHAnsi" w:hAnsiTheme="minorHAnsi"/>
      <w:sz w:val="19"/>
      <w:szCs w:val="19"/>
    </w:rPr>
  </w:style>
  <w:style w:type="paragraph" w:customStyle="1" w:styleId="CategoryHeading">
    <w:name w:val="Category Heading"/>
    <w:basedOn w:val="Normal"/>
    <w:rsid w:val="00851245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851245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</w:pPr>
    <w:rPr>
      <w:rFonts w:asciiTheme="minorHAnsi" w:hAnsiTheme="minorHAnsi"/>
      <w:i/>
      <w:sz w:val="19"/>
      <w:szCs w:val="19"/>
    </w:rPr>
  </w:style>
  <w:style w:type="paragraph" w:customStyle="1" w:styleId="Jobdescription">
    <w:name w:val="Job description"/>
    <w:basedOn w:val="Normal"/>
    <w:rsid w:val="005D674B"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rsid w:val="00851245"/>
    <w:pPr>
      <w:numPr>
        <w:numId w:val="1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rsid w:val="005D674B"/>
    <w:pPr>
      <w:ind w:left="720"/>
    </w:pPr>
  </w:style>
  <w:style w:type="character" w:customStyle="1" w:styleId="Employer">
    <w:name w:val="Employer"/>
    <w:basedOn w:val="DefaultParagraphFont"/>
    <w:rsid w:val="005D674B"/>
    <w:rPr>
      <w:bCs/>
      <w:caps/>
      <w:sz w:val="21"/>
    </w:rPr>
  </w:style>
  <w:style w:type="character" w:customStyle="1" w:styleId="Heading4Char">
    <w:name w:val="Heading 4 Char"/>
    <w:basedOn w:val="DefaultParagraphFont"/>
    <w:link w:val="Heading4"/>
    <w:rsid w:val="00851245"/>
    <w:rPr>
      <w:rFonts w:asciiTheme="minorHAnsi" w:hAnsiTheme="minorHAnsi"/>
      <w:b/>
      <w:sz w:val="19"/>
      <w:szCs w:val="19"/>
      <w:u w:val="single"/>
    </w:rPr>
  </w:style>
  <w:style w:type="paragraph" w:customStyle="1" w:styleId="Horizontalline">
    <w:name w:val="Horizontal line"/>
    <w:basedOn w:val="Normal"/>
    <w:rsid w:val="005D674B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851245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basedOn w:val="DefaultParagraphFont"/>
    <w:link w:val="Job"/>
    <w:rsid w:val="00851245"/>
    <w:rPr>
      <w:rFonts w:asciiTheme="minorHAnsi" w:hAnsiTheme="minorHAnsi"/>
      <w:sz w:val="19"/>
      <w:szCs w:val="19"/>
    </w:rPr>
  </w:style>
  <w:style w:type="character" w:customStyle="1" w:styleId="JobTitle">
    <w:name w:val="Job Title"/>
    <w:basedOn w:val="DefaultParagraphFont"/>
    <w:rsid w:val="005D674B"/>
    <w:rPr>
      <w:b/>
      <w:bCs/>
      <w:sz w:val="19"/>
      <w:u w:val="single"/>
    </w:rPr>
  </w:style>
  <w:style w:type="paragraph" w:customStyle="1" w:styleId="EmployerDescription">
    <w:name w:val="Employer Description"/>
    <w:basedOn w:val="Normal"/>
    <w:rsid w:val="00851245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5D674B"/>
    <w:pPr>
      <w:autoSpaceDE w:val="0"/>
      <w:autoSpaceDN w:val="0"/>
      <w:adjustRightInd w:val="0"/>
      <w:spacing w:before="20" w:after="60"/>
      <w:jc w:val="both"/>
    </w:pPr>
  </w:style>
  <w:style w:type="character" w:customStyle="1" w:styleId="PhoneNumber">
    <w:name w:val="Phone Number"/>
    <w:basedOn w:val="ContactInfoChar"/>
    <w:rsid w:val="00851245"/>
    <w:rPr>
      <w:rFonts w:asciiTheme="minorHAnsi" w:hAnsiTheme="minorHAnsi"/>
      <w:sz w:val="19"/>
      <w:szCs w:val="19"/>
    </w:rPr>
  </w:style>
  <w:style w:type="paragraph" w:customStyle="1" w:styleId="SubmitResume">
    <w:name w:val="Submit Resume"/>
    <w:basedOn w:val="Normal"/>
    <w:rsid w:val="005D674B"/>
    <w:pPr>
      <w:spacing w:before="200"/>
    </w:pPr>
    <w:rPr>
      <w:rFonts w:cs="MS Shell Dlg"/>
      <w:i/>
      <w:color w:val="333399"/>
      <w:sz w:val="18"/>
      <w:szCs w:val="15"/>
    </w:rPr>
  </w:style>
  <w:style w:type="character" w:styleId="Hyperlink">
    <w:name w:val="Hyperlink"/>
    <w:basedOn w:val="DefaultParagraphFont"/>
    <w:rsid w:val="000925C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71044A"/>
    <w:rPr>
      <w:rFonts w:asciiTheme="minorHAnsi" w:hAnsiTheme="minorHAnsi"/>
      <w:b/>
      <w:sz w:val="21"/>
      <w:szCs w:val="24"/>
    </w:rPr>
  </w:style>
  <w:style w:type="paragraph" w:styleId="ListParagraph">
    <w:name w:val="List Paragraph"/>
    <w:basedOn w:val="Normal"/>
    <w:uiPriority w:val="34"/>
    <w:qFormat/>
    <w:rsid w:val="0039001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6788F"/>
    <w:rPr>
      <w:rFonts w:asciiTheme="minorHAnsi" w:hAnsiTheme="minorHAnsi"/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lb11598@aol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arren%20Eichner\Application%20Data\Microsoft\Templates\MN_HRGenerali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3BD4CBF-F340-4462-87D2-989A6AA1B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MN_HRGeneralistResume</Template>
  <TotalTime>0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Lorri L. Benson, PHR</vt:lpstr>
      <vt:lpstr>        Key Results:</vt:lpstr>
      <vt:lpstr>        Key Results:</vt:lpstr>
      <vt:lpstr>    Century College (Formerly 916 Technical Institute)</vt:lpstr>
      <vt:lpstr>    </vt:lpstr>
      <vt:lpstr>    KATS Management Group</vt:lpstr>
    </vt:vector>
  </TitlesOfParts>
  <LinksUpToDate>false</LinksUpToDate>
  <CharactersWithSpaces>6918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3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2009-08-18T20:02:00Z</cp:lastPrinted>
  <dcterms:created xsi:type="dcterms:W3CDTF">2010-11-29T18:44:00Z</dcterms:created>
  <dcterms:modified xsi:type="dcterms:W3CDTF">2014-09-30T15:31:00Z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TC103622219990</vt:lpwstr>
  </property>
</Properties>
</file>