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3677"/>
        <w:gridCol w:w="1661"/>
        <w:gridCol w:w="2467"/>
      </w:tblGrid>
      <w:tr w:rsidR="009E5D1D" w:rsidRPr="0057517F">
        <w:trPr>
          <w:trHeight w:val="51"/>
        </w:trPr>
        <w:sdt>
          <w:sdtPr>
            <w:rPr>
              <w:rFonts w:ascii="Cambria" w:hAnsi="Cambria"/>
            </w:rPr>
            <w:alias w:val="Author"/>
            <w:id w:val="91148862"/>
            <w:placeholder>
              <w:docPart w:val="B62E85B48E5441DF85CB1A7C094B8663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255" w:type="dxa"/>
                <w:gridSpan w:val="4"/>
                <w:vAlign w:val="bottom"/>
              </w:tcPr>
              <w:p w:rsidR="009E5D1D" w:rsidRPr="0057517F" w:rsidRDefault="00E53866" w:rsidP="00E53866">
                <w:pPr>
                  <w:pStyle w:val="YourName"/>
                  <w:rPr>
                    <w:rFonts w:ascii="Cambria" w:hAnsi="Cambria"/>
                  </w:rPr>
                </w:pPr>
                <w:r w:rsidRPr="0057517F">
                  <w:rPr>
                    <w:rFonts w:ascii="Cambria" w:hAnsi="Cambria"/>
                  </w:rPr>
                  <w:t>Linda Vue</w:t>
                </w:r>
              </w:p>
            </w:tc>
          </w:sdtContent>
        </w:sdt>
      </w:tr>
      <w:tr w:rsidR="009E5D1D" w:rsidRPr="0057517F">
        <w:trPr>
          <w:trHeight w:val="88"/>
        </w:trPr>
        <w:tc>
          <w:tcPr>
            <w:tcW w:w="450" w:type="dxa"/>
          </w:tcPr>
          <w:p w:rsidR="009E5D1D" w:rsidRPr="0057517F" w:rsidRDefault="009E5D1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05" w:type="dxa"/>
            <w:gridSpan w:val="3"/>
          </w:tcPr>
          <w:p w:rsidR="009E5D1D" w:rsidRPr="0057517F" w:rsidRDefault="00E53866" w:rsidP="00E53866">
            <w:pPr>
              <w:pStyle w:val="PersonalInformation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6521 Humboldt Ave. N. Apt. 137</w:t>
            </w:r>
            <w:r w:rsidR="009F67E2" w:rsidRPr="0057517F">
              <w:rPr>
                <w:rFonts w:ascii="Cambria" w:hAnsi="Cambria"/>
                <w:sz w:val="18"/>
                <w:szCs w:val="18"/>
              </w:rPr>
              <w:t xml:space="preserve">  |  </w:t>
            </w:r>
            <w:r w:rsidRPr="0057517F">
              <w:rPr>
                <w:rFonts w:ascii="Cambria" w:hAnsi="Cambria"/>
                <w:sz w:val="18"/>
                <w:szCs w:val="18"/>
              </w:rPr>
              <w:t>Brooklyn Center, MN 55430</w:t>
            </w:r>
            <w:r w:rsidR="009F67E2" w:rsidRPr="0057517F">
              <w:rPr>
                <w:rFonts w:ascii="Cambria" w:hAnsi="Cambria"/>
                <w:sz w:val="18"/>
                <w:szCs w:val="18"/>
              </w:rPr>
              <w:t xml:space="preserve">  |  </w:t>
            </w:r>
            <w:r w:rsidRPr="0057517F">
              <w:rPr>
                <w:rFonts w:ascii="Cambria" w:hAnsi="Cambria"/>
                <w:sz w:val="18"/>
                <w:szCs w:val="18"/>
              </w:rPr>
              <w:t>763.273.3379</w:t>
            </w:r>
            <w:r w:rsidR="009F67E2" w:rsidRPr="0057517F">
              <w:rPr>
                <w:rFonts w:ascii="Cambria" w:hAnsi="Cambria"/>
                <w:sz w:val="18"/>
                <w:szCs w:val="18"/>
              </w:rPr>
              <w:t xml:space="preserve">  |  </w:t>
            </w:r>
            <w:r w:rsidRPr="0057517F">
              <w:rPr>
                <w:rFonts w:ascii="Cambria" w:hAnsi="Cambria"/>
                <w:sz w:val="18"/>
                <w:szCs w:val="18"/>
              </w:rPr>
              <w:t>linda_vue341@hotmail.com</w:t>
            </w:r>
          </w:p>
        </w:tc>
      </w:tr>
      <w:tr w:rsidR="00053FDD" w:rsidRPr="0057517F" w:rsidTr="003172C2">
        <w:trPr>
          <w:trHeight w:val="88"/>
        </w:trPr>
        <w:tc>
          <w:tcPr>
            <w:tcW w:w="450" w:type="dxa"/>
          </w:tcPr>
          <w:p w:rsidR="00053FDD" w:rsidRPr="0057517F" w:rsidRDefault="00053FDD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805" w:type="dxa"/>
            <w:gridSpan w:val="3"/>
          </w:tcPr>
          <w:p w:rsidR="00053FDD" w:rsidRPr="0057517F" w:rsidRDefault="00053FDD" w:rsidP="00E53866">
            <w:pPr>
              <w:pStyle w:val="PersonalInformation"/>
              <w:rPr>
                <w:rFonts w:ascii="Cambria" w:hAnsi="Cambria"/>
                <w:sz w:val="18"/>
                <w:szCs w:val="18"/>
              </w:rPr>
            </w:pPr>
          </w:p>
        </w:tc>
      </w:tr>
      <w:tr w:rsidR="009E5D1D" w:rsidRPr="0057517F">
        <w:tc>
          <w:tcPr>
            <w:tcW w:w="8255" w:type="dxa"/>
            <w:gridSpan w:val="4"/>
            <w:vAlign w:val="center"/>
          </w:tcPr>
          <w:p w:rsidR="009E5D1D" w:rsidRPr="0057517F" w:rsidRDefault="00E53866">
            <w:pPr>
              <w:pStyle w:val="SectionHeading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education</w:t>
            </w:r>
          </w:p>
        </w:tc>
      </w:tr>
      <w:tr w:rsidR="003172C2" w:rsidRPr="0057517F">
        <w:tc>
          <w:tcPr>
            <w:tcW w:w="8255" w:type="dxa"/>
            <w:gridSpan w:val="4"/>
            <w:vAlign w:val="center"/>
          </w:tcPr>
          <w:p w:rsidR="003172C2" w:rsidRPr="0057517F" w:rsidRDefault="003172C2" w:rsidP="003172C2">
            <w:pPr>
              <w:pStyle w:val="Copy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Minneapolis Business College, Roseville, MN</w:t>
            </w:r>
            <w:r w:rsidRPr="0057517F">
              <w:rPr>
                <w:rFonts w:ascii="Cambria" w:hAnsi="Cambria"/>
                <w:sz w:val="18"/>
                <w:szCs w:val="18"/>
              </w:rPr>
              <w:br/>
              <w:t>Associate in Applied Science – Office Administration, October 2011</w:t>
            </w:r>
          </w:p>
          <w:p w:rsidR="003172C2" w:rsidRPr="0057517F" w:rsidRDefault="003172C2" w:rsidP="003172C2">
            <w:pPr>
              <w:pStyle w:val="Copy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Champlin</w:t>
            </w:r>
            <w:proofErr w:type="spellEnd"/>
            <w:r w:rsidRPr="0057517F">
              <w:rPr>
                <w:rFonts w:ascii="Cambria" w:hAnsi="Cambria"/>
                <w:sz w:val="18"/>
                <w:szCs w:val="18"/>
              </w:rPr>
              <w:t xml:space="preserve"> Park High School, </w:t>
            </w: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Champlin</w:t>
            </w:r>
            <w:proofErr w:type="spellEnd"/>
            <w:r w:rsidRPr="0057517F">
              <w:rPr>
                <w:rFonts w:ascii="Cambria" w:hAnsi="Cambria"/>
                <w:sz w:val="18"/>
                <w:szCs w:val="18"/>
              </w:rPr>
              <w:t>, MN</w:t>
            </w:r>
            <w:r w:rsidRPr="0057517F">
              <w:rPr>
                <w:rFonts w:ascii="Cambria" w:hAnsi="Cambria"/>
                <w:sz w:val="18"/>
                <w:szCs w:val="18"/>
              </w:rPr>
              <w:br/>
              <w:t xml:space="preserve">Diploma, June 2010 </w:t>
            </w:r>
          </w:p>
        </w:tc>
      </w:tr>
      <w:tr w:rsidR="003172C2" w:rsidRPr="0057517F" w:rsidTr="003172C2">
        <w:trPr>
          <w:trHeight w:val="214"/>
        </w:trPr>
        <w:tc>
          <w:tcPr>
            <w:tcW w:w="8255" w:type="dxa"/>
            <w:gridSpan w:val="4"/>
            <w:vAlign w:val="center"/>
          </w:tcPr>
          <w:p w:rsidR="003172C2" w:rsidRPr="0057517F" w:rsidRDefault="003172C2" w:rsidP="003172C2">
            <w:pPr>
              <w:pStyle w:val="Copy"/>
              <w:rPr>
                <w:rFonts w:ascii="Cambria" w:hAnsi="Cambria"/>
                <w:caps/>
                <w:color w:val="595959" w:themeColor="text1" w:themeTint="A6"/>
                <w:spacing w:val="20"/>
                <w:sz w:val="18"/>
                <w:szCs w:val="18"/>
              </w:rPr>
            </w:pPr>
            <w:r w:rsidRPr="0057517F">
              <w:rPr>
                <w:rFonts w:ascii="Cambria" w:hAnsi="Cambria"/>
                <w:caps/>
                <w:color w:val="595959" w:themeColor="text1" w:themeTint="A6"/>
                <w:spacing w:val="20"/>
                <w:sz w:val="18"/>
                <w:szCs w:val="18"/>
              </w:rPr>
              <w:t>Areas of Study</w:t>
            </w:r>
          </w:p>
        </w:tc>
      </w:tr>
      <w:tr w:rsidR="003172C2" w:rsidRPr="0057517F" w:rsidTr="0085404F">
        <w:tc>
          <w:tcPr>
            <w:tcW w:w="4127" w:type="dxa"/>
            <w:gridSpan w:val="2"/>
            <w:tcMar>
              <w:bottom w:w="259" w:type="dxa"/>
            </w:tcMar>
          </w:tcPr>
          <w:p w:rsidR="003172C2" w:rsidRPr="0057517F" w:rsidRDefault="003172C2" w:rsidP="003172C2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Business Communications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Data Analysis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Database Management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Document Formatting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Document Production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Ethics</w:t>
            </w:r>
          </w:p>
        </w:tc>
        <w:tc>
          <w:tcPr>
            <w:tcW w:w="4128" w:type="dxa"/>
            <w:gridSpan w:val="2"/>
          </w:tcPr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Human Relations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Office Procedures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Oral Communications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Presentation Design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Research and Report Writing</w:t>
            </w:r>
          </w:p>
          <w:p w:rsidR="003172C2" w:rsidRPr="0057517F" w:rsidRDefault="003172C2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Statistics</w:t>
            </w:r>
          </w:p>
        </w:tc>
      </w:tr>
      <w:tr w:rsidR="009E5D1D" w:rsidRPr="0057517F">
        <w:tc>
          <w:tcPr>
            <w:tcW w:w="8255" w:type="dxa"/>
            <w:gridSpan w:val="4"/>
          </w:tcPr>
          <w:p w:rsidR="009E5D1D" w:rsidRPr="0057517F" w:rsidRDefault="00E53866">
            <w:pPr>
              <w:pStyle w:val="SectionHeading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Skill/software</w:t>
            </w:r>
            <w:r w:rsidR="009F67E2" w:rsidRPr="0057517F">
              <w:rPr>
                <w:rFonts w:ascii="Cambria" w:hAnsi="Cambria"/>
                <w:sz w:val="18"/>
                <w:szCs w:val="18"/>
              </w:rPr>
              <w:t xml:space="preserve"> Profile</w:t>
            </w:r>
          </w:p>
        </w:tc>
      </w:tr>
      <w:tr w:rsidR="005417F5" w:rsidRPr="0057517F" w:rsidTr="004D57FF">
        <w:tc>
          <w:tcPr>
            <w:tcW w:w="4127" w:type="dxa"/>
            <w:gridSpan w:val="2"/>
            <w:tcMar>
              <w:bottom w:w="259" w:type="dxa"/>
            </w:tcMar>
          </w:tcPr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Keyboarding (79 wpm)</w:t>
            </w:r>
          </w:p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Microsoft Office Suite</w:t>
            </w:r>
          </w:p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CryptoTerm</w:t>
            </w:r>
            <w:proofErr w:type="spellEnd"/>
          </w:p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LIS System</w:t>
            </w:r>
          </w:p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CFE (Common Front End) System</w:t>
            </w:r>
          </w:p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PL&amp;R (Licensing) System</w:t>
            </w:r>
          </w:p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Elynx</w:t>
            </w:r>
            <w:proofErr w:type="spellEnd"/>
          </w:p>
          <w:p w:rsidR="005417F5" w:rsidRDefault="005417F5" w:rsidP="00951D39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Taskpoint</w:t>
            </w:r>
            <w:proofErr w:type="spellEnd"/>
          </w:p>
          <w:p w:rsidR="004669EC" w:rsidRPr="0057517F" w:rsidRDefault="004669EC" w:rsidP="00951D39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OMS</w:t>
            </w:r>
          </w:p>
        </w:tc>
        <w:tc>
          <w:tcPr>
            <w:tcW w:w="4128" w:type="dxa"/>
            <w:gridSpan w:val="2"/>
          </w:tcPr>
          <w:p w:rsidR="005417F5" w:rsidRPr="0057517F" w:rsidRDefault="005417F5" w:rsidP="00951D39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Breeze</w:t>
            </w:r>
          </w:p>
          <w:p w:rsidR="005417F5" w:rsidRPr="0057517F" w:rsidRDefault="005417F5" w:rsidP="00951D39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Accertify</w:t>
            </w:r>
            <w:proofErr w:type="spellEnd"/>
          </w:p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ArkOwl</w:t>
            </w:r>
            <w:proofErr w:type="spellEnd"/>
          </w:p>
          <w:p w:rsidR="005417F5" w:rsidRPr="0057517F" w:rsidRDefault="005417F5" w:rsidP="007376C1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LexisNexis</w:t>
            </w:r>
          </w:p>
          <w:p w:rsidR="005417F5" w:rsidRDefault="005417F5" w:rsidP="007376C1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Virtual Edge (VE)</w:t>
            </w:r>
          </w:p>
          <w:p w:rsidR="00326557" w:rsidRDefault="00326557" w:rsidP="007376C1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iCIMs</w:t>
            </w:r>
            <w:proofErr w:type="spellEnd"/>
          </w:p>
          <w:p w:rsidR="004669EC" w:rsidRDefault="004669EC" w:rsidP="007376C1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eEmpAct</w:t>
            </w:r>
            <w:proofErr w:type="spellEnd"/>
          </w:p>
          <w:p w:rsidR="004669EC" w:rsidRPr="0057517F" w:rsidRDefault="004669EC" w:rsidP="007376C1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Efficient Forms</w:t>
            </w:r>
          </w:p>
          <w:p w:rsidR="005417F5" w:rsidRPr="0057517F" w:rsidRDefault="005417F5" w:rsidP="00E53866">
            <w:pPr>
              <w:pStyle w:val="ListParagraph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Bilingual: Hmong</w:t>
            </w:r>
          </w:p>
        </w:tc>
      </w:tr>
      <w:tr w:rsidR="00951D39" w:rsidRPr="0057517F">
        <w:tc>
          <w:tcPr>
            <w:tcW w:w="8255" w:type="dxa"/>
            <w:gridSpan w:val="4"/>
            <w:vAlign w:val="center"/>
          </w:tcPr>
          <w:p w:rsidR="00951D39" w:rsidRPr="0057517F" w:rsidRDefault="005E09A1">
            <w:pPr>
              <w:pStyle w:val="SectionHeading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Employment History</w:t>
            </w:r>
          </w:p>
        </w:tc>
      </w:tr>
      <w:tr w:rsidR="001F1077" w:rsidRPr="0057517F" w:rsidTr="00134665">
        <w:tc>
          <w:tcPr>
            <w:tcW w:w="5788" w:type="dxa"/>
            <w:gridSpan w:val="3"/>
          </w:tcPr>
          <w:p w:rsidR="001F1077" w:rsidRPr="0057517F" w:rsidRDefault="001F1077" w:rsidP="00134665">
            <w:pPr>
              <w:pStyle w:val="Bold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THE RIGHT STAFF, Recruiting Specialist</w:t>
            </w:r>
          </w:p>
        </w:tc>
        <w:tc>
          <w:tcPr>
            <w:tcW w:w="2467" w:type="dxa"/>
          </w:tcPr>
          <w:p w:rsidR="001F1077" w:rsidRPr="0057517F" w:rsidRDefault="001F1077" w:rsidP="00B87136">
            <w:pPr>
              <w:pStyle w:val="Dates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06/2014 – </w:t>
            </w:r>
            <w:r w:rsidR="00B87136">
              <w:rPr>
                <w:rFonts w:ascii="Cambria" w:hAnsi="Cambria"/>
                <w:sz w:val="18"/>
                <w:szCs w:val="18"/>
              </w:rPr>
              <w:t>08/2014</w:t>
            </w:r>
          </w:p>
        </w:tc>
      </w:tr>
      <w:tr w:rsidR="001F1077" w:rsidRPr="0057517F" w:rsidTr="002D0F7C">
        <w:tc>
          <w:tcPr>
            <w:tcW w:w="8255" w:type="dxa"/>
            <w:gridSpan w:val="4"/>
          </w:tcPr>
          <w:sdt>
            <w:sdtPr>
              <w:rPr>
                <w:rFonts w:ascii="Cambria" w:hAnsi="Cambria"/>
                <w:i w:val="0"/>
                <w:sz w:val="18"/>
                <w:szCs w:val="18"/>
              </w:rPr>
              <w:id w:val="501704680"/>
              <w:placeholder>
                <w:docPart w:val="6BAF2FC737C14AB095CAF12A2733A11E"/>
              </w:placeholder>
            </w:sdtPr>
            <w:sdtEndPr>
              <w:rPr>
                <w:i/>
              </w:rPr>
            </w:sdtEndPr>
            <w:sdtContent>
              <w:p w:rsidR="001F1077" w:rsidRPr="001F1077" w:rsidRDefault="001F1077" w:rsidP="001F1077">
                <w:pPr>
                  <w:pStyle w:val="Italics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Maple Grove</w:t>
                </w:r>
                <w:r w:rsidRPr="0057517F">
                  <w:rPr>
                    <w:rFonts w:ascii="Cambria" w:hAnsi="Cambria"/>
                    <w:sz w:val="18"/>
                    <w:szCs w:val="18"/>
                  </w:rPr>
                  <w:t>, MN</w:t>
                </w:r>
              </w:p>
            </w:sdtContent>
          </w:sdt>
          <w:p w:rsidR="001F1077" w:rsidRDefault="001F1077" w:rsidP="00304338">
            <w:pPr>
              <w:pStyle w:val="Italics"/>
              <w:rPr>
                <w:rFonts w:ascii="Cambria" w:hAnsi="Cambria"/>
                <w:i w:val="0"/>
                <w:sz w:val="18"/>
                <w:szCs w:val="18"/>
              </w:rPr>
            </w:pPr>
            <w:r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I</w:t>
            </w:r>
            <w:r w:rsidR="00432ED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dentified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 qualified temporary employees through recruiting and interviewing activities to create an inventory sufficient to meet current and future client demand</w:t>
            </w:r>
            <w:r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; f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ill </w:t>
            </w:r>
            <w:r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and service the client orders; m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aximize</w:t>
            </w:r>
            <w:r w:rsidR="00432ED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d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 and use THE RIGHT STAFF’S office technology to ensure optimum, cost-effective, timely and high quality results</w:t>
            </w:r>
            <w:r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; e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nsure high quality of standards by conducting activities and maintaining systems that secure THE RIGHT STAFF’S position as provider of the highest quality service to customers</w:t>
            </w:r>
            <w:r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; c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onsult</w:t>
            </w:r>
            <w:r w:rsidR="00432ED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ed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 and coordinate</w:t>
            </w:r>
            <w:r w:rsidR="00432ED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d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 with Business Development Executives to better understand clients’ needs, maximize</w:t>
            </w:r>
            <w:r w:rsidR="00432ED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d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 level of service, encourage</w:t>
            </w:r>
            <w:r w:rsidR="00432ED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d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 relationship building, provide</w:t>
            </w:r>
            <w:r w:rsidR="00432ED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d</w:t>
            </w:r>
            <w:bookmarkStart w:id="0" w:name="_GoBack"/>
            <w:bookmarkEnd w:id="0"/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 cost effective service solutions to customer demands and strategize on methodologies to achieve and exceed THE RIGHT STAFF’S financial goals and objectives</w:t>
            </w:r>
            <w:r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; u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nder minimal supervision, optimize</w:t>
            </w:r>
            <w:r w:rsidR="0030433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d</w:t>
            </w:r>
            <w:r w:rsidRPr="001F1077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 xml:space="preserve"> efforts to service clients in a high quality, cost-effective manner through recruiting, interviewing, hiring and placing employees with primary focus o</w:t>
            </w:r>
            <w:r w:rsidR="00304338">
              <w:rPr>
                <w:rFonts w:ascii="Cambria" w:hAnsi="Cambria"/>
                <w:i w:val="0"/>
                <w:color w:val="595959" w:themeColor="text1" w:themeTint="A6"/>
                <w:sz w:val="18"/>
                <w:szCs w:val="18"/>
              </w:rPr>
              <w:t>n achieving financial goals.</w:t>
            </w:r>
          </w:p>
        </w:tc>
      </w:tr>
    </w:tbl>
    <w:p w:rsidR="004669EC" w:rsidRDefault="004669EC">
      <w:r>
        <w:rPr>
          <w:b/>
        </w:rPr>
        <w:br w:type="page"/>
      </w:r>
    </w:p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788"/>
        <w:gridCol w:w="2467"/>
      </w:tblGrid>
      <w:tr w:rsidR="005E09A1" w:rsidRPr="0057517F" w:rsidTr="00134665">
        <w:tc>
          <w:tcPr>
            <w:tcW w:w="5788" w:type="dxa"/>
          </w:tcPr>
          <w:p w:rsidR="005E09A1" w:rsidRPr="0057517F" w:rsidRDefault="005E09A1" w:rsidP="00134665">
            <w:pPr>
              <w:pStyle w:val="Bold"/>
              <w:rPr>
                <w:rFonts w:ascii="Cambria" w:hAnsi="Cambria"/>
                <w:b w:val="0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lastRenderedPageBreak/>
              <w:t>Advantage Sales &amp; Marketing, Talent Acquisition Recruiter</w:t>
            </w:r>
          </w:p>
        </w:tc>
        <w:tc>
          <w:tcPr>
            <w:tcW w:w="2467" w:type="dxa"/>
          </w:tcPr>
          <w:p w:rsidR="005E09A1" w:rsidRPr="0057517F" w:rsidRDefault="005E09A1" w:rsidP="001F1077">
            <w:pPr>
              <w:pStyle w:val="Dates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 xml:space="preserve">11/2013 – </w:t>
            </w:r>
            <w:r w:rsidR="001F1077">
              <w:rPr>
                <w:rFonts w:ascii="Cambria" w:hAnsi="Cambria"/>
                <w:sz w:val="18"/>
                <w:szCs w:val="18"/>
              </w:rPr>
              <w:t>06/2014</w:t>
            </w:r>
          </w:p>
        </w:tc>
      </w:tr>
      <w:tr w:rsidR="005E09A1" w:rsidRPr="0057517F" w:rsidTr="004669EC">
        <w:trPr>
          <w:trHeight w:val="3193"/>
        </w:trPr>
        <w:tc>
          <w:tcPr>
            <w:tcW w:w="8255" w:type="dxa"/>
            <w:gridSpan w:val="2"/>
          </w:tcPr>
          <w:sdt>
            <w:sdtPr>
              <w:rPr>
                <w:rFonts w:ascii="Cambria" w:hAnsi="Cambria"/>
                <w:i w:val="0"/>
                <w:sz w:val="18"/>
                <w:szCs w:val="18"/>
              </w:rPr>
              <w:id w:val="-1588023551"/>
              <w:placeholder>
                <w:docPart w:val="45534FF2C73D41DEB0727B19761D2BF6"/>
              </w:placeholder>
            </w:sdtPr>
            <w:sdtEndPr>
              <w:rPr>
                <w:i/>
              </w:rPr>
            </w:sdtEndPr>
            <w:sdtContent>
              <w:p w:rsidR="005E09A1" w:rsidRPr="0057517F" w:rsidRDefault="005E09A1" w:rsidP="005E09A1">
                <w:pPr>
                  <w:pStyle w:val="Italics"/>
                  <w:rPr>
                    <w:rFonts w:ascii="Cambria" w:hAnsi="Cambria"/>
                    <w:sz w:val="18"/>
                    <w:szCs w:val="18"/>
                  </w:rPr>
                </w:pPr>
                <w:r w:rsidRPr="0057517F">
                  <w:rPr>
                    <w:rFonts w:ascii="Cambria" w:hAnsi="Cambria"/>
                    <w:sz w:val="18"/>
                    <w:szCs w:val="18"/>
                  </w:rPr>
                  <w:t>Eden Prairie, MN</w:t>
                </w:r>
              </w:p>
            </w:sdtContent>
          </w:sdt>
          <w:p w:rsidR="005E09A1" w:rsidRPr="0057517F" w:rsidRDefault="005E09A1" w:rsidP="005E09A1">
            <w:pPr>
              <w:pStyle w:val="Dates"/>
              <w:jc w:val="left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Responsible for candidate development of active and passive candidates for high volume positions in the organization; will have extensive interaction with hiring managers with a consultative approach that drives the candidate management process to facilitate a greater volume of candidates in th</w:t>
            </w:r>
            <w:r w:rsidR="001F1077">
              <w:rPr>
                <w:rFonts w:ascii="Cambria" w:hAnsi="Cambria"/>
                <w:sz w:val="18"/>
                <w:szCs w:val="18"/>
              </w:rPr>
              <w:t>e recruitment life cycle; drove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the candidate management process with hiring manag</w:t>
            </w:r>
            <w:r w:rsidR="001F1077">
              <w:rPr>
                <w:rFonts w:ascii="Cambria" w:hAnsi="Cambria"/>
                <w:sz w:val="18"/>
                <w:szCs w:val="18"/>
              </w:rPr>
              <w:t>er, solidified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offer process and candidate acceptance; source prospective candidates using proprietary database systems, job boards and community</w:t>
            </w:r>
            <w:r w:rsidR="001F1077">
              <w:rPr>
                <w:rFonts w:ascii="Cambria" w:hAnsi="Cambria"/>
                <w:sz w:val="18"/>
                <w:szCs w:val="18"/>
              </w:rPr>
              <w:t xml:space="preserve"> based organizations; determined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job specifications, qualifications and skills profile, reviews resumes for appropriate skill sets</w:t>
            </w:r>
            <w:r w:rsidR="001F1077">
              <w:rPr>
                <w:rFonts w:ascii="Cambria" w:hAnsi="Cambria"/>
                <w:sz w:val="18"/>
                <w:szCs w:val="18"/>
              </w:rPr>
              <w:t xml:space="preserve"> to qualify candidates, conducted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behavior based pre-screen interviews via the telephone daily, clearly communicates expectations of the posi</w:t>
            </w:r>
            <w:r w:rsidR="001F1077">
              <w:rPr>
                <w:rFonts w:ascii="Cambria" w:hAnsi="Cambria"/>
                <w:sz w:val="18"/>
                <w:szCs w:val="18"/>
              </w:rPr>
              <w:t>tion to the candidate; evaluated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candidates a</w:t>
            </w:r>
            <w:r w:rsidR="001F1077">
              <w:rPr>
                <w:rFonts w:ascii="Cambria" w:hAnsi="Cambria"/>
                <w:sz w:val="18"/>
                <w:szCs w:val="18"/>
              </w:rPr>
              <w:t>gainst job requirements, engaged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candidate in the opportunity and presents qualified candidate</w:t>
            </w:r>
            <w:r w:rsidR="001F1077">
              <w:rPr>
                <w:rFonts w:ascii="Cambria" w:hAnsi="Cambria"/>
                <w:sz w:val="18"/>
                <w:szCs w:val="18"/>
              </w:rPr>
              <w:t>s to the Hiring Manager; managed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the hiring process for selected candidates, including arranging interviews, debriefing the candidate and hiring manager, generating offer letters and partnering with the respective coordinator for the on boarding process.</w:t>
            </w:r>
          </w:p>
        </w:tc>
      </w:tr>
    </w:tbl>
    <w:p w:rsidR="00F25A19" w:rsidRPr="0057517F" w:rsidRDefault="00F25A19">
      <w:pPr>
        <w:rPr>
          <w:rFonts w:ascii="Cambria" w:hAnsi="Cambria"/>
          <w:sz w:val="18"/>
          <w:szCs w:val="18"/>
        </w:rPr>
      </w:pPr>
    </w:p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788"/>
        <w:gridCol w:w="2467"/>
      </w:tblGrid>
      <w:tr w:rsidR="00F25A19" w:rsidRPr="0057517F">
        <w:tc>
          <w:tcPr>
            <w:tcW w:w="5788" w:type="dxa"/>
          </w:tcPr>
          <w:p w:rsidR="00F25A19" w:rsidRPr="0057517F" w:rsidRDefault="00F25A19" w:rsidP="00053FDD">
            <w:pPr>
              <w:pStyle w:val="Bold"/>
              <w:rPr>
                <w:rFonts w:ascii="Cambria" w:hAnsi="Cambria"/>
                <w:b w:val="0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Best Buy Corporate, Credit Fraud Analyst</w:t>
            </w:r>
          </w:p>
        </w:tc>
        <w:tc>
          <w:tcPr>
            <w:tcW w:w="2467" w:type="dxa"/>
          </w:tcPr>
          <w:p w:rsidR="00F25A19" w:rsidRPr="0057517F" w:rsidRDefault="00963051" w:rsidP="00F25A19">
            <w:pPr>
              <w:pStyle w:val="Dates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10/2013—11/2013</w:t>
            </w:r>
          </w:p>
        </w:tc>
      </w:tr>
      <w:tr w:rsidR="00F25A19" w:rsidRPr="0057517F" w:rsidTr="00904DF9">
        <w:tc>
          <w:tcPr>
            <w:tcW w:w="8255" w:type="dxa"/>
            <w:gridSpan w:val="2"/>
            <w:tcMar>
              <w:bottom w:w="115" w:type="dxa"/>
            </w:tcMar>
          </w:tcPr>
          <w:sdt>
            <w:sdtPr>
              <w:rPr>
                <w:rFonts w:ascii="Cambria" w:hAnsi="Cambria"/>
                <w:i w:val="0"/>
                <w:sz w:val="18"/>
                <w:szCs w:val="18"/>
              </w:rPr>
              <w:id w:val="190731264"/>
              <w:placeholder>
                <w:docPart w:val="E3587F02FFC0487084ABDE442390FEFC"/>
              </w:placeholder>
            </w:sdtPr>
            <w:sdtEndPr>
              <w:rPr>
                <w:i/>
              </w:rPr>
            </w:sdtEndPr>
            <w:sdtContent>
              <w:p w:rsidR="00F25A19" w:rsidRPr="0057517F" w:rsidRDefault="00F25A19" w:rsidP="00904DF9">
                <w:pPr>
                  <w:pStyle w:val="Italics"/>
                  <w:rPr>
                    <w:rFonts w:ascii="Cambria" w:hAnsi="Cambria"/>
                    <w:sz w:val="18"/>
                    <w:szCs w:val="18"/>
                  </w:rPr>
                </w:pPr>
                <w:r w:rsidRPr="0057517F">
                  <w:rPr>
                    <w:rFonts w:ascii="Cambria" w:hAnsi="Cambria"/>
                    <w:sz w:val="18"/>
                    <w:szCs w:val="18"/>
                  </w:rPr>
                  <w:t>Richfield, MN</w:t>
                </w:r>
              </w:p>
            </w:sdtContent>
          </w:sdt>
          <w:p w:rsidR="00F25A19" w:rsidRPr="0057517F" w:rsidRDefault="00F25A19" w:rsidP="00EF4A9D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Investigate</w:t>
            </w:r>
            <w:r w:rsidR="004669EC">
              <w:rPr>
                <w:rFonts w:ascii="Cambria" w:hAnsi="Cambria"/>
                <w:sz w:val="18"/>
                <w:szCs w:val="18"/>
              </w:rPr>
              <w:t>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suspected checks for potential fraudulent activity ; prepare, manage, create fraud cases as well as write Suspicious Activity Reports as identified; review</w:t>
            </w:r>
            <w:r w:rsidR="004669EC">
              <w:rPr>
                <w:rFonts w:ascii="Cambria" w:hAnsi="Cambria"/>
                <w:sz w:val="18"/>
                <w:szCs w:val="18"/>
              </w:rPr>
              <w:t>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deposits for potential kiting or check fraud activity; review</w:t>
            </w:r>
            <w:r w:rsidR="004669EC">
              <w:rPr>
                <w:rFonts w:ascii="Cambria" w:hAnsi="Cambria"/>
                <w:sz w:val="18"/>
                <w:szCs w:val="18"/>
              </w:rPr>
              <w:t>ed, identified</w:t>
            </w:r>
            <w:r w:rsidRPr="0057517F">
              <w:rPr>
                <w:rFonts w:ascii="Cambria" w:hAnsi="Cambria"/>
                <w:sz w:val="18"/>
                <w:szCs w:val="18"/>
              </w:rPr>
              <w:t>, analyze</w:t>
            </w:r>
            <w:r w:rsidR="004669EC">
              <w:rPr>
                <w:rFonts w:ascii="Cambria" w:hAnsi="Cambria"/>
                <w:sz w:val="18"/>
                <w:szCs w:val="18"/>
              </w:rPr>
              <w:t>d</w:t>
            </w:r>
            <w:r w:rsidRPr="0057517F">
              <w:rPr>
                <w:rFonts w:ascii="Cambria" w:hAnsi="Cambria"/>
                <w:sz w:val="18"/>
                <w:szCs w:val="18"/>
              </w:rPr>
              <w:t>, and report</w:t>
            </w:r>
            <w:r w:rsidR="004669EC">
              <w:rPr>
                <w:rFonts w:ascii="Cambria" w:hAnsi="Cambria"/>
                <w:sz w:val="18"/>
                <w:szCs w:val="18"/>
              </w:rPr>
              <w:t>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suspicious deposit account activity, process</w:t>
            </w:r>
            <w:r w:rsidR="004669EC">
              <w:rPr>
                <w:rFonts w:ascii="Cambria" w:hAnsi="Cambria"/>
                <w:sz w:val="18"/>
                <w:szCs w:val="18"/>
              </w:rPr>
              <w:t>ed</w:t>
            </w:r>
            <w:r w:rsidRPr="0057517F">
              <w:rPr>
                <w:rFonts w:ascii="Cambria" w:hAnsi="Cambria"/>
                <w:sz w:val="18"/>
                <w:szCs w:val="18"/>
              </w:rPr>
              <w:t>, track</w:t>
            </w:r>
            <w:r w:rsidR="004669EC">
              <w:rPr>
                <w:rFonts w:ascii="Cambria" w:hAnsi="Cambria"/>
                <w:sz w:val="18"/>
                <w:szCs w:val="18"/>
              </w:rPr>
              <w:t>ed</w:t>
            </w:r>
            <w:r w:rsidRPr="0057517F">
              <w:rPr>
                <w:rFonts w:ascii="Cambria" w:hAnsi="Cambria"/>
                <w:sz w:val="18"/>
                <w:szCs w:val="18"/>
              </w:rPr>
              <w:t>, and coordinate</w:t>
            </w:r>
            <w:r w:rsidR="004669EC">
              <w:rPr>
                <w:rFonts w:ascii="Cambria" w:hAnsi="Cambria"/>
                <w:sz w:val="18"/>
                <w:szCs w:val="18"/>
              </w:rPr>
              <w:t>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legal processes and court orders</w:t>
            </w:r>
            <w:r w:rsidR="004669EC">
              <w:rPr>
                <w:rFonts w:ascii="Cambria" w:hAnsi="Cambria"/>
                <w:sz w:val="18"/>
                <w:szCs w:val="18"/>
              </w:rPr>
              <w:t xml:space="preserve"> received by the bank ; performed</w:t>
            </w:r>
            <w:r w:rsidRPr="0057517F">
              <w:rPr>
                <w:rFonts w:ascii="Cambria" w:hAnsi="Cambria"/>
                <w:sz w:val="18"/>
                <w:szCs w:val="18"/>
              </w:rPr>
              <w:t xml:space="preserve"> a variety of operational functio</w:t>
            </w:r>
            <w:r w:rsidR="004669EC">
              <w:rPr>
                <w:rFonts w:ascii="Cambria" w:hAnsi="Cambria"/>
                <w:sz w:val="18"/>
                <w:szCs w:val="18"/>
              </w:rPr>
              <w:t>ns highly technical in nature: t</w:t>
            </w:r>
            <w:r w:rsidRPr="0057517F">
              <w:rPr>
                <w:rFonts w:ascii="Cambria" w:hAnsi="Cambria"/>
                <w:sz w:val="18"/>
                <w:szCs w:val="18"/>
              </w:rPr>
              <w:t>his includes fraud monitoring, legal processes, deposit and blocked account agreements, bankruptcies and reporting, subpoena review and production.</w:t>
            </w:r>
          </w:p>
        </w:tc>
      </w:tr>
      <w:tr w:rsidR="009E5D1D" w:rsidRPr="0057517F">
        <w:tc>
          <w:tcPr>
            <w:tcW w:w="5788" w:type="dxa"/>
          </w:tcPr>
          <w:p w:rsidR="009E5D1D" w:rsidRPr="0057517F" w:rsidRDefault="00053FDD" w:rsidP="00053FDD">
            <w:pPr>
              <w:pStyle w:val="Bold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DataQuick</w:t>
            </w:r>
            <w:proofErr w:type="spellEnd"/>
            <w:r w:rsidRPr="0057517F">
              <w:rPr>
                <w:rFonts w:ascii="Cambria" w:hAnsi="Cambria"/>
                <w:sz w:val="18"/>
                <w:szCs w:val="18"/>
              </w:rPr>
              <w:t xml:space="preserve"> Title, Data Entry Specialist</w:t>
            </w:r>
          </w:p>
        </w:tc>
        <w:tc>
          <w:tcPr>
            <w:tcW w:w="2467" w:type="dxa"/>
          </w:tcPr>
          <w:p w:rsidR="003172C2" w:rsidRPr="0057517F" w:rsidRDefault="003172C2" w:rsidP="003172C2">
            <w:pPr>
              <w:pStyle w:val="Dates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06/2013 – 07/2013</w:t>
            </w:r>
          </w:p>
        </w:tc>
      </w:tr>
      <w:tr w:rsidR="009E5D1D" w:rsidRPr="0057517F">
        <w:tc>
          <w:tcPr>
            <w:tcW w:w="8255" w:type="dxa"/>
            <w:gridSpan w:val="2"/>
            <w:tcMar>
              <w:bottom w:w="115" w:type="dxa"/>
            </w:tcMar>
          </w:tcPr>
          <w:sdt>
            <w:sdtPr>
              <w:rPr>
                <w:rFonts w:ascii="Cambria" w:hAnsi="Cambria"/>
                <w:sz w:val="18"/>
                <w:szCs w:val="18"/>
              </w:rPr>
              <w:id w:val="737166375"/>
              <w:placeholder>
                <w:docPart w:val="AFF5FFB079924F9E99D10A3DDBB4E226"/>
              </w:placeholder>
            </w:sdtPr>
            <w:sdtEndPr/>
            <w:sdtContent>
              <w:p w:rsidR="009E5D1D" w:rsidRPr="0057517F" w:rsidRDefault="00053FDD">
                <w:pPr>
                  <w:pStyle w:val="Italics"/>
                  <w:rPr>
                    <w:rFonts w:ascii="Cambria" w:hAnsi="Cambria"/>
                    <w:sz w:val="18"/>
                    <w:szCs w:val="18"/>
                  </w:rPr>
                </w:pPr>
                <w:r w:rsidRPr="0057517F">
                  <w:rPr>
                    <w:rFonts w:ascii="Cambria" w:hAnsi="Cambria"/>
                    <w:sz w:val="18"/>
                    <w:szCs w:val="18"/>
                  </w:rPr>
                  <w:t>Minnetonka, MN</w:t>
                </w:r>
              </w:p>
            </w:sdtContent>
          </w:sdt>
          <w:p w:rsidR="009E5D1D" w:rsidRPr="0057517F" w:rsidRDefault="00053FDD" w:rsidP="00EF4A9D">
            <w:pPr>
              <w:rPr>
                <w:rFonts w:ascii="Cambria" w:hAnsi="Cambria" w:cs="Segoe UI"/>
                <w:color w:val="000000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 xml:space="preserve">Provided data entry support to the refinance staff; downloaded documents from </w:t>
            </w: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Elynx</w:t>
            </w:r>
            <w:proofErr w:type="spellEnd"/>
            <w:r w:rsidRPr="0057517F">
              <w:rPr>
                <w:rFonts w:ascii="Cambria" w:hAnsi="Cambria"/>
                <w:sz w:val="18"/>
                <w:szCs w:val="18"/>
              </w:rPr>
              <w:t xml:space="preserve"> program; uploaded documents into the </w:t>
            </w: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TaskPoint</w:t>
            </w:r>
            <w:proofErr w:type="spellEnd"/>
            <w:r w:rsidRPr="0057517F">
              <w:rPr>
                <w:rFonts w:ascii="Cambria" w:hAnsi="Cambria"/>
                <w:sz w:val="18"/>
                <w:szCs w:val="18"/>
              </w:rPr>
              <w:t xml:space="preserve"> system, emailed team members to notify documents are uploaded, periodically entered notes in </w:t>
            </w:r>
            <w:proofErr w:type="spellStart"/>
            <w:r w:rsidRPr="0057517F">
              <w:rPr>
                <w:rFonts w:ascii="Cambria" w:hAnsi="Cambria"/>
                <w:sz w:val="18"/>
                <w:szCs w:val="18"/>
              </w:rPr>
              <w:t>TaskPoint</w:t>
            </w:r>
            <w:proofErr w:type="spellEnd"/>
            <w:r w:rsidRPr="0057517F">
              <w:rPr>
                <w:rFonts w:ascii="Cambria" w:hAnsi="Cambria"/>
                <w:sz w:val="18"/>
                <w:szCs w:val="18"/>
              </w:rPr>
              <w:t xml:space="preserve"> system regarding upload documents; cross-trained employees and worked as part of the team to ensure everyone meets monthly goals.</w:t>
            </w:r>
          </w:p>
        </w:tc>
      </w:tr>
      <w:tr w:rsidR="009E5D1D" w:rsidRPr="0057517F">
        <w:tc>
          <w:tcPr>
            <w:tcW w:w="5788" w:type="dxa"/>
          </w:tcPr>
          <w:p w:rsidR="009E5D1D" w:rsidRPr="0057517F" w:rsidRDefault="00053FDD" w:rsidP="00053FDD">
            <w:pPr>
              <w:pStyle w:val="Bold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Prudential Insurance, Appointment Setter/Data Entry Specialist</w:t>
            </w:r>
          </w:p>
        </w:tc>
        <w:tc>
          <w:tcPr>
            <w:tcW w:w="2467" w:type="dxa"/>
          </w:tcPr>
          <w:p w:rsidR="009E5D1D" w:rsidRPr="0057517F" w:rsidRDefault="003172C2" w:rsidP="00053FDD">
            <w:pPr>
              <w:pStyle w:val="Dates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11/2012 – 04/2013</w:t>
            </w:r>
          </w:p>
        </w:tc>
      </w:tr>
      <w:tr w:rsidR="009E5D1D" w:rsidRPr="0057517F">
        <w:tc>
          <w:tcPr>
            <w:tcW w:w="8255" w:type="dxa"/>
            <w:gridSpan w:val="2"/>
            <w:tcMar>
              <w:bottom w:w="115" w:type="dxa"/>
            </w:tcMar>
          </w:tcPr>
          <w:p w:rsidR="009E5D1D" w:rsidRPr="0057517F" w:rsidRDefault="00053FDD">
            <w:pPr>
              <w:pStyle w:val="Italics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Plymouth, MN</w:t>
            </w:r>
          </w:p>
          <w:p w:rsidR="009E5D1D" w:rsidRPr="0057517F" w:rsidRDefault="00053FDD" w:rsidP="00EF4A9D">
            <w:pPr>
              <w:rPr>
                <w:rFonts w:ascii="Cambria" w:hAnsi="Cambria" w:cs="Segoe UI"/>
                <w:color w:val="000000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Prepared appointment filings to be completed with up to 51 State Departments of Insurance; maintained accurate license and appointment data on Prudential's licensing database; tracked and kept up with regulatory and filing requirement changes; confirmation and State DOI follow-ups on appointment filings, interaction with document imaging and electronic appointment requisition systems; used CFE and PL&amp;R system, MS Word/Excel, lotus notes; multitasked by using dual computer screens to process all appointments.</w:t>
            </w:r>
          </w:p>
        </w:tc>
      </w:tr>
      <w:tr w:rsidR="009E5D1D" w:rsidRPr="0057517F">
        <w:tc>
          <w:tcPr>
            <w:tcW w:w="5788" w:type="dxa"/>
          </w:tcPr>
          <w:p w:rsidR="009E5D1D" w:rsidRPr="0057517F" w:rsidRDefault="00053FDD" w:rsidP="00053FDD">
            <w:pPr>
              <w:pStyle w:val="Bold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Wells Fargo Home Mortgage, Loan Documentation Specialist</w:t>
            </w:r>
          </w:p>
        </w:tc>
        <w:tc>
          <w:tcPr>
            <w:tcW w:w="2467" w:type="dxa"/>
          </w:tcPr>
          <w:p w:rsidR="003172C2" w:rsidRPr="0057517F" w:rsidRDefault="003172C2" w:rsidP="003172C2">
            <w:pPr>
              <w:pStyle w:val="Dates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ab/>
              <w:t>02/2012 – 08/2012</w:t>
            </w:r>
          </w:p>
        </w:tc>
      </w:tr>
      <w:tr w:rsidR="009E5D1D" w:rsidRPr="0057517F">
        <w:tc>
          <w:tcPr>
            <w:tcW w:w="8255" w:type="dxa"/>
            <w:gridSpan w:val="2"/>
            <w:tcMar>
              <w:bottom w:w="115" w:type="dxa"/>
            </w:tcMar>
          </w:tcPr>
          <w:p w:rsidR="009E5D1D" w:rsidRPr="0057517F" w:rsidRDefault="00053FDD">
            <w:pPr>
              <w:pStyle w:val="Italics"/>
              <w:rPr>
                <w:rFonts w:ascii="Cambria" w:hAnsi="Cambria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Minneapolis, MN</w:t>
            </w:r>
          </w:p>
          <w:p w:rsidR="009E5D1D" w:rsidRPr="0057517F" w:rsidRDefault="00053FDD" w:rsidP="00EF4A9D">
            <w:pPr>
              <w:rPr>
                <w:rFonts w:ascii="Cambria" w:hAnsi="Cambria" w:cs="Segoe UI"/>
                <w:color w:val="000000"/>
                <w:sz w:val="18"/>
                <w:szCs w:val="18"/>
              </w:rPr>
            </w:pPr>
            <w:r w:rsidRPr="0057517F">
              <w:rPr>
                <w:rFonts w:ascii="Cambria" w:hAnsi="Cambria"/>
                <w:sz w:val="18"/>
                <w:szCs w:val="18"/>
              </w:rPr>
              <w:t>Processed, closed and compliance for FHA/VA loans; interpreted policies while analyzing applicant, property and documentation; ordered all required verifications, documentation and subsequent follow-ups; communicated with clients via phone and email; used LIS system, MS Word/Excel/Outlook, calculator and fax machine; multitasked by using dual computer screens to process all applications.</w:t>
            </w:r>
          </w:p>
        </w:tc>
      </w:tr>
      <w:tr w:rsidR="009E5D1D" w:rsidRPr="0057517F">
        <w:trPr>
          <w:trHeight w:val="51"/>
        </w:trPr>
        <w:tc>
          <w:tcPr>
            <w:tcW w:w="8255" w:type="dxa"/>
            <w:gridSpan w:val="2"/>
            <w:vAlign w:val="center"/>
          </w:tcPr>
          <w:p w:rsidR="009E5D1D" w:rsidRPr="0057517F" w:rsidRDefault="009E5D1D">
            <w:pPr>
              <w:pStyle w:val="SectionHeading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9E5D1D" w:rsidRPr="0057517F" w:rsidRDefault="009E5D1D">
      <w:pPr>
        <w:rPr>
          <w:rFonts w:ascii="Cambria" w:hAnsi="Cambria"/>
          <w:sz w:val="17"/>
          <w:szCs w:val="17"/>
        </w:rPr>
      </w:pPr>
    </w:p>
    <w:sectPr w:rsidR="009E5D1D" w:rsidRPr="0057517F" w:rsidSect="00841C16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298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AE24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3262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D2AF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66"/>
    <w:rsid w:val="00017095"/>
    <w:rsid w:val="00053FDD"/>
    <w:rsid w:val="00090DD6"/>
    <w:rsid w:val="00146465"/>
    <w:rsid w:val="001F1077"/>
    <w:rsid w:val="002628DE"/>
    <w:rsid w:val="00304338"/>
    <w:rsid w:val="003172C2"/>
    <w:rsid w:val="00326557"/>
    <w:rsid w:val="00432ED8"/>
    <w:rsid w:val="004669EC"/>
    <w:rsid w:val="005417F5"/>
    <w:rsid w:val="0057517F"/>
    <w:rsid w:val="005E09A1"/>
    <w:rsid w:val="007376C1"/>
    <w:rsid w:val="00740F6B"/>
    <w:rsid w:val="00841C16"/>
    <w:rsid w:val="00951D39"/>
    <w:rsid w:val="00963051"/>
    <w:rsid w:val="009E5D1D"/>
    <w:rsid w:val="009F1F21"/>
    <w:rsid w:val="009F67E2"/>
    <w:rsid w:val="00A96017"/>
    <w:rsid w:val="00AE7675"/>
    <w:rsid w:val="00B87136"/>
    <w:rsid w:val="00CE5600"/>
    <w:rsid w:val="00E53866"/>
    <w:rsid w:val="00EC4AD7"/>
    <w:rsid w:val="00EF4A9D"/>
    <w:rsid w:val="00F2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19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  <w:style w:type="paragraph" w:customStyle="1" w:styleId="ecxmsonormal">
    <w:name w:val="ecxmsonormal"/>
    <w:basedOn w:val="Normal"/>
    <w:rsid w:val="00053FD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header">
    <w:name w:val="ecxmsoheader"/>
    <w:basedOn w:val="Normal"/>
    <w:rsid w:val="00053FD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elinetextbox1">
    <w:name w:val="beelinetextbox1"/>
    <w:rsid w:val="00F25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19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Pr>
      <w:b/>
      <w:spacing w:val="10"/>
    </w:rPr>
  </w:style>
  <w:style w:type="paragraph" w:customStyle="1" w:styleId="Dates">
    <w:name w:val="Dates"/>
    <w:basedOn w:val="Normal"/>
    <w:qFormat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pPr>
      <w:numPr>
        <w:numId w:val="20"/>
      </w:numPr>
      <w:spacing w:after="80"/>
    </w:pPr>
  </w:style>
  <w:style w:type="paragraph" w:customStyle="1" w:styleId="Copy">
    <w:name w:val="Copy"/>
    <w:basedOn w:val="Normal"/>
    <w:qFormat/>
    <w:pPr>
      <w:spacing w:after="80"/>
    </w:pPr>
  </w:style>
  <w:style w:type="paragraph" w:customStyle="1" w:styleId="PlaceholderAutotext10">
    <w:name w:val="PlaceholderAutotext_10"/>
    <w:rPr>
      <w:rFonts w:eastAsiaTheme="minorEastAsia"/>
    </w:rPr>
  </w:style>
  <w:style w:type="paragraph" w:customStyle="1" w:styleId="YourName">
    <w:name w:val="Your Name"/>
    <w:basedOn w:val="Normal"/>
    <w:qFormat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Pr>
      <w:caps/>
      <w:color w:val="595959" w:themeColor="text1" w:themeTint="A6"/>
      <w:spacing w:val="20"/>
    </w:rPr>
  </w:style>
  <w:style w:type="paragraph" w:customStyle="1" w:styleId="ecxmsonormal">
    <w:name w:val="ecxmsonormal"/>
    <w:basedOn w:val="Normal"/>
    <w:rsid w:val="00053FD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header">
    <w:name w:val="ecxmsoheader"/>
    <w:basedOn w:val="Normal"/>
    <w:rsid w:val="00053FD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elinetextbox1">
    <w:name w:val="beelinetextbox1"/>
    <w:rsid w:val="00F2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7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6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5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378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59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59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986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33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383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450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345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ue%20Family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2E85B48E5441DF85CB1A7C094B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0F5F0-6F8D-4CD7-BAB5-5BDD4EE4F733}"/>
      </w:docPartPr>
      <w:docPartBody>
        <w:p w:rsidR="00D50DCA" w:rsidRDefault="00463CE5">
          <w:pPr>
            <w:pStyle w:val="B62E85B48E5441DF85CB1A7C094B8663"/>
          </w:pPr>
          <w:r>
            <w:t>[your name]</w:t>
          </w:r>
        </w:p>
      </w:docPartBody>
    </w:docPart>
    <w:docPart>
      <w:docPartPr>
        <w:name w:val="AFF5FFB079924F9E99D10A3DDBB4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F9FDE-BB6A-4092-9186-391FFBDE6249}"/>
      </w:docPartPr>
      <w:docPartBody>
        <w:p w:rsidR="00D50DCA" w:rsidRDefault="00463CE5">
          <w:pPr>
            <w:pStyle w:val="AFF5FFB079924F9E99D10A3DDBB4E226"/>
          </w:pPr>
          <w:r>
            <w:t>[Rochester, NY]</w:t>
          </w:r>
        </w:p>
      </w:docPartBody>
    </w:docPart>
    <w:docPart>
      <w:docPartPr>
        <w:name w:val="E3587F02FFC0487084ABDE442390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A1304-47E8-407D-A570-C7E45052D870}"/>
      </w:docPartPr>
      <w:docPartBody>
        <w:p w:rsidR="00DF4712" w:rsidRDefault="008B2084" w:rsidP="008B2084">
          <w:pPr>
            <w:pStyle w:val="E3587F02FFC0487084ABDE442390FEFC"/>
          </w:pPr>
          <w:r>
            <w:t>[Rochester, NY]</w:t>
          </w:r>
        </w:p>
      </w:docPartBody>
    </w:docPart>
    <w:docPart>
      <w:docPartPr>
        <w:name w:val="45534FF2C73D41DEB0727B19761D2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38414-CEAC-43F5-BB3A-070DE806C617}"/>
      </w:docPartPr>
      <w:docPartBody>
        <w:p w:rsidR="007142A0" w:rsidRDefault="008C6A83" w:rsidP="008C6A83">
          <w:pPr>
            <w:pStyle w:val="45534FF2C73D41DEB0727B19761D2BF6"/>
          </w:pPr>
          <w:r>
            <w:t>[Rochester, NY]</w:t>
          </w:r>
        </w:p>
      </w:docPartBody>
    </w:docPart>
    <w:docPart>
      <w:docPartPr>
        <w:name w:val="6BAF2FC737C14AB095CAF12A2733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8B883-6606-4BF0-8176-DECA4BA40C2C}"/>
      </w:docPartPr>
      <w:docPartBody>
        <w:p w:rsidR="00B13BE2" w:rsidRDefault="003E003D" w:rsidP="003E003D">
          <w:pPr>
            <w:pStyle w:val="6BAF2FC737C14AB095CAF12A2733A11E"/>
          </w:pPr>
          <w:r>
            <w:t>[Rochester, 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63CE5"/>
    <w:rsid w:val="000377C9"/>
    <w:rsid w:val="00075B8C"/>
    <w:rsid w:val="00077D51"/>
    <w:rsid w:val="002D2889"/>
    <w:rsid w:val="003E003D"/>
    <w:rsid w:val="00463CE5"/>
    <w:rsid w:val="00546F10"/>
    <w:rsid w:val="00571606"/>
    <w:rsid w:val="006C07C0"/>
    <w:rsid w:val="007142A0"/>
    <w:rsid w:val="007B5B14"/>
    <w:rsid w:val="008A1B94"/>
    <w:rsid w:val="008B2084"/>
    <w:rsid w:val="008C6A83"/>
    <w:rsid w:val="00A73346"/>
    <w:rsid w:val="00B13BE2"/>
    <w:rsid w:val="00C93C3F"/>
    <w:rsid w:val="00CB4B5F"/>
    <w:rsid w:val="00D50DCA"/>
    <w:rsid w:val="00DF4712"/>
    <w:rsid w:val="00EC184B"/>
    <w:rsid w:val="00F4360D"/>
    <w:rsid w:val="00F74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2E85B48E5441DF85CB1A7C094B8663">
    <w:name w:val="B62E85B48E5441DF85CB1A7C094B8663"/>
    <w:rsid w:val="008C6A83"/>
  </w:style>
  <w:style w:type="paragraph" w:customStyle="1" w:styleId="01D91471F8154028B913E4ED2516038E">
    <w:name w:val="01D91471F8154028B913E4ED2516038E"/>
    <w:rsid w:val="008C6A83"/>
  </w:style>
  <w:style w:type="paragraph" w:customStyle="1" w:styleId="7BE774A91CF4475BB2E81A06C533A140">
    <w:name w:val="7BE774A91CF4475BB2E81A06C533A140"/>
    <w:rsid w:val="008C6A83"/>
  </w:style>
  <w:style w:type="paragraph" w:customStyle="1" w:styleId="7F541D7CADDC4B3890D5E89A25507A78">
    <w:name w:val="7F541D7CADDC4B3890D5E89A25507A78"/>
    <w:rsid w:val="008C6A83"/>
  </w:style>
  <w:style w:type="paragraph" w:customStyle="1" w:styleId="B292A611E8FA47749E975C84A48ABB2E">
    <w:name w:val="B292A611E8FA47749E975C84A48ABB2E"/>
    <w:rsid w:val="008C6A83"/>
  </w:style>
  <w:style w:type="paragraph" w:customStyle="1" w:styleId="C9620F47A6254E219F77BB3A5A90B5D2">
    <w:name w:val="C9620F47A6254E219F77BB3A5A90B5D2"/>
    <w:rsid w:val="008C6A83"/>
  </w:style>
  <w:style w:type="paragraph" w:styleId="ListParagraph">
    <w:name w:val="List Paragraph"/>
    <w:basedOn w:val="Normal"/>
    <w:uiPriority w:val="34"/>
    <w:qFormat/>
    <w:rsid w:val="008C6A83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8CA2A2E3A99A4E51884C5AA81F324493">
    <w:name w:val="8CA2A2E3A99A4E51884C5AA81F324493"/>
    <w:rsid w:val="008C6A83"/>
  </w:style>
  <w:style w:type="paragraph" w:customStyle="1" w:styleId="E2690D18915A4DA1B32165A73EA182AC">
    <w:name w:val="E2690D18915A4DA1B32165A73EA182AC"/>
    <w:rsid w:val="008C6A83"/>
  </w:style>
  <w:style w:type="paragraph" w:customStyle="1" w:styleId="5339589EA74C42B3A34E4762F06F1CCF">
    <w:name w:val="5339589EA74C42B3A34E4762F06F1CCF"/>
    <w:rsid w:val="008C6A83"/>
  </w:style>
  <w:style w:type="character" w:styleId="PlaceholderText">
    <w:name w:val="Placeholder Text"/>
    <w:basedOn w:val="DefaultParagraphFont"/>
    <w:uiPriority w:val="99"/>
    <w:semiHidden/>
    <w:rsid w:val="008B2084"/>
    <w:rPr>
      <w:color w:val="808080"/>
    </w:rPr>
  </w:style>
  <w:style w:type="paragraph" w:customStyle="1" w:styleId="3FEC87F3864C49E2B670E243D8F7C729">
    <w:name w:val="3FEC87F3864C49E2B670E243D8F7C729"/>
    <w:rsid w:val="008C6A83"/>
  </w:style>
  <w:style w:type="paragraph" w:customStyle="1" w:styleId="AFF5FFB079924F9E99D10A3DDBB4E226">
    <w:name w:val="AFF5FFB079924F9E99D10A3DDBB4E226"/>
    <w:rsid w:val="008C6A83"/>
  </w:style>
  <w:style w:type="paragraph" w:customStyle="1" w:styleId="E1986173ACB54620B21ADB31A0D61BDA">
    <w:name w:val="E1986173ACB54620B21ADB31A0D61BDA"/>
    <w:rsid w:val="008C6A83"/>
  </w:style>
  <w:style w:type="paragraph" w:customStyle="1" w:styleId="5D400F0F0517407ABF457E6C46A2A709">
    <w:name w:val="5D400F0F0517407ABF457E6C46A2A709"/>
    <w:rsid w:val="008C6A83"/>
  </w:style>
  <w:style w:type="paragraph" w:customStyle="1" w:styleId="AC978C8D597B4223B4B9D3D9DB2A28CE">
    <w:name w:val="AC978C8D597B4223B4B9D3D9DB2A28CE"/>
    <w:rsid w:val="008C6A83"/>
  </w:style>
  <w:style w:type="paragraph" w:customStyle="1" w:styleId="3E660F143208481E9A3F1410B4FD4584">
    <w:name w:val="3E660F143208481E9A3F1410B4FD4584"/>
    <w:rsid w:val="008C6A83"/>
  </w:style>
  <w:style w:type="paragraph" w:customStyle="1" w:styleId="51BCCC56CB684B5185CCC3CEDACFAB83">
    <w:name w:val="51BCCC56CB684B5185CCC3CEDACFAB83"/>
    <w:rsid w:val="008C6A83"/>
  </w:style>
  <w:style w:type="paragraph" w:customStyle="1" w:styleId="929D568081224375814AAE51EED37D25">
    <w:name w:val="929D568081224375814AAE51EED37D25"/>
    <w:rsid w:val="008C6A83"/>
  </w:style>
  <w:style w:type="paragraph" w:customStyle="1" w:styleId="BE7F0B10E86E48DFBA0343E6B8FA6CD1">
    <w:name w:val="BE7F0B10E86E48DFBA0343E6B8FA6CD1"/>
    <w:rsid w:val="008C6A83"/>
  </w:style>
  <w:style w:type="paragraph" w:customStyle="1" w:styleId="14664649B3AD4272BEAC91C1B94CDFF5">
    <w:name w:val="14664649B3AD4272BEAC91C1B94CDFF5"/>
    <w:rsid w:val="008C6A83"/>
  </w:style>
  <w:style w:type="paragraph" w:customStyle="1" w:styleId="458A85CEEBC24888BE5D0BFA67D03266">
    <w:name w:val="458A85CEEBC24888BE5D0BFA67D03266"/>
    <w:rsid w:val="008C6A83"/>
  </w:style>
  <w:style w:type="paragraph" w:customStyle="1" w:styleId="0AAA578F8EDB42EB900BA91423C2E8E0">
    <w:name w:val="0AAA578F8EDB42EB900BA91423C2E8E0"/>
    <w:rsid w:val="008C6A83"/>
  </w:style>
  <w:style w:type="paragraph" w:customStyle="1" w:styleId="E244D3C9AF1743E185CA1507B026A185">
    <w:name w:val="E244D3C9AF1743E185CA1507B026A185"/>
    <w:rsid w:val="008C6A83"/>
  </w:style>
  <w:style w:type="paragraph" w:customStyle="1" w:styleId="D2D1117B6C0644DC8ABAD45195E636DA">
    <w:name w:val="D2D1117B6C0644DC8ABAD45195E636DA"/>
    <w:rsid w:val="008C6A83"/>
  </w:style>
  <w:style w:type="paragraph" w:customStyle="1" w:styleId="AE9AEF13895542CC87F7E1872B685232">
    <w:name w:val="AE9AEF13895542CC87F7E1872B685232"/>
    <w:rsid w:val="008C6A83"/>
  </w:style>
  <w:style w:type="paragraph" w:customStyle="1" w:styleId="A09F046E97124ED08D2DA317E872D777">
    <w:name w:val="A09F046E97124ED08D2DA317E872D777"/>
    <w:rsid w:val="008C6A83"/>
  </w:style>
  <w:style w:type="paragraph" w:customStyle="1" w:styleId="B16F314B3CF14A6BA9301E581F4F1C4C">
    <w:name w:val="B16F314B3CF14A6BA9301E581F4F1C4C"/>
    <w:rsid w:val="008C6A83"/>
  </w:style>
  <w:style w:type="paragraph" w:customStyle="1" w:styleId="0E1C70CD9BB54178AF1A2DC2FBC08FDA">
    <w:name w:val="0E1C70CD9BB54178AF1A2DC2FBC08FDA"/>
    <w:rsid w:val="008C6A83"/>
  </w:style>
  <w:style w:type="paragraph" w:customStyle="1" w:styleId="CE71E16681B94E229BC723FAE6CBC85B">
    <w:name w:val="CE71E16681B94E229BC723FAE6CBC85B"/>
    <w:rsid w:val="008C6A83"/>
  </w:style>
  <w:style w:type="paragraph" w:customStyle="1" w:styleId="5EDEB3AFAD0A494C90DED278EB31E643">
    <w:name w:val="5EDEB3AFAD0A494C90DED278EB31E643"/>
    <w:rsid w:val="008C6A83"/>
  </w:style>
  <w:style w:type="paragraph" w:customStyle="1" w:styleId="33019E5CABC2460DB621BECE89EA308F">
    <w:name w:val="33019E5CABC2460DB621BECE89EA308F"/>
    <w:rsid w:val="008C6A83"/>
  </w:style>
  <w:style w:type="paragraph" w:customStyle="1" w:styleId="18A7A213F70E4CA49C6684B6F9C372BE">
    <w:name w:val="18A7A213F70E4CA49C6684B6F9C372BE"/>
    <w:rsid w:val="008C6A83"/>
  </w:style>
  <w:style w:type="paragraph" w:customStyle="1" w:styleId="5C61DF5562D540D8BB77648A23514471">
    <w:name w:val="5C61DF5562D540D8BB77648A23514471"/>
    <w:rsid w:val="008C6A83"/>
  </w:style>
  <w:style w:type="paragraph" w:customStyle="1" w:styleId="4FF3F67389F444E487B3CB2D05B5DD9F">
    <w:name w:val="4FF3F67389F444E487B3CB2D05B5DD9F"/>
    <w:rsid w:val="008C6A83"/>
  </w:style>
  <w:style w:type="paragraph" w:customStyle="1" w:styleId="74640193D5AD456F8590C0B31A775391">
    <w:name w:val="74640193D5AD456F8590C0B31A775391"/>
    <w:rsid w:val="008B2084"/>
  </w:style>
  <w:style w:type="paragraph" w:customStyle="1" w:styleId="7C674F8E6A994F7FA8457D84C1E9D886">
    <w:name w:val="7C674F8E6A994F7FA8457D84C1E9D886"/>
    <w:rsid w:val="008B2084"/>
  </w:style>
  <w:style w:type="paragraph" w:customStyle="1" w:styleId="7A00DDD6F9F848F2AAE54424A4BA25D4">
    <w:name w:val="7A00DDD6F9F848F2AAE54424A4BA25D4"/>
    <w:rsid w:val="008B2084"/>
  </w:style>
  <w:style w:type="paragraph" w:customStyle="1" w:styleId="484AD8238FF0401FAFE83E4237043252">
    <w:name w:val="484AD8238FF0401FAFE83E4237043252"/>
    <w:rsid w:val="008B2084"/>
  </w:style>
  <w:style w:type="paragraph" w:customStyle="1" w:styleId="D6AE84F07A384F3C84C38AAECB31CA97">
    <w:name w:val="D6AE84F07A384F3C84C38AAECB31CA97"/>
    <w:rsid w:val="008B2084"/>
  </w:style>
  <w:style w:type="paragraph" w:customStyle="1" w:styleId="64AE38F27FBE46E38906D23421A0790F">
    <w:name w:val="64AE38F27FBE46E38906D23421A0790F"/>
    <w:rsid w:val="008B2084"/>
  </w:style>
  <w:style w:type="paragraph" w:customStyle="1" w:styleId="386D2F5431D64DDAACAA723D2039A47F">
    <w:name w:val="386D2F5431D64DDAACAA723D2039A47F"/>
    <w:rsid w:val="008B2084"/>
  </w:style>
  <w:style w:type="paragraph" w:customStyle="1" w:styleId="1B2D3540EBCF4938A43697E71ED7A37C">
    <w:name w:val="1B2D3540EBCF4938A43697E71ED7A37C"/>
    <w:rsid w:val="008B2084"/>
  </w:style>
  <w:style w:type="paragraph" w:customStyle="1" w:styleId="DE33B4AB449E4E5BB9C35CE21CD8567D">
    <w:name w:val="DE33B4AB449E4E5BB9C35CE21CD8567D"/>
    <w:rsid w:val="008B2084"/>
  </w:style>
  <w:style w:type="paragraph" w:customStyle="1" w:styleId="422A85F52C3844268C07D9381F7708A9">
    <w:name w:val="422A85F52C3844268C07D9381F7708A9"/>
    <w:rsid w:val="008B2084"/>
  </w:style>
  <w:style w:type="paragraph" w:customStyle="1" w:styleId="03FF9DE9CE9440018496513A4C37AA44">
    <w:name w:val="03FF9DE9CE9440018496513A4C37AA44"/>
    <w:rsid w:val="008B2084"/>
  </w:style>
  <w:style w:type="paragraph" w:customStyle="1" w:styleId="EAD5457CAAC84474A34E2E077F6CD2CD">
    <w:name w:val="EAD5457CAAC84474A34E2E077F6CD2CD"/>
    <w:rsid w:val="008B2084"/>
  </w:style>
  <w:style w:type="paragraph" w:customStyle="1" w:styleId="424A8BFD8BC2452EAEB5FD9B4E93907A">
    <w:name w:val="424A8BFD8BC2452EAEB5FD9B4E93907A"/>
    <w:rsid w:val="008B2084"/>
  </w:style>
  <w:style w:type="paragraph" w:customStyle="1" w:styleId="E3587F02FFC0487084ABDE442390FEFC">
    <w:name w:val="E3587F02FFC0487084ABDE442390FEFC"/>
    <w:rsid w:val="008B2084"/>
  </w:style>
  <w:style w:type="paragraph" w:customStyle="1" w:styleId="7744D29E28B544FABBE1E87A7C2A4BD3">
    <w:name w:val="7744D29E28B544FABBE1E87A7C2A4BD3"/>
    <w:rsid w:val="00DF4712"/>
  </w:style>
  <w:style w:type="paragraph" w:customStyle="1" w:styleId="45534FF2C73D41DEB0727B19761D2BF6">
    <w:name w:val="45534FF2C73D41DEB0727B19761D2BF6"/>
    <w:rsid w:val="008C6A83"/>
  </w:style>
  <w:style w:type="paragraph" w:customStyle="1" w:styleId="6BAF2FC737C14AB095CAF12A2733A11E">
    <w:name w:val="6BAF2FC737C14AB095CAF12A2733A11E"/>
    <w:rsid w:val="003E00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19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Advantage Sales and Marketing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Linda Vue</dc:creator>
  <cp:lastModifiedBy>Toua</cp:lastModifiedBy>
  <cp:revision>7</cp:revision>
  <cp:lastPrinted>2006-08-01T17:47:00Z</cp:lastPrinted>
  <dcterms:created xsi:type="dcterms:W3CDTF">2014-02-17T16:11:00Z</dcterms:created>
  <dcterms:modified xsi:type="dcterms:W3CDTF">2014-08-08T03:50:00Z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