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auto"/>
          <w:spacing w:val="0"/>
          <w:position w:val="0"/>
          <w:sz w:val="28"/>
          <w:shd w:fill="auto" w:val="clear"/>
        </w:rPr>
      </w:pPr>
      <w:r>
        <w:rPr>
          <w:rFonts w:ascii="Times New Roman" w:hAnsi="Times New Roman" w:cs="Times New Roman" w:eastAsia="Times New Roman"/>
          <w:b/>
          <w:color w:val="auto"/>
          <w:spacing w:val="0"/>
          <w:position w:val="0"/>
          <w:sz w:val="28"/>
          <w:shd w:fill="auto" w:val="clear"/>
        </w:rPr>
        <w:t xml:space="preserve">WESLEY J GATES</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1909 Deer Park Way</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Wichita Falls, TX 76306</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Home: (940) 851-0776</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Cell: (940) 781-6099</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wjgates@prodigy.net</w:t>
        </w:r>
      </w:hyperlink>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SUMMARY OF QUALIFICATION:</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Over 25 successful years in Military. Experience in Logistics, Psychiatric Nursing, Maintenance Helper and Production work and Manufacturing. Provided leadership and managed up to 12 personnel. Self-starter, team player and always put work safety, and the safety of others first. Certified trainer and Instructor, able to provide and conduct training in a variety of formats. Excellent communications skills, able to use all MS Office programs, I will be and asset and a welcome addition to any TEAM! </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EMPLOYMENT HISTORY: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Psychiatric Nursing Asst I</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April 2005 - Present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North Texas State Hospital, Wichita Falls, TX</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4"/>
          <w:shd w:fill="auto" w:val="clear"/>
        </w:rPr>
        <w:t xml:space="preserve">Documented observations of patient behavior and status to the administered plan. Provided therapeutic interactions with patients to assist them in identifying sources of anxiety. Planned and tutored basic health teaching to assist patients' in meeting their needs. Checking admitted patients in daily basis. Reviewing and recording physical and psychological status. Providing medical help for patients that suffer from serious mental illnesses. Performing as part of a multi-disciplinary team member. Interpreting patient's response to treatments. Assisting patients in mental disorders or problems. Assessing patient requirements and expanding nursing plans of treatment. Controlling violent patients. Obtaining medical history and family background of newly admitted patients.   Deal with different types of patients with mental disabilities. Identify the mental changes in a patient, and excellent ability to record improvement. Possess good interpersonal skills and work in diverse working environment. Assisting the physicians in different procedures and treatments Responsible to keep proper record of the patients and their treatment. Responsible to plan and maintain the daily nutritional cycle.  Observing and evaluating the conditions of the patients regularly Responsible to regularly monitor the mental improvement in the patients. Assist licensed nurses in preparing patients for medication administration or treatment. Performs CPR/Heimlich techniques and use of an Automatic External Defibrillator (AED) correctly and safety. Use basic computer skills, documentation skills, and reporting procedures to communicate patient care information clearly and concisely in a timely manner. Consistently models socially acceptable interactions and behaviors, uses positive, continuous, and intermittent reinforcement to facilitate desired patient outcomes. </w:t>
      </w:r>
      <w:r>
        <w:rPr>
          <w:rFonts w:ascii="Times New Roman" w:hAnsi="Times New Roman" w:cs="Times New Roman" w:eastAsia="Times New Roman"/>
          <w:color w:val="auto"/>
          <w:spacing w:val="0"/>
          <w:position w:val="0"/>
          <w:sz w:val="22"/>
          <w:shd w:fill="auto" w:val="clear"/>
        </w:rPr>
        <w:t xml:space="preserve">Provide mentally impaired or emotionally disturbed patients with routine physical, emotional, psychological, or rehabilitation care under the direction of nursing or medical staff. Organize, supervise, or encourage patient participation in social, educational, or recreational activities.</w:t>
      </w:r>
    </w:p>
    <w:p>
      <w:pPr>
        <w:spacing w:before="100" w:after="1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US Army Reserve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June 2004 - Present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Supply Clerk, Warehouse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100" w:after="1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 Unit Supply Specialist, monitors the Supply Discipline Program of the company. Monitors unit sensitive item, change of command, annual, and other inventories. Maintains the unit property book. Receives, inspects, and inventories organizational supplies and equipment as required. Secures and controls all sensitive items including weapons and ammunition. Maintains individual clothing and OCIE inventories and records for the unit. Prepares and submits ULLS-S4 computer input data and reports. Receives, inspects, inventories, loads, unloads, segregates, stores, issues, delivers and turns-in organization and installation supplies and equipment. Operates unit level computer. Prepares all unit/organizational supply documents. Maintains automated supply system for accounting of organizational and installation supplies and equipment. Issues and receives small arms. Secures and controls weapons and ammunition in security areas. Schedules and performs preventive and organizational maintenance on weapons. Inspects completed work for accuracy and compliance with established procedures. Coordinates supply activities. Reviews and annotates changes to unit material condition status report. Post transactions to organizational and installation property books and supporting transaction files. Determines method of obtaining relief from responsibility for lost, damaged and destroyed supply items.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Maintenance Helper</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Jan 2004 - April 2005</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Mundy Contract Maintenance, Iowa Park, TX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7"/>
        </w:numPr>
        <w:tabs>
          <w:tab w:val="left" w:pos="720" w:leader="none"/>
        </w:tabs>
        <w:spacing w:before="100" w:after="9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Transfer tools, parts, equipment, and supplies to and from work stations and other areas.</w:t>
      </w:r>
    </w:p>
    <w:p>
      <w:pPr>
        <w:numPr>
          <w:ilvl w:val="0"/>
          <w:numId w:val="7"/>
        </w:numPr>
        <w:tabs>
          <w:tab w:val="left" w:pos="720" w:leader="none"/>
        </w:tabs>
        <w:spacing w:before="100" w:after="9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Disassemble broken or defective equipment to facilitate repair and reassemble equipment when repairs are complete.</w:t>
      </w:r>
    </w:p>
    <w:p>
      <w:pPr>
        <w:numPr>
          <w:ilvl w:val="0"/>
          <w:numId w:val="7"/>
        </w:numPr>
        <w:tabs>
          <w:tab w:val="left" w:pos="720" w:leader="none"/>
        </w:tabs>
        <w:spacing w:before="100" w:after="9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Hold or supply tools, parts, equipment, and supplies for other workers.</w:t>
      </w:r>
    </w:p>
    <w:p>
      <w:pPr>
        <w:numPr>
          <w:ilvl w:val="0"/>
          <w:numId w:val="7"/>
        </w:numPr>
        <w:tabs>
          <w:tab w:val="left" w:pos="720" w:leader="none"/>
        </w:tabs>
        <w:spacing w:before="100" w:after="9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Adjust, maintain, and repair tools, equipment, and machines, and assist more skilled workers with similar tasks.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Production Worker ( Winder Operator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July 2000 - June 2003</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Saint Gobain Vetrotex American, Wichita Falls, TX</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numPr>
          <w:ilvl w:val="0"/>
          <w:numId w:val="9"/>
        </w:numPr>
        <w:tabs>
          <w:tab w:val="left" w:pos="720" w:leader="none"/>
        </w:tabs>
        <w:spacing w:before="100" w:after="9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Adhere to all applicable regulations, policies, and procedures for health, safety, and environmental compliance. </w:t>
      </w:r>
      <w:r>
        <w:object w:dxaOrig="162" w:dyaOrig="141">
          <v:rect xmlns:o="urn:schemas-microsoft-com:office:office" xmlns:v="urn:schemas-microsoft-com:vml" id="rectole0000000000" style="width:8.100000pt;height:7.050000pt" o:preferrelative="t" o:ole="">
            <o:lock v:ext="edit"/>
            <v:imagedata xmlns:r="http://schemas.openxmlformats.org/officeDocument/2006/relationships" r:id="docRId2" o:title=""/>
          </v:rect>
          <o:OLEObject xmlns:r="http://schemas.openxmlformats.org/officeDocument/2006/relationships" xmlns:o="urn:schemas-microsoft-com:office:office" Type="Embed" ProgID="StaticMetafile" DrawAspect="Content" ObjectID="0000000000" ShapeID="rectole0000000000" r:id="docRId1"/>
        </w:object>
      </w:r>
    </w:p>
    <w:p>
      <w:pPr>
        <w:numPr>
          <w:ilvl w:val="0"/>
          <w:numId w:val="9"/>
        </w:numPr>
        <w:tabs>
          <w:tab w:val="left" w:pos="720" w:leader="none"/>
        </w:tabs>
        <w:spacing w:before="100" w:after="9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Inspect finished products for quality and adherence to customer specifications.</w:t>
      </w:r>
    </w:p>
    <w:p>
      <w:pPr>
        <w:numPr>
          <w:ilvl w:val="0"/>
          <w:numId w:val="9"/>
        </w:numPr>
        <w:tabs>
          <w:tab w:val="left" w:pos="720" w:leader="none"/>
        </w:tabs>
        <w:spacing w:before="100" w:after="9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Set up and operate production equipment in accordance with current good manufacturing practices and standard operating procedures.</w:t>
      </w:r>
    </w:p>
    <w:p>
      <w:pPr>
        <w:numPr>
          <w:ilvl w:val="0"/>
          <w:numId w:val="9"/>
        </w:numPr>
        <w:tabs>
          <w:tab w:val="left" w:pos="720" w:leader="none"/>
        </w:tabs>
        <w:spacing w:before="100" w:after="90" w:line="240"/>
        <w:ind w:right="0" w:left="72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Monitor and adjust production processes or equipment for quality and productivity.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EDUCATION:</w:t>
      </w: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p>
    <w:p>
      <w:pPr>
        <w:numPr>
          <w:ilvl w:val="0"/>
          <w:numId w:val="12"/>
        </w:numPr>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Continuing Education, Teacher/Education ( 67 Credit Hours ), Vernon College, Wichita Falls, TX, 2007</w:t>
      </w:r>
    </w:p>
    <w:p>
      <w:pPr>
        <w:numPr>
          <w:ilvl w:val="0"/>
          <w:numId w:val="12"/>
        </w:numPr>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Certificate, Advanced Leadership and Management Course Logistics for Supervisors,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US Army Quartermaster School, Fort Lee, VA, 2007</w:t>
      </w:r>
    </w:p>
    <w:p>
      <w:pPr>
        <w:numPr>
          <w:ilvl w:val="0"/>
          <w:numId w:val="14"/>
        </w:numPr>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Certificate, Leadership Development Course, Quartermaster, Fort Lee, VA, 2006</w:t>
      </w:r>
    </w:p>
    <w:p>
      <w:pPr>
        <w:numPr>
          <w:ilvl w:val="0"/>
          <w:numId w:val="14"/>
        </w:numPr>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Certificate, Basic Supervisors Course, Phase 1, Camp Williams, UT 2005</w:t>
      </w:r>
    </w:p>
    <w:p>
      <w:pPr>
        <w:numPr>
          <w:ilvl w:val="0"/>
          <w:numId w:val="14"/>
        </w:numPr>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Certificate, Primary Leadership Development Course, US Army, Camp Cook, LA 2004</w:t>
      </w:r>
    </w:p>
    <w:p>
      <w:pPr>
        <w:numPr>
          <w:ilvl w:val="0"/>
          <w:numId w:val="14"/>
        </w:numPr>
        <w:spacing w:before="0" w:after="0" w:line="240"/>
        <w:ind w:right="0" w:left="360" w:hanging="36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Certificate, Unit Supply Specialist Course, US Army, El Paso, TX, 2003 and 2004</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 xml:space="preserve"> </w:t>
      </w:r>
    </w:p>
    <w:p>
      <w:pPr>
        <w:spacing w:before="0" w:after="0" w:line="240"/>
        <w:ind w:right="0" w:left="0" w:firstLine="0"/>
        <w:jc w:val="center"/>
        <w:rPr>
          <w:rFonts w:ascii="Times New Roman" w:hAnsi="Times New Roman" w:cs="Times New Roman" w:eastAsia="Times New Roman"/>
          <w:color w:val="auto"/>
          <w:spacing w:val="0"/>
          <w:position w:val="0"/>
          <w:sz w:val="32"/>
          <w:shd w:fill="auto" w:val="clear"/>
        </w:rPr>
      </w:pPr>
      <w:r>
        <w:rPr>
          <w:rFonts w:ascii="Times New Roman" w:hAnsi="Times New Roman" w:cs="Times New Roman" w:eastAsia="Times New Roman"/>
          <w:color w:val="auto"/>
          <w:spacing w:val="0"/>
          <w:position w:val="0"/>
          <w:sz w:val="32"/>
          <w:shd w:fill="auto" w:val="clear"/>
        </w:rPr>
        <w:tab/>
      </w:r>
    </w:p>
    <w:p>
      <w:pPr>
        <w:spacing w:before="0" w:after="0" w:line="240"/>
        <w:ind w:right="0" w:left="0" w:firstLine="0"/>
        <w:jc w:val="center"/>
        <w:rPr>
          <w:rFonts w:ascii="Times New Roman" w:hAnsi="Times New Roman" w:cs="Times New Roman" w:eastAsia="Times New Roman"/>
          <w:color w:val="auto"/>
          <w:spacing w:val="0"/>
          <w:position w:val="0"/>
          <w:sz w:val="20"/>
          <w:shd w:fill="auto" w:val="clear"/>
        </w:rPr>
      </w:pPr>
      <w:r>
        <w:rPr>
          <w:rFonts w:ascii="Times New Roman" w:hAnsi="Times New Roman" w:cs="Times New Roman" w:eastAsia="Times New Roman"/>
          <w:color w:val="auto"/>
          <w:spacing w:val="0"/>
          <w:position w:val="0"/>
          <w:sz w:val="32"/>
          <w:shd w:fill="auto" w:val="clear"/>
        </w:rPr>
        <w:tab/>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7">
    <w:abstractNumId w:val="18"/>
  </w:num>
  <w:num w:numId="9">
    <w:abstractNumId w:val="12"/>
  </w:num>
  <w:num w:numId="12">
    <w:abstractNumId w:val="6"/>
  </w:num>
  <w:num w:numId="14">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embeddings/oleObject0.bin" Id="docRId1" Type="http://schemas.openxmlformats.org/officeDocument/2006/relationships/oleObject"/><Relationship Target="numbering.xml" Id="docRId3" Type="http://schemas.openxmlformats.org/officeDocument/2006/relationships/numbering"/><Relationship TargetMode="External" Target="mailto:wjgates@prodigy.net" Id="docRId0" Type="http://schemas.openxmlformats.org/officeDocument/2006/relationships/hyperlink"/><Relationship Target="media/image0.wmf" Id="docRId2" Type="http://schemas.openxmlformats.org/officeDocument/2006/relationships/image"/><Relationship Target="styles.xml" Id="docRId4" Type="http://schemas.openxmlformats.org/officeDocument/2006/relationships/styles"/></Relationships>
</file>