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5095" w:rsidRDefault="00895095">
      <w:pPr>
        <w:contextualSpacing w:val="0"/>
      </w:pPr>
      <w:bookmarkStart w:id="0" w:name="_GoBack"/>
      <w:bookmarkEnd w:id="0"/>
    </w:p>
    <w:p w:rsidR="00895095" w:rsidRDefault="00C918BE">
      <w:pPr>
        <w:tabs>
          <w:tab w:val="center" w:pos="5040"/>
          <w:tab w:val="right" w:pos="10080"/>
        </w:tabs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Andre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Marcell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Finklea</w:t>
      </w:r>
      <w:proofErr w:type="spellEnd"/>
    </w:p>
    <w:p w:rsidR="00895095" w:rsidRDefault="00895095">
      <w:pPr>
        <w:pBdr>
          <w:top w:val="single" w:sz="4" w:space="1" w:color="auto"/>
        </w:pBdr>
      </w:pPr>
    </w:p>
    <w:p w:rsidR="00895095" w:rsidRDefault="00C918BE">
      <w:pPr>
        <w:tabs>
          <w:tab w:val="center" w:pos="5040"/>
          <w:tab w:val="right" w:pos="1008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300 Ford RD UNIT#4</w:t>
      </w:r>
    </w:p>
    <w:p w:rsidR="00895095" w:rsidRDefault="00C918BE">
      <w:pPr>
        <w:tabs>
          <w:tab w:val="center" w:pos="5040"/>
          <w:tab w:val="right" w:pos="1008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22"/>
        </w:rPr>
        <w:t>ST Louis Park, MN 55426</w:t>
      </w:r>
    </w:p>
    <w:p w:rsidR="00895095" w:rsidRDefault="00C918BE">
      <w:pPr>
        <w:tabs>
          <w:tab w:val="center" w:pos="5040"/>
          <w:tab w:val="right" w:pos="10080"/>
        </w:tabs>
        <w:contextualSpacing w:val="0"/>
      </w:pPr>
      <w:r>
        <w:rPr>
          <w:rFonts w:ascii="Times New Roman" w:eastAsia="Times New Roman" w:hAnsi="Times New Roman" w:cs="Times New Roman"/>
          <w:sz w:val="22"/>
        </w:rPr>
        <w:t>612</w:t>
      </w:r>
      <w:r>
        <w:rPr>
          <w:rFonts w:ascii="Times New Roman" w:eastAsia="Times New Roman" w:hAnsi="Times New Roman" w:cs="Times New Roman"/>
          <w:sz w:val="22"/>
        </w:rPr>
        <w:t>-250-9083</w:t>
      </w:r>
      <w:r>
        <w:rPr>
          <w:rFonts w:ascii="Times New Roman" w:eastAsia="Times New Roman" w:hAnsi="Times New Roman" w:cs="Times New Roman"/>
          <w:sz w:val="8"/>
        </w:rPr>
        <w:tab/>
      </w:r>
      <w:r>
        <w:rPr>
          <w:rFonts w:ascii="Times New Roman" w:eastAsia="Times New Roman" w:hAnsi="Times New Roman" w:cs="Times New Roman"/>
          <w:sz w:val="22"/>
        </w:rPr>
        <w:t>andrefinklea32@gmail.com</w:t>
      </w:r>
      <w:r>
        <w:rPr>
          <w:rFonts w:ascii="Times New Roman" w:eastAsia="Times New Roman" w:hAnsi="Times New Roman" w:cs="Times New Roman"/>
          <w:sz w:val="8"/>
        </w:rPr>
        <w:tab/>
      </w:r>
    </w:p>
    <w:p w:rsidR="00895095" w:rsidRDefault="00895095">
      <w:pPr>
        <w:tabs>
          <w:tab w:val="center" w:pos="5040"/>
          <w:tab w:val="right" w:pos="10080"/>
        </w:tabs>
        <w:contextualSpacing w:val="0"/>
      </w:pPr>
    </w:p>
    <w:p w:rsidR="00895095" w:rsidRDefault="00895095">
      <w:pPr>
        <w:pBdr>
          <w:top w:val="single" w:sz="4" w:space="1" w:color="auto"/>
        </w:pBdr>
      </w:pPr>
    </w:p>
    <w:p w:rsidR="00895095" w:rsidRDefault="00895095">
      <w:pPr>
        <w:tabs>
          <w:tab w:val="center" w:pos="5040"/>
          <w:tab w:val="right" w:pos="10080"/>
        </w:tabs>
        <w:contextualSpacing w:val="0"/>
      </w:pP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b/>
          <w:sz w:val="28"/>
        </w:rPr>
        <w:t>PROFESSIONAL PROFILE</w:t>
      </w:r>
      <w:r>
        <w:rPr>
          <w:rFonts w:ascii="Times New Roman" w:eastAsia="Times New Roman" w:hAnsi="Times New Roman" w:cs="Times New Roman"/>
        </w:rPr>
        <w:t xml:space="preserve">  </w:t>
      </w:r>
    </w:p>
    <w:p w:rsidR="00895095" w:rsidRDefault="00895095">
      <w:pPr>
        <w:contextualSpacing w:val="0"/>
      </w:pPr>
    </w:p>
    <w:p w:rsidR="00895095" w:rsidRDefault="00C918BE">
      <w:pPr>
        <w:ind w:left="707"/>
        <w:contextualSpacing w:val="0"/>
      </w:pPr>
      <w:proofErr w:type="spellStart"/>
      <w:r>
        <w:rPr>
          <w:rFonts w:ascii="Times New Roman" w:eastAsia="Times New Roman" w:hAnsi="Times New Roman" w:cs="Times New Roman"/>
          <w:b/>
          <w:sz w:val="22"/>
        </w:rPr>
        <w:t>Atterbury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job corps center</w:t>
      </w:r>
      <w:r>
        <w:rPr>
          <w:rFonts w:ascii="Times New Roman" w:eastAsia="Times New Roman" w:hAnsi="Times New Roman" w:cs="Times New Roman"/>
          <w:sz w:val="22"/>
        </w:rPr>
        <w:t xml:space="preserve"> – Completed one year of brick masonry with certificate in 2003 from 2002-2003</w:t>
      </w:r>
    </w:p>
    <w:p w:rsidR="00895095" w:rsidRDefault="00895095">
      <w:pPr>
        <w:contextualSpacing w:val="0"/>
      </w:pPr>
    </w:p>
    <w:p w:rsidR="00895095" w:rsidRDefault="00895095">
      <w:pPr>
        <w:contextualSpacing w:val="0"/>
      </w:pP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b/>
          <w:sz w:val="28"/>
        </w:rPr>
        <w:t>EDUCATION</w:t>
      </w:r>
      <w:r>
        <w:rPr>
          <w:rFonts w:ascii="Times New Roman" w:eastAsia="Times New Roman" w:hAnsi="Times New Roman" w:cs="Times New Roman"/>
          <w:sz w:val="10"/>
        </w:rPr>
        <w:t xml:space="preserve">  </w:t>
      </w:r>
    </w:p>
    <w:p w:rsidR="00895095" w:rsidRDefault="00895095">
      <w:pPr>
        <w:contextualSpacing w:val="0"/>
      </w:pP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Harold L Richards High School</w:t>
      </w:r>
      <w:r>
        <w:rPr>
          <w:rFonts w:ascii="Times New Roman" w:eastAsia="Times New Roman" w:hAnsi="Times New Roman" w:cs="Times New Roman"/>
          <w:sz w:val="22"/>
        </w:rPr>
        <w:t>, Oak lawn, IL, Completed with high school diploma,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With the study of economics, 2001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Atterbury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job corps center</w:t>
      </w:r>
      <w:r>
        <w:rPr>
          <w:rFonts w:ascii="Times New Roman" w:eastAsia="Times New Roman" w:hAnsi="Times New Roman" w:cs="Times New Roman"/>
          <w:sz w:val="22"/>
        </w:rPr>
        <w:t>, Edinburgh, IN, Completed with a certificate in brick masonry, 2003</w:t>
      </w:r>
    </w:p>
    <w:p w:rsidR="00895095" w:rsidRDefault="00895095">
      <w:pPr>
        <w:contextualSpacing w:val="0"/>
      </w:pPr>
    </w:p>
    <w:p w:rsidR="00895095" w:rsidRDefault="00895095">
      <w:pPr>
        <w:contextualSpacing w:val="0"/>
      </w:pP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b/>
          <w:sz w:val="28"/>
        </w:rPr>
        <w:t>LEGAL EXPERIENCE</w:t>
      </w:r>
      <w:r>
        <w:rPr>
          <w:rFonts w:ascii="Times New Roman" w:eastAsia="Times New Roman" w:hAnsi="Times New Roman" w:cs="Times New Roman"/>
          <w:sz w:val="10"/>
        </w:rPr>
        <w:t xml:space="preserve">  </w:t>
      </w:r>
    </w:p>
    <w:p w:rsidR="00895095" w:rsidRDefault="00895095">
      <w:pPr>
        <w:contextualSpacing w:val="0"/>
      </w:pPr>
    </w:p>
    <w:p w:rsidR="00895095" w:rsidRDefault="00C918BE">
      <w:pPr>
        <w:tabs>
          <w:tab w:val="right" w:pos="10080"/>
        </w:tabs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Landscaper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2"/>
        </w:rPr>
        <w:t>2005 to 2006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Tree trust INC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Minneapolis, MN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Doing landscaping threw out the twin cities area.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Tree chipper machine user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snow plowing threw out the twin cities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Cleaning up around the buildings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895095">
      <w:pPr>
        <w:contextualSpacing w:val="0"/>
      </w:pPr>
    </w:p>
    <w:p w:rsidR="00895095" w:rsidRDefault="00C918BE">
      <w:pPr>
        <w:tabs>
          <w:tab w:val="right" w:pos="10080"/>
        </w:tabs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Order picker, Forklift driver</w:t>
      </w:r>
      <w:r>
        <w:rPr>
          <w:rFonts w:ascii="Times New Roman" w:eastAsia="Times New Roman" w:hAnsi="Times New Roman" w:cs="Times New Roman"/>
          <w:sz w:val="10"/>
        </w:rPr>
        <w:tab/>
      </w:r>
      <w:r>
        <w:rPr>
          <w:rFonts w:ascii="Times New Roman" w:eastAsia="Times New Roman" w:hAnsi="Times New Roman" w:cs="Times New Roman"/>
          <w:sz w:val="22"/>
        </w:rPr>
        <w:t>2006 to 2007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DDS Warehouse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Minneapolis.MN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Picking orders for shipping out to stores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Cleaning up around the warehouse area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Driving forklift in warehouse area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895095">
      <w:pPr>
        <w:contextualSpacing w:val="0"/>
      </w:pPr>
    </w:p>
    <w:p w:rsidR="00895095" w:rsidRDefault="00C918BE">
      <w:pPr>
        <w:tabs>
          <w:tab w:val="right" w:pos="10080"/>
        </w:tabs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Warehouse worker, Truck unloader</w:t>
      </w:r>
      <w:r>
        <w:rPr>
          <w:rFonts w:ascii="Times New Roman" w:eastAsia="Times New Roman" w:hAnsi="Times New Roman" w:cs="Times New Roman"/>
          <w:sz w:val="10"/>
        </w:rPr>
        <w:tab/>
      </w:r>
      <w:r>
        <w:rPr>
          <w:rFonts w:ascii="Times New Roman" w:eastAsia="Times New Roman" w:hAnsi="Times New Roman" w:cs="Times New Roman"/>
          <w:sz w:val="22"/>
        </w:rPr>
        <w:t>2009 to 2011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Excel staffing services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Edina, MN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Unloading furniture off trucks into t</w:t>
      </w:r>
      <w:r>
        <w:rPr>
          <w:rFonts w:ascii="Times New Roman" w:eastAsia="Times New Roman" w:hAnsi="Times New Roman" w:cs="Times New Roman"/>
          <w:sz w:val="22"/>
        </w:rPr>
        <w:t>he warehouse area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Cleaning up around the warehouse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</w:t>
      </w:r>
    </w:p>
    <w:p w:rsidR="00895095" w:rsidRDefault="00895095">
      <w:pPr>
        <w:contextualSpacing w:val="0"/>
      </w:pPr>
    </w:p>
    <w:p w:rsidR="00895095" w:rsidRDefault="00C918BE">
      <w:pPr>
        <w:tabs>
          <w:tab w:val="right" w:pos="10080"/>
        </w:tabs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ICS Associate</w:t>
      </w:r>
      <w:r>
        <w:rPr>
          <w:rFonts w:ascii="Times New Roman" w:eastAsia="Times New Roman" w:hAnsi="Times New Roman" w:cs="Times New Roman"/>
          <w:sz w:val="10"/>
        </w:rPr>
        <w:tab/>
      </w:r>
      <w:r>
        <w:rPr>
          <w:rFonts w:ascii="Times New Roman" w:eastAsia="Times New Roman" w:hAnsi="Times New Roman" w:cs="Times New Roman"/>
          <w:sz w:val="22"/>
        </w:rPr>
        <w:t>2013-2013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WALMART STORES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Brooklyn Center, MN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Unloading boxes off of truck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Stocking products on shelves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costumer service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Scanning products in the warehouse area</w:t>
      </w: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895095">
      <w:pPr>
        <w:contextualSpacing w:val="0"/>
      </w:pP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b/>
          <w:sz w:val="28"/>
        </w:rPr>
        <w:t>PROFESSIONAL ASSOCIATIONS</w:t>
      </w:r>
      <w:r>
        <w:rPr>
          <w:rFonts w:ascii="Times New Roman" w:eastAsia="Times New Roman" w:hAnsi="Times New Roman" w:cs="Times New Roman"/>
          <w:sz w:val="10"/>
        </w:rPr>
        <w:t xml:space="preserve">  </w:t>
      </w:r>
    </w:p>
    <w:p w:rsidR="00895095" w:rsidRDefault="00895095">
      <w:pPr>
        <w:contextualSpacing w:val="0"/>
      </w:pP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b/>
          <w:sz w:val="22"/>
        </w:rPr>
        <w:t>MMI-</w:t>
      </w:r>
      <w:r>
        <w:rPr>
          <w:rFonts w:ascii="Times New Roman" w:eastAsia="Times New Roman" w:hAnsi="Times New Roman" w:cs="Times New Roman"/>
          <w:sz w:val="22"/>
        </w:rPr>
        <w:t>Studied at mmi for music production and recording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Learned how to work with pro tools and, different, kind of instruments in the recording studio</w:t>
      </w: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895095">
      <w:pPr>
        <w:contextualSpacing w:val="0"/>
      </w:pP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b/>
          <w:sz w:val="28"/>
        </w:rPr>
        <w:t>Legal Experience</w:t>
      </w:r>
      <w:r>
        <w:rPr>
          <w:rFonts w:ascii="Times New Roman" w:eastAsia="Times New Roman" w:hAnsi="Times New Roman" w:cs="Times New Roman"/>
          <w:sz w:val="10"/>
        </w:rPr>
        <w:t xml:space="preserve">  </w:t>
      </w:r>
    </w:p>
    <w:p w:rsidR="00895095" w:rsidRDefault="00895095">
      <w:pPr>
        <w:contextualSpacing w:val="0"/>
      </w:pPr>
    </w:p>
    <w:p w:rsidR="00895095" w:rsidRDefault="00C918BE">
      <w:pPr>
        <w:tabs>
          <w:tab w:val="right" w:pos="10080"/>
        </w:tabs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Warehouse worker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2"/>
        </w:rPr>
        <w:t>2013-2014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Temp force staffing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Edina, MN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Stacking boxes for shipment out of the U.S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Unloading trucks</w:t>
      </w:r>
    </w:p>
    <w:p w:rsidR="00895095" w:rsidRDefault="00C918BE">
      <w:pPr>
        <w:numPr>
          <w:ilvl w:val="0"/>
          <w:numId w:val="1"/>
        </w:numPr>
        <w:ind w:left="990" w:hanging="282"/>
      </w:pPr>
      <w:r>
        <w:rPr>
          <w:rFonts w:ascii="Times New Roman" w:eastAsia="Times New Roman" w:hAnsi="Times New Roman" w:cs="Times New Roman"/>
          <w:sz w:val="22"/>
        </w:rPr>
        <w:t>Cleaning around the warehouse area, sweeping, and putting up materials</w:t>
      </w:r>
    </w:p>
    <w:p w:rsidR="00895095" w:rsidRDefault="00C918BE">
      <w:pPr>
        <w:ind w:left="707"/>
        <w:contextualSpacing w:val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895095" w:rsidRDefault="00C918BE">
      <w:pPr>
        <w:contextualSpacing w:val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sectPr w:rsidR="00895095">
      <w:head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BE" w:rsidRDefault="00C918BE">
      <w:r>
        <w:separator/>
      </w:r>
    </w:p>
  </w:endnote>
  <w:endnote w:type="continuationSeparator" w:id="0">
    <w:p w:rsidR="00C918BE" w:rsidRDefault="00C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BE" w:rsidRDefault="00C918BE">
      <w:r>
        <w:separator/>
      </w:r>
    </w:p>
  </w:footnote>
  <w:footnote w:type="continuationSeparator" w:id="0">
    <w:p w:rsidR="00C918BE" w:rsidRDefault="00C9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95" w:rsidRDefault="00C918BE">
    <w:pPr>
      <w:contextualSpacing w:val="0"/>
    </w:pPr>
    <w:r>
      <w:rPr>
        <w:rFonts w:ascii="Georgia" w:eastAsia="Georgia" w:hAnsi="Georgia" w:cs="Georgia"/>
      </w:rPr>
      <w:t xml:space="preserve">Andre </w:t>
    </w:r>
    <w:proofErr w:type="spellStart"/>
    <w:r>
      <w:rPr>
        <w:rFonts w:ascii="Georgia" w:eastAsia="Georgia" w:hAnsi="Georgia" w:cs="Georgia"/>
      </w:rPr>
      <w:t>Marcell</w:t>
    </w:r>
    <w:proofErr w:type="spellEnd"/>
    <w:r>
      <w:rPr>
        <w:rFonts w:ascii="Georgia" w:eastAsia="Georgia" w:hAnsi="Georgia" w:cs="Georgia"/>
      </w:rPr>
      <w:t xml:space="preserve"> </w:t>
    </w:r>
    <w:proofErr w:type="spellStart"/>
    <w:r>
      <w:rPr>
        <w:rFonts w:ascii="Georgia" w:eastAsia="Georgia" w:hAnsi="Georgia" w:cs="Georgia"/>
      </w:rPr>
      <w:t>Finklea</w:t>
    </w:r>
    <w:proofErr w:type="spellEnd"/>
    <w:r>
      <w:rPr>
        <w:rFonts w:ascii="Georgia" w:eastAsia="Georgia" w:hAnsi="Georgia" w:cs="Georgia"/>
      </w:rPr>
      <w:t>   612-743-0749   andrefinklea32@gmail.com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6B7"/>
    <w:multiLevelType w:val="multilevel"/>
    <w:tmpl w:val="95A66A22"/>
    <w:lvl w:ilvl="0">
      <w:start w:val="1"/>
      <w:numFmt w:val="bullet"/>
      <w:lvlText w:val="•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2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353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2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095"/>
    <w:rsid w:val="003D4114"/>
    <w:rsid w:val="00895095"/>
    <w:rsid w:val="00C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 finklea resume-10-14.rtf.docx</vt:lpstr>
    </vt:vector>
  </TitlesOfParts>
  <Company>Hennepin County Library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 finklea resume-10-14.rtf.docx</dc:title>
  <dc:creator>Internet</dc:creator>
  <cp:lastModifiedBy>HCL</cp:lastModifiedBy>
  <cp:revision>2</cp:revision>
  <dcterms:created xsi:type="dcterms:W3CDTF">2015-02-02T21:23:00Z</dcterms:created>
  <dcterms:modified xsi:type="dcterms:W3CDTF">2015-02-02T21:23:00Z</dcterms:modified>
</cp:coreProperties>
</file>