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BC1" w:rsidRPr="00AA48BC" w:rsidRDefault="00CD5BC1" w:rsidP="00964399">
      <w:pPr>
        <w:pStyle w:val="Heading8"/>
        <w:jc w:val="center"/>
        <w:rPr>
          <w:rFonts w:ascii="Arial" w:hAnsi="Arial" w:cs="Arial"/>
          <w:sz w:val="28"/>
          <w:szCs w:val="28"/>
        </w:rPr>
      </w:pPr>
      <w:bookmarkStart w:id="0" w:name="_GoBack"/>
      <w:bookmarkEnd w:id="0"/>
      <w:r w:rsidRPr="00AA48BC">
        <w:rPr>
          <w:rFonts w:ascii="Arial" w:hAnsi="Arial" w:cs="Arial"/>
          <w:sz w:val="28"/>
          <w:szCs w:val="28"/>
        </w:rPr>
        <w:t>Mary Kathleen</w:t>
      </w:r>
      <w:r w:rsidR="00407F17">
        <w:rPr>
          <w:rFonts w:ascii="Arial" w:hAnsi="Arial" w:cs="Arial"/>
          <w:sz w:val="28"/>
          <w:szCs w:val="28"/>
        </w:rPr>
        <w:t xml:space="preserve"> “Kate”</w:t>
      </w:r>
      <w:r w:rsidRPr="00AA48BC">
        <w:rPr>
          <w:rFonts w:ascii="Arial" w:hAnsi="Arial" w:cs="Arial"/>
          <w:sz w:val="28"/>
          <w:szCs w:val="28"/>
        </w:rPr>
        <w:t xml:space="preserve"> Tiernan</w:t>
      </w:r>
      <w:r w:rsidR="00764511">
        <w:rPr>
          <w:rFonts w:ascii="Arial" w:hAnsi="Arial" w:cs="Arial"/>
          <w:sz w:val="28"/>
          <w:szCs w:val="28"/>
        </w:rPr>
        <w:t xml:space="preserve">  </w:t>
      </w:r>
    </w:p>
    <w:p w:rsidR="00CD5BC1" w:rsidRPr="00764511" w:rsidRDefault="00CD5BC1" w:rsidP="00964399">
      <w:pPr>
        <w:jc w:val="center"/>
        <w:rPr>
          <w:rFonts w:ascii="Arial" w:hAnsi="Arial" w:cs="Arial"/>
          <w:sz w:val="4"/>
          <w:szCs w:val="4"/>
        </w:rPr>
      </w:pPr>
    </w:p>
    <w:p w:rsidR="00556350" w:rsidRPr="00AD7066" w:rsidRDefault="00323E8E" w:rsidP="000876EE">
      <w:pPr>
        <w:pStyle w:val="Heading7"/>
        <w:spacing w:before="0" w:after="40"/>
        <w:jc w:val="center"/>
        <w:rPr>
          <w:rFonts w:ascii="Arial" w:hAnsi="Arial" w:cs="Arial"/>
          <w:sz w:val="18"/>
          <w:szCs w:val="18"/>
          <w:lang w:val="fr-FR"/>
        </w:rPr>
      </w:pPr>
      <w:r w:rsidRPr="00AD7066">
        <w:rPr>
          <w:rFonts w:ascii="Arial" w:hAnsi="Arial" w:cs="Arial"/>
          <w:sz w:val="18"/>
          <w:szCs w:val="18"/>
          <w:lang w:val="fr-FR"/>
        </w:rPr>
        <w:t>Mobile</w:t>
      </w:r>
      <w:r w:rsidR="00CD5BC1" w:rsidRPr="00AD7066">
        <w:rPr>
          <w:rFonts w:ascii="Arial" w:hAnsi="Arial" w:cs="Arial"/>
          <w:sz w:val="18"/>
          <w:szCs w:val="18"/>
          <w:lang w:val="fr-FR"/>
        </w:rPr>
        <w:t>: 307</w:t>
      </w:r>
      <w:r w:rsidR="00E877DE" w:rsidRPr="00AD7066">
        <w:rPr>
          <w:rFonts w:ascii="Arial" w:hAnsi="Arial" w:cs="Arial"/>
          <w:sz w:val="18"/>
          <w:szCs w:val="18"/>
          <w:lang w:val="fr-FR"/>
        </w:rPr>
        <w:t>-</w:t>
      </w:r>
      <w:r w:rsidR="00CD5BC1" w:rsidRPr="00AD7066">
        <w:rPr>
          <w:rFonts w:ascii="Arial" w:hAnsi="Arial" w:cs="Arial"/>
          <w:sz w:val="18"/>
          <w:szCs w:val="18"/>
          <w:lang w:val="fr-FR"/>
        </w:rPr>
        <w:t>2</w:t>
      </w:r>
      <w:r w:rsidR="00D6026D" w:rsidRPr="00AD7066">
        <w:rPr>
          <w:rFonts w:ascii="Arial" w:hAnsi="Arial" w:cs="Arial"/>
          <w:sz w:val="18"/>
          <w:szCs w:val="18"/>
          <w:lang w:val="fr-FR"/>
        </w:rPr>
        <w:t>77-2986</w:t>
      </w:r>
      <w:r w:rsidR="000876EE" w:rsidRPr="00AD7066">
        <w:rPr>
          <w:rFonts w:ascii="Arial" w:hAnsi="Arial" w:cs="Arial"/>
          <w:sz w:val="18"/>
          <w:szCs w:val="18"/>
          <w:lang w:val="fr-FR"/>
        </w:rPr>
        <w:t xml:space="preserve"> ● </w:t>
      </w:r>
      <w:hyperlink r:id="rId8" w:history="1">
        <w:r w:rsidR="00764511" w:rsidRPr="00B16B9E">
          <w:rPr>
            <w:rStyle w:val="Hyperlink"/>
            <w:rFonts w:ascii="Arial" w:hAnsi="Arial" w:cs="Arial"/>
            <w:sz w:val="18"/>
            <w:szCs w:val="18"/>
            <w:lang w:val="fr-FR"/>
          </w:rPr>
          <w:t>kate_tiernan@yahoo.com</w:t>
        </w:r>
      </w:hyperlink>
      <w:r w:rsidR="00764511">
        <w:rPr>
          <w:rFonts w:ascii="Arial" w:hAnsi="Arial" w:cs="Arial"/>
          <w:sz w:val="18"/>
          <w:szCs w:val="18"/>
          <w:lang w:val="fr-FR"/>
        </w:rPr>
        <w:t xml:space="preserve"> </w:t>
      </w:r>
      <w:r w:rsidR="00764511" w:rsidRPr="00AD7066">
        <w:rPr>
          <w:rFonts w:ascii="Arial" w:hAnsi="Arial" w:cs="Arial"/>
          <w:sz w:val="18"/>
          <w:szCs w:val="18"/>
          <w:lang w:val="fr-FR"/>
        </w:rPr>
        <w:t>●</w:t>
      </w:r>
      <w:r w:rsidR="00764511">
        <w:rPr>
          <w:rFonts w:ascii="Arial" w:hAnsi="Arial" w:cs="Arial"/>
          <w:sz w:val="18"/>
          <w:szCs w:val="18"/>
          <w:lang w:val="fr-FR"/>
        </w:rPr>
        <w:t xml:space="preserve">  </w:t>
      </w:r>
      <w:r w:rsidR="00C845DC" w:rsidRPr="00C845DC">
        <w:rPr>
          <w:rFonts w:ascii="Arial" w:hAnsi="Arial" w:cs="Arial"/>
          <w:sz w:val="18"/>
          <w:szCs w:val="18"/>
          <w:lang w:val="fr-FR"/>
        </w:rPr>
        <w:t>http://www.linkedin.com/in/katetiernan/</w:t>
      </w:r>
    </w:p>
    <w:p w:rsidR="00B7440B" w:rsidRPr="00AD7066" w:rsidRDefault="00B7440B" w:rsidP="00556350">
      <w:pPr>
        <w:rPr>
          <w:rFonts w:ascii="Arial" w:hAnsi="Arial" w:cs="Arial"/>
          <w:sz w:val="14"/>
          <w:szCs w:val="14"/>
          <w:lang w:val="fr-FR"/>
        </w:rPr>
      </w:pPr>
    </w:p>
    <w:p w:rsidR="00964399" w:rsidRPr="00AD7066" w:rsidRDefault="00964399" w:rsidP="00964399">
      <w:pPr>
        <w:shd w:val="clear" w:color="auto" w:fill="333333"/>
        <w:jc w:val="center"/>
        <w:rPr>
          <w:rFonts w:ascii="Arial" w:hAnsi="Arial" w:cs="Arial"/>
          <w:noProof/>
          <w:sz w:val="4"/>
          <w:szCs w:val="4"/>
          <w:lang w:val="fr-FR"/>
        </w:rPr>
      </w:pPr>
    </w:p>
    <w:p w:rsidR="007773CE" w:rsidRDefault="007773CE" w:rsidP="00964399">
      <w:pPr>
        <w:rPr>
          <w:rFonts w:ascii="Arial" w:hAnsi="Arial" w:cs="Arial"/>
          <w:b/>
          <w:i/>
          <w:sz w:val="18"/>
          <w:szCs w:val="18"/>
        </w:rPr>
      </w:pPr>
    </w:p>
    <w:p w:rsidR="00964399" w:rsidRPr="00964399" w:rsidRDefault="00964399" w:rsidP="00964399">
      <w:pPr>
        <w:rPr>
          <w:rFonts w:ascii="Arial" w:hAnsi="Arial" w:cs="Arial"/>
          <w:b/>
          <w:sz w:val="10"/>
          <w:szCs w:val="10"/>
        </w:rPr>
      </w:pPr>
    </w:p>
    <w:p w:rsidR="00964399" w:rsidRDefault="00964399" w:rsidP="00AA48BC">
      <w:pPr>
        <w:spacing w:after="40"/>
        <w:jc w:val="center"/>
        <w:rPr>
          <w:rFonts w:ascii="Arial" w:hAnsi="Arial" w:cs="Arial"/>
          <w:b/>
          <w:bCs/>
          <w:sz w:val="20"/>
          <w:szCs w:val="20"/>
        </w:rPr>
      </w:pPr>
      <w:r w:rsidRPr="00964399">
        <w:rPr>
          <w:rFonts w:ascii="Arial" w:hAnsi="Arial" w:cs="Arial"/>
          <w:b/>
          <w:bCs/>
          <w:sz w:val="20"/>
          <w:szCs w:val="20"/>
        </w:rPr>
        <w:t xml:space="preserve">Successful Career Experience Contributing to Growth and Bottom </w:t>
      </w:r>
      <w:r>
        <w:rPr>
          <w:rFonts w:ascii="Arial" w:hAnsi="Arial" w:cs="Arial"/>
          <w:b/>
          <w:bCs/>
          <w:sz w:val="20"/>
          <w:szCs w:val="20"/>
        </w:rPr>
        <w:t>L</w:t>
      </w:r>
      <w:r w:rsidRPr="00964399">
        <w:rPr>
          <w:rFonts w:ascii="Arial" w:hAnsi="Arial" w:cs="Arial"/>
          <w:b/>
          <w:bCs/>
          <w:sz w:val="20"/>
          <w:szCs w:val="20"/>
        </w:rPr>
        <w:t>ine Achievement</w:t>
      </w:r>
    </w:p>
    <w:p w:rsidR="00964399" w:rsidRDefault="00964399" w:rsidP="003D45EB">
      <w:pPr>
        <w:jc w:val="center"/>
        <w:rPr>
          <w:rFonts w:ascii="Arial" w:hAnsi="Arial" w:cs="Arial"/>
          <w:b/>
          <w:bCs/>
          <w:sz w:val="20"/>
          <w:szCs w:val="20"/>
        </w:rPr>
      </w:pPr>
      <w:r>
        <w:rPr>
          <w:rFonts w:ascii="Arial" w:hAnsi="Arial" w:cs="Arial"/>
          <w:b/>
          <w:bCs/>
          <w:sz w:val="20"/>
          <w:szCs w:val="20"/>
        </w:rPr>
        <w:t>Profit and Non Profit Experience</w:t>
      </w:r>
    </w:p>
    <w:p w:rsidR="00964399" w:rsidRPr="00964399" w:rsidRDefault="00964399" w:rsidP="003D45EB">
      <w:pPr>
        <w:jc w:val="center"/>
        <w:rPr>
          <w:rFonts w:ascii="Arial" w:hAnsi="Arial" w:cs="Arial"/>
          <w:b/>
          <w:bCs/>
          <w:sz w:val="20"/>
          <w:szCs w:val="20"/>
        </w:rPr>
      </w:pPr>
    </w:p>
    <w:p w:rsidR="00575AF1" w:rsidRPr="00E605E6" w:rsidRDefault="00575AF1" w:rsidP="00CD5BC1">
      <w:pPr>
        <w:jc w:val="center"/>
        <w:rPr>
          <w:rFonts w:ascii="Arial" w:hAnsi="Arial" w:cs="Arial"/>
          <w:b/>
          <w:sz w:val="12"/>
          <w:szCs w:val="12"/>
        </w:rPr>
      </w:pPr>
    </w:p>
    <w:p w:rsidR="00964399" w:rsidRPr="00B638B0" w:rsidRDefault="00964399" w:rsidP="00ED4CDC">
      <w:pPr>
        <w:numPr>
          <w:ilvl w:val="0"/>
          <w:numId w:val="2"/>
        </w:numPr>
        <w:tabs>
          <w:tab w:val="left" w:pos="-720"/>
        </w:tabs>
        <w:spacing w:after="40"/>
        <w:rPr>
          <w:rFonts w:ascii="Arial" w:hAnsi="Arial" w:cs="Arial"/>
          <w:sz w:val="18"/>
          <w:szCs w:val="18"/>
        </w:rPr>
      </w:pPr>
      <w:r w:rsidRPr="00B638B0">
        <w:rPr>
          <w:rFonts w:ascii="Arial" w:hAnsi="Arial" w:cs="Arial"/>
          <w:sz w:val="18"/>
          <w:szCs w:val="18"/>
        </w:rPr>
        <w:t>Team leadership; increasing productivity and efficiency</w:t>
      </w:r>
      <w:r>
        <w:rPr>
          <w:rFonts w:ascii="Arial" w:hAnsi="Arial" w:cs="Arial"/>
          <w:sz w:val="18"/>
          <w:szCs w:val="18"/>
        </w:rPr>
        <w:t>; process improvement</w:t>
      </w:r>
    </w:p>
    <w:p w:rsidR="00964399" w:rsidRPr="00BF134F" w:rsidRDefault="00964399" w:rsidP="00ED4CDC">
      <w:pPr>
        <w:numPr>
          <w:ilvl w:val="0"/>
          <w:numId w:val="2"/>
        </w:numPr>
        <w:tabs>
          <w:tab w:val="left" w:pos="-720"/>
        </w:tabs>
        <w:spacing w:after="40"/>
        <w:rPr>
          <w:rFonts w:ascii="Arial" w:hAnsi="Arial" w:cs="Arial"/>
          <w:sz w:val="18"/>
          <w:szCs w:val="18"/>
        </w:rPr>
      </w:pPr>
      <w:r w:rsidRPr="00B638B0">
        <w:rPr>
          <w:rFonts w:ascii="Arial" w:hAnsi="Arial" w:cs="Arial"/>
          <w:sz w:val="18"/>
          <w:szCs w:val="18"/>
        </w:rPr>
        <w:t xml:space="preserve">Resource management; </w:t>
      </w:r>
      <w:r w:rsidRPr="00BF134F">
        <w:rPr>
          <w:rFonts w:ascii="Arial" w:hAnsi="Arial" w:cs="Arial"/>
          <w:sz w:val="18"/>
          <w:szCs w:val="18"/>
        </w:rPr>
        <w:t>creative and innovative project management</w:t>
      </w:r>
    </w:p>
    <w:p w:rsidR="00964399" w:rsidRPr="00BF134F" w:rsidRDefault="00964399" w:rsidP="00ED4CDC">
      <w:pPr>
        <w:numPr>
          <w:ilvl w:val="0"/>
          <w:numId w:val="2"/>
        </w:numPr>
        <w:tabs>
          <w:tab w:val="left" w:pos="-720"/>
        </w:tabs>
        <w:spacing w:after="40"/>
        <w:rPr>
          <w:rFonts w:ascii="Arial" w:hAnsi="Arial" w:cs="Arial"/>
          <w:sz w:val="18"/>
          <w:szCs w:val="18"/>
        </w:rPr>
      </w:pPr>
      <w:r w:rsidRPr="00BF134F">
        <w:rPr>
          <w:rFonts w:ascii="Arial" w:hAnsi="Arial" w:cs="Arial"/>
          <w:sz w:val="18"/>
          <w:szCs w:val="18"/>
        </w:rPr>
        <w:t xml:space="preserve">Budget and finance management; </w:t>
      </w:r>
      <w:r w:rsidR="00193E78" w:rsidRPr="00BF134F">
        <w:rPr>
          <w:rFonts w:ascii="Arial" w:hAnsi="Arial" w:cs="Arial"/>
          <w:sz w:val="18"/>
          <w:szCs w:val="18"/>
        </w:rPr>
        <w:t xml:space="preserve">cash flow, </w:t>
      </w:r>
      <w:r w:rsidRPr="00BF134F">
        <w:rPr>
          <w:rFonts w:ascii="Arial" w:hAnsi="Arial" w:cs="Arial"/>
          <w:sz w:val="18"/>
          <w:szCs w:val="18"/>
        </w:rPr>
        <w:t>expense</w:t>
      </w:r>
      <w:r w:rsidR="00193E78" w:rsidRPr="00BF134F">
        <w:rPr>
          <w:rFonts w:ascii="Arial" w:hAnsi="Arial" w:cs="Arial"/>
          <w:sz w:val="18"/>
          <w:szCs w:val="18"/>
        </w:rPr>
        <w:t xml:space="preserve"> / </w:t>
      </w:r>
      <w:r w:rsidRPr="00BF134F">
        <w:rPr>
          <w:rFonts w:ascii="Arial" w:hAnsi="Arial" w:cs="Arial"/>
          <w:sz w:val="18"/>
          <w:szCs w:val="18"/>
        </w:rPr>
        <w:t>cost control</w:t>
      </w:r>
      <w:r w:rsidR="00ED4CDC" w:rsidRPr="00BF134F">
        <w:rPr>
          <w:rFonts w:ascii="Arial" w:hAnsi="Arial" w:cs="Arial"/>
          <w:sz w:val="20"/>
          <w:szCs w:val="20"/>
        </w:rPr>
        <w:t xml:space="preserve"> </w:t>
      </w:r>
    </w:p>
    <w:p w:rsidR="00964399" w:rsidRPr="00BF134F" w:rsidRDefault="00964399" w:rsidP="00ED4CDC">
      <w:pPr>
        <w:numPr>
          <w:ilvl w:val="0"/>
          <w:numId w:val="2"/>
        </w:numPr>
        <w:tabs>
          <w:tab w:val="left" w:pos="-720"/>
        </w:tabs>
        <w:spacing w:after="40"/>
        <w:rPr>
          <w:rFonts w:ascii="Arial" w:hAnsi="Arial" w:cs="Arial"/>
          <w:sz w:val="18"/>
          <w:szCs w:val="18"/>
        </w:rPr>
      </w:pPr>
      <w:r w:rsidRPr="00BF134F">
        <w:rPr>
          <w:rFonts w:ascii="Arial" w:hAnsi="Arial" w:cs="Arial"/>
          <w:sz w:val="18"/>
          <w:szCs w:val="18"/>
        </w:rPr>
        <w:t xml:space="preserve">New business development; provide </w:t>
      </w:r>
      <w:r w:rsidR="004B28B2" w:rsidRPr="00BF134F">
        <w:rPr>
          <w:rFonts w:ascii="Arial" w:hAnsi="Arial" w:cs="Arial"/>
          <w:sz w:val="18"/>
          <w:szCs w:val="18"/>
        </w:rPr>
        <w:t xml:space="preserve">extraordinary </w:t>
      </w:r>
      <w:r w:rsidRPr="00BF134F">
        <w:rPr>
          <w:rFonts w:ascii="Arial" w:hAnsi="Arial" w:cs="Arial"/>
          <w:sz w:val="18"/>
          <w:szCs w:val="18"/>
        </w:rPr>
        <w:t>levels of customer service</w:t>
      </w:r>
    </w:p>
    <w:p w:rsidR="00964399" w:rsidRPr="00BF134F" w:rsidRDefault="00964399" w:rsidP="00ED4CDC">
      <w:pPr>
        <w:numPr>
          <w:ilvl w:val="0"/>
          <w:numId w:val="2"/>
        </w:numPr>
        <w:tabs>
          <w:tab w:val="left" w:pos="-720"/>
        </w:tabs>
        <w:spacing w:after="40"/>
        <w:rPr>
          <w:rFonts w:ascii="Arial" w:hAnsi="Arial" w:cs="Arial"/>
          <w:sz w:val="18"/>
          <w:szCs w:val="18"/>
        </w:rPr>
      </w:pPr>
      <w:r w:rsidRPr="00BF134F">
        <w:rPr>
          <w:rFonts w:ascii="Arial" w:hAnsi="Arial" w:cs="Arial"/>
          <w:sz w:val="18"/>
          <w:szCs w:val="18"/>
        </w:rPr>
        <w:t>Spearhead corporate relations efforts; reputation and image</w:t>
      </w:r>
      <w:r w:rsidR="00193E78" w:rsidRPr="00BF134F">
        <w:rPr>
          <w:rFonts w:ascii="Arial" w:hAnsi="Arial" w:cs="Arial"/>
          <w:sz w:val="18"/>
          <w:szCs w:val="18"/>
        </w:rPr>
        <w:t xml:space="preserve"> (brand) </w:t>
      </w:r>
      <w:r w:rsidRPr="00BF134F">
        <w:rPr>
          <w:rFonts w:ascii="Arial" w:hAnsi="Arial" w:cs="Arial"/>
          <w:sz w:val="18"/>
          <w:szCs w:val="18"/>
        </w:rPr>
        <w:t>management</w:t>
      </w:r>
    </w:p>
    <w:p w:rsidR="00964399" w:rsidRPr="00BF134F" w:rsidRDefault="00964399" w:rsidP="00ED4CDC">
      <w:pPr>
        <w:numPr>
          <w:ilvl w:val="0"/>
          <w:numId w:val="2"/>
        </w:numPr>
        <w:tabs>
          <w:tab w:val="left" w:pos="-720"/>
        </w:tabs>
        <w:spacing w:after="40"/>
        <w:rPr>
          <w:rFonts w:ascii="Arial" w:hAnsi="Arial" w:cs="Arial"/>
          <w:sz w:val="18"/>
          <w:szCs w:val="18"/>
        </w:rPr>
      </w:pPr>
      <w:r w:rsidRPr="00BF134F">
        <w:rPr>
          <w:rFonts w:ascii="Arial" w:hAnsi="Arial" w:cs="Arial"/>
          <w:sz w:val="18"/>
          <w:szCs w:val="18"/>
        </w:rPr>
        <w:t>Strong relationship building skills to meet stringent organizational objectives</w:t>
      </w:r>
    </w:p>
    <w:p w:rsidR="00964399" w:rsidRPr="00BF134F" w:rsidRDefault="00964399" w:rsidP="00ED4CDC">
      <w:pPr>
        <w:numPr>
          <w:ilvl w:val="0"/>
          <w:numId w:val="2"/>
        </w:numPr>
        <w:tabs>
          <w:tab w:val="left" w:pos="-720"/>
        </w:tabs>
        <w:spacing w:after="40"/>
        <w:rPr>
          <w:rFonts w:ascii="Arial" w:hAnsi="Arial" w:cs="Arial"/>
          <w:sz w:val="18"/>
          <w:szCs w:val="18"/>
        </w:rPr>
      </w:pPr>
      <w:r w:rsidRPr="00BF134F">
        <w:rPr>
          <w:rFonts w:ascii="Arial" w:hAnsi="Arial" w:cs="Arial"/>
          <w:sz w:val="18"/>
          <w:szCs w:val="18"/>
        </w:rPr>
        <w:t xml:space="preserve">Start-up, </w:t>
      </w:r>
      <w:r w:rsidR="00FB187B" w:rsidRPr="00BF134F">
        <w:rPr>
          <w:rFonts w:ascii="Arial" w:hAnsi="Arial" w:cs="Arial"/>
          <w:sz w:val="18"/>
          <w:szCs w:val="18"/>
        </w:rPr>
        <w:t>t</w:t>
      </w:r>
      <w:r w:rsidRPr="00BF134F">
        <w:rPr>
          <w:rFonts w:ascii="Arial" w:hAnsi="Arial" w:cs="Arial"/>
          <w:sz w:val="18"/>
          <w:szCs w:val="18"/>
        </w:rPr>
        <w:t>urnaround, and growth management proficiency</w:t>
      </w:r>
    </w:p>
    <w:p w:rsidR="00ED4CDC" w:rsidRDefault="00ED4CDC" w:rsidP="00964399">
      <w:pPr>
        <w:numPr>
          <w:ilvl w:val="0"/>
          <w:numId w:val="2"/>
        </w:numPr>
        <w:tabs>
          <w:tab w:val="left" w:pos="-720"/>
        </w:tabs>
        <w:rPr>
          <w:rFonts w:ascii="Arial" w:hAnsi="Arial" w:cs="Arial"/>
          <w:sz w:val="18"/>
          <w:szCs w:val="18"/>
        </w:rPr>
      </w:pPr>
      <w:r w:rsidRPr="00BF134F">
        <w:rPr>
          <w:rFonts w:ascii="Arial" w:hAnsi="Arial" w:cs="Arial"/>
          <w:sz w:val="18"/>
          <w:szCs w:val="18"/>
        </w:rPr>
        <w:t xml:space="preserve">Community relations; strong philanthropic experience </w:t>
      </w:r>
    </w:p>
    <w:p w:rsidR="00575AF1" w:rsidRPr="00BF134F" w:rsidRDefault="00575AF1" w:rsidP="00E605E6">
      <w:pPr>
        <w:tabs>
          <w:tab w:val="left" w:pos="-720"/>
        </w:tabs>
        <w:ind w:right="576"/>
        <w:rPr>
          <w:rFonts w:ascii="Arial" w:hAnsi="Arial" w:cs="Arial"/>
          <w:sz w:val="14"/>
          <w:szCs w:val="14"/>
        </w:rPr>
      </w:pPr>
    </w:p>
    <w:p w:rsidR="00964399" w:rsidRPr="00BF134F" w:rsidRDefault="00964399" w:rsidP="00964399">
      <w:pPr>
        <w:shd w:val="clear" w:color="auto" w:fill="333333"/>
        <w:jc w:val="center"/>
        <w:rPr>
          <w:rFonts w:ascii="Arial" w:hAnsi="Arial" w:cs="Arial"/>
          <w:noProof/>
          <w:sz w:val="4"/>
          <w:szCs w:val="4"/>
        </w:rPr>
      </w:pPr>
    </w:p>
    <w:p w:rsidR="00575AF1" w:rsidRPr="00BF134F" w:rsidRDefault="00575AF1" w:rsidP="0074037C">
      <w:pPr>
        <w:tabs>
          <w:tab w:val="left" w:pos="-720"/>
        </w:tabs>
        <w:ind w:right="576"/>
        <w:rPr>
          <w:rFonts w:ascii="Arial" w:hAnsi="Arial" w:cs="Arial"/>
          <w:sz w:val="18"/>
          <w:szCs w:val="18"/>
        </w:rPr>
      </w:pPr>
    </w:p>
    <w:p w:rsidR="00964399" w:rsidRPr="00BF134F" w:rsidRDefault="00964399" w:rsidP="00ED4CDC">
      <w:pPr>
        <w:jc w:val="both"/>
        <w:rPr>
          <w:rFonts w:ascii="Arial" w:hAnsi="Arial" w:cs="Arial"/>
          <w:sz w:val="18"/>
          <w:szCs w:val="18"/>
        </w:rPr>
      </w:pPr>
      <w:r w:rsidRPr="00BF134F">
        <w:rPr>
          <w:rFonts w:ascii="Arial" w:hAnsi="Arial" w:cs="Arial"/>
          <w:b/>
          <w:sz w:val="18"/>
          <w:szCs w:val="18"/>
        </w:rPr>
        <w:t>A highly skilled</w:t>
      </w:r>
      <w:r w:rsidR="00ED4CDC" w:rsidRPr="00BF134F">
        <w:rPr>
          <w:rFonts w:ascii="Arial" w:hAnsi="Arial" w:cs="Arial"/>
          <w:b/>
          <w:sz w:val="18"/>
          <w:szCs w:val="18"/>
        </w:rPr>
        <w:t xml:space="preserve"> a</w:t>
      </w:r>
      <w:r w:rsidRPr="00BF134F">
        <w:rPr>
          <w:rFonts w:ascii="Arial" w:hAnsi="Arial" w:cs="Arial"/>
          <w:b/>
          <w:sz w:val="18"/>
          <w:szCs w:val="18"/>
        </w:rPr>
        <w:t>nd results-driven professional</w:t>
      </w:r>
      <w:r w:rsidRPr="00BF134F">
        <w:rPr>
          <w:rFonts w:ascii="Arial" w:hAnsi="Arial" w:cs="Arial"/>
          <w:sz w:val="18"/>
          <w:szCs w:val="18"/>
        </w:rPr>
        <w:t xml:space="preserve"> </w:t>
      </w:r>
      <w:r w:rsidR="00ED4CDC" w:rsidRPr="00BF134F">
        <w:rPr>
          <w:rFonts w:ascii="Arial" w:hAnsi="Arial" w:cs="Arial"/>
          <w:sz w:val="18"/>
          <w:szCs w:val="18"/>
        </w:rPr>
        <w:t xml:space="preserve">recognized for strong </w:t>
      </w:r>
      <w:r w:rsidRPr="00BF134F">
        <w:rPr>
          <w:rFonts w:ascii="Arial" w:hAnsi="Arial" w:cs="Arial"/>
          <w:sz w:val="18"/>
          <w:szCs w:val="18"/>
        </w:rPr>
        <w:t xml:space="preserve">leadership and project management </w:t>
      </w:r>
      <w:r w:rsidR="00ED4CDC" w:rsidRPr="00BF134F">
        <w:rPr>
          <w:rFonts w:ascii="Arial" w:hAnsi="Arial" w:cs="Arial"/>
          <w:sz w:val="18"/>
          <w:szCs w:val="18"/>
        </w:rPr>
        <w:t xml:space="preserve">experience </w:t>
      </w:r>
      <w:r w:rsidRPr="00BF134F">
        <w:rPr>
          <w:rFonts w:ascii="Arial" w:hAnsi="Arial" w:cs="Arial"/>
          <w:sz w:val="18"/>
          <w:szCs w:val="18"/>
        </w:rPr>
        <w:t xml:space="preserve">in diversified environments.  </w:t>
      </w:r>
      <w:r w:rsidR="00ED4CDC" w:rsidRPr="00BF134F">
        <w:rPr>
          <w:rFonts w:ascii="Arial" w:hAnsi="Arial" w:cs="Arial"/>
          <w:sz w:val="18"/>
          <w:szCs w:val="18"/>
        </w:rPr>
        <w:t xml:space="preserve">A verifiable record </w:t>
      </w:r>
      <w:r w:rsidRPr="00BF134F">
        <w:rPr>
          <w:rFonts w:ascii="Arial" w:hAnsi="Arial" w:cs="Arial"/>
          <w:sz w:val="18"/>
          <w:szCs w:val="18"/>
        </w:rPr>
        <w:t xml:space="preserve">for consistently exceeding job requirements / expectations in </w:t>
      </w:r>
      <w:r w:rsidR="00ED4CDC" w:rsidRPr="00BF134F">
        <w:rPr>
          <w:rFonts w:ascii="Arial" w:hAnsi="Arial" w:cs="Arial"/>
          <w:sz w:val="18"/>
          <w:szCs w:val="18"/>
        </w:rPr>
        <w:t xml:space="preserve">all </w:t>
      </w:r>
      <w:r w:rsidRPr="00BF134F">
        <w:rPr>
          <w:rFonts w:ascii="Arial" w:hAnsi="Arial" w:cs="Arial"/>
          <w:sz w:val="18"/>
          <w:szCs w:val="18"/>
        </w:rPr>
        <w:t>positions held.</w:t>
      </w:r>
    </w:p>
    <w:p w:rsidR="00964399" w:rsidRPr="00BF134F" w:rsidRDefault="00964399" w:rsidP="005D4D7D">
      <w:pPr>
        <w:jc w:val="both"/>
        <w:rPr>
          <w:rFonts w:ascii="Arial" w:hAnsi="Arial" w:cs="Arial"/>
          <w:sz w:val="18"/>
          <w:szCs w:val="18"/>
        </w:rPr>
      </w:pPr>
    </w:p>
    <w:p w:rsidR="00964399" w:rsidRPr="00BF134F" w:rsidRDefault="00964399" w:rsidP="00964399">
      <w:pPr>
        <w:shd w:val="clear" w:color="auto" w:fill="333333"/>
        <w:jc w:val="center"/>
        <w:rPr>
          <w:rFonts w:ascii="Arial" w:hAnsi="Arial" w:cs="Arial"/>
          <w:noProof/>
          <w:color w:val="FFFFFF"/>
          <w:sz w:val="4"/>
          <w:szCs w:val="4"/>
        </w:rPr>
      </w:pPr>
    </w:p>
    <w:p w:rsidR="00964399" w:rsidRPr="00BF134F" w:rsidRDefault="00964399" w:rsidP="00964399">
      <w:pPr>
        <w:shd w:val="clear" w:color="auto" w:fill="333333"/>
        <w:ind w:right="5760"/>
        <w:jc w:val="both"/>
        <w:rPr>
          <w:rFonts w:ascii="Arial" w:hAnsi="Arial" w:cs="Arial"/>
          <w:b/>
          <w:color w:val="FFFFFF"/>
          <w:sz w:val="22"/>
          <w:szCs w:val="22"/>
        </w:rPr>
      </w:pPr>
      <w:r w:rsidRPr="00BF134F">
        <w:rPr>
          <w:rFonts w:ascii="Arial" w:hAnsi="Arial" w:cs="Arial"/>
          <w:b/>
          <w:color w:val="FFFFFF"/>
          <w:sz w:val="22"/>
          <w:szCs w:val="22"/>
        </w:rPr>
        <w:t>Professional Experience</w:t>
      </w:r>
    </w:p>
    <w:p w:rsidR="00E0295A" w:rsidRPr="00BF134F" w:rsidRDefault="00E0295A" w:rsidP="005D4D7D">
      <w:pPr>
        <w:jc w:val="both"/>
        <w:rPr>
          <w:rFonts w:ascii="Arial" w:hAnsi="Arial" w:cs="Arial"/>
          <w:sz w:val="14"/>
          <w:szCs w:val="14"/>
        </w:rPr>
      </w:pPr>
    </w:p>
    <w:p w:rsidR="00822CEB" w:rsidRPr="00726095" w:rsidRDefault="00726095" w:rsidP="00822CEB">
      <w:pPr>
        <w:spacing w:after="40"/>
        <w:jc w:val="both"/>
        <w:rPr>
          <w:rFonts w:ascii="Arial" w:hAnsi="Arial" w:cs="Arial"/>
          <w:bCs/>
          <w:sz w:val="18"/>
          <w:szCs w:val="18"/>
        </w:rPr>
      </w:pPr>
      <w:r>
        <w:rPr>
          <w:rFonts w:ascii="Arial" w:hAnsi="Arial" w:cs="Arial"/>
          <w:bCs/>
          <w:sz w:val="18"/>
          <w:szCs w:val="18"/>
          <w:u w:val="single"/>
        </w:rPr>
        <w:t>TIERNAN DEVELOPMENT ASSOCIATES</w:t>
      </w:r>
      <w:r>
        <w:rPr>
          <w:rFonts w:ascii="Arial" w:hAnsi="Arial" w:cs="Arial"/>
          <w:bCs/>
          <w:sz w:val="18"/>
          <w:szCs w:val="18"/>
        </w:rPr>
        <w:t xml:space="preserve">                                                          </w:t>
      </w:r>
      <w:r w:rsidRPr="00726095">
        <w:rPr>
          <w:rFonts w:ascii="Arial" w:hAnsi="Arial" w:cs="Arial"/>
          <w:bCs/>
          <w:sz w:val="18"/>
          <w:szCs w:val="18"/>
        </w:rPr>
        <w:t>(</w:t>
      </w:r>
      <w:r w:rsidR="00822CEB" w:rsidRPr="00726095">
        <w:rPr>
          <w:rFonts w:ascii="Arial" w:hAnsi="Arial" w:cs="Arial"/>
          <w:bCs/>
          <w:sz w:val="18"/>
          <w:szCs w:val="18"/>
        </w:rPr>
        <w:t xml:space="preserve">Casper, WY </w:t>
      </w:r>
      <w:r w:rsidRPr="00726095">
        <w:rPr>
          <w:rFonts w:ascii="Arial" w:hAnsi="Arial" w:cs="Arial"/>
          <w:bCs/>
          <w:sz w:val="18"/>
          <w:szCs w:val="18"/>
        </w:rPr>
        <w:t>2005 – 2009) (La Quinta, CA 2012 –</w:t>
      </w:r>
      <w:r>
        <w:rPr>
          <w:rFonts w:ascii="Arial" w:hAnsi="Arial" w:cs="Arial"/>
          <w:bCs/>
          <w:sz w:val="18"/>
          <w:szCs w:val="18"/>
        </w:rPr>
        <w:t xml:space="preserve"> 2014)</w:t>
      </w:r>
    </w:p>
    <w:p w:rsidR="00822CEB" w:rsidRPr="00BF134F" w:rsidRDefault="00822CEB" w:rsidP="00822CEB">
      <w:pPr>
        <w:spacing w:after="40"/>
        <w:jc w:val="both"/>
        <w:rPr>
          <w:rFonts w:ascii="Arial" w:hAnsi="Arial" w:cs="Arial"/>
          <w:b/>
          <w:bCs/>
          <w:sz w:val="18"/>
          <w:szCs w:val="18"/>
        </w:rPr>
      </w:pPr>
      <w:r w:rsidRPr="00BF134F">
        <w:rPr>
          <w:rFonts w:ascii="Arial" w:hAnsi="Arial" w:cs="Arial"/>
          <w:b/>
          <w:bCs/>
          <w:sz w:val="18"/>
          <w:szCs w:val="18"/>
        </w:rPr>
        <w:t>Consultant - State Association Manager - Grant Writer</w:t>
      </w:r>
    </w:p>
    <w:p w:rsidR="00822CEB" w:rsidRPr="00822CEB" w:rsidRDefault="00822CEB" w:rsidP="001C1392">
      <w:pPr>
        <w:jc w:val="both"/>
        <w:rPr>
          <w:rFonts w:ascii="Arial" w:hAnsi="Arial" w:cs="Arial"/>
          <w:sz w:val="4"/>
          <w:szCs w:val="4"/>
          <w:u w:val="single"/>
        </w:rPr>
      </w:pPr>
    </w:p>
    <w:p w:rsidR="00822CEB" w:rsidRDefault="00822CEB" w:rsidP="00822CEB">
      <w:pPr>
        <w:spacing w:after="40"/>
        <w:jc w:val="both"/>
        <w:rPr>
          <w:rFonts w:ascii="Arial" w:hAnsi="Arial" w:cs="Arial"/>
          <w:b/>
          <w:bCs/>
          <w:i/>
          <w:sz w:val="18"/>
          <w:szCs w:val="18"/>
        </w:rPr>
      </w:pPr>
      <w:r w:rsidRPr="00BF134F">
        <w:rPr>
          <w:rFonts w:ascii="Arial" w:hAnsi="Arial" w:cs="Arial"/>
          <w:b/>
          <w:bCs/>
          <w:i/>
          <w:sz w:val="18"/>
          <w:szCs w:val="18"/>
        </w:rPr>
        <w:t>Consultant</w:t>
      </w:r>
    </w:p>
    <w:p w:rsidR="00822CEB" w:rsidRDefault="00822CEB" w:rsidP="00822CEB">
      <w:pPr>
        <w:numPr>
          <w:ilvl w:val="0"/>
          <w:numId w:val="8"/>
        </w:numPr>
        <w:spacing w:after="40"/>
        <w:jc w:val="both"/>
        <w:rPr>
          <w:rFonts w:ascii="Arial" w:hAnsi="Arial" w:cs="Arial"/>
          <w:i/>
          <w:sz w:val="18"/>
          <w:szCs w:val="18"/>
        </w:rPr>
      </w:pPr>
      <w:r w:rsidRPr="0018156D">
        <w:rPr>
          <w:rFonts w:ascii="Arial" w:hAnsi="Arial" w:cs="Arial"/>
          <w:sz w:val="18"/>
          <w:szCs w:val="18"/>
        </w:rPr>
        <w:t>Re-View Art Gallery:</w:t>
      </w:r>
      <w:r>
        <w:rPr>
          <w:rFonts w:ascii="Arial" w:hAnsi="Arial" w:cs="Arial"/>
          <w:i/>
          <w:sz w:val="18"/>
          <w:szCs w:val="18"/>
        </w:rPr>
        <w:t xml:space="preserve"> Gallery Assistant</w:t>
      </w:r>
      <w:r w:rsidR="00FB417D">
        <w:rPr>
          <w:rFonts w:ascii="Arial" w:hAnsi="Arial" w:cs="Arial"/>
          <w:i/>
          <w:sz w:val="18"/>
          <w:szCs w:val="18"/>
        </w:rPr>
        <w:t xml:space="preserve"> (2014)</w:t>
      </w:r>
    </w:p>
    <w:p w:rsidR="00822CEB" w:rsidRDefault="00822CEB" w:rsidP="00822CEB">
      <w:pPr>
        <w:numPr>
          <w:ilvl w:val="0"/>
          <w:numId w:val="8"/>
        </w:numPr>
        <w:spacing w:after="40"/>
        <w:jc w:val="both"/>
        <w:rPr>
          <w:rFonts w:ascii="Arial" w:hAnsi="Arial" w:cs="Arial"/>
          <w:i/>
          <w:sz w:val="18"/>
          <w:szCs w:val="18"/>
        </w:rPr>
      </w:pPr>
      <w:r w:rsidRPr="0018156D">
        <w:rPr>
          <w:rFonts w:ascii="Arial" w:hAnsi="Arial" w:cs="Arial"/>
          <w:sz w:val="18"/>
          <w:szCs w:val="18"/>
        </w:rPr>
        <w:t>Coachella Valley Symphon</w:t>
      </w:r>
      <w:r>
        <w:rPr>
          <w:rFonts w:ascii="Arial" w:hAnsi="Arial" w:cs="Arial"/>
          <w:i/>
          <w:sz w:val="18"/>
          <w:szCs w:val="18"/>
        </w:rPr>
        <w:t>y: 2013-14 Sponsorship/Advertising Drive</w:t>
      </w:r>
    </w:p>
    <w:p w:rsidR="00822CEB" w:rsidRDefault="00822CEB" w:rsidP="00822CEB">
      <w:pPr>
        <w:numPr>
          <w:ilvl w:val="0"/>
          <w:numId w:val="8"/>
        </w:numPr>
        <w:spacing w:after="40"/>
        <w:jc w:val="both"/>
        <w:rPr>
          <w:rFonts w:ascii="Arial" w:hAnsi="Arial" w:cs="Arial"/>
          <w:i/>
          <w:sz w:val="18"/>
          <w:szCs w:val="18"/>
        </w:rPr>
      </w:pPr>
      <w:r w:rsidRPr="0018156D">
        <w:rPr>
          <w:rFonts w:ascii="Arial" w:hAnsi="Arial" w:cs="Arial"/>
          <w:sz w:val="18"/>
          <w:szCs w:val="18"/>
        </w:rPr>
        <w:t>Advancing the Interests of Animals (AIA):</w:t>
      </w:r>
      <w:r>
        <w:rPr>
          <w:rFonts w:ascii="Arial" w:hAnsi="Arial" w:cs="Arial"/>
          <w:i/>
          <w:sz w:val="18"/>
          <w:szCs w:val="18"/>
        </w:rPr>
        <w:t xml:space="preserve"> 2013 Annual Fund Drive</w:t>
      </w:r>
    </w:p>
    <w:p w:rsidR="00822CEB" w:rsidRDefault="00822CEB" w:rsidP="00822CEB">
      <w:pPr>
        <w:numPr>
          <w:ilvl w:val="0"/>
          <w:numId w:val="8"/>
        </w:numPr>
        <w:spacing w:after="40"/>
        <w:jc w:val="both"/>
        <w:rPr>
          <w:rFonts w:ascii="Arial" w:hAnsi="Arial" w:cs="Arial"/>
          <w:i/>
          <w:sz w:val="18"/>
          <w:szCs w:val="18"/>
        </w:rPr>
      </w:pPr>
      <w:r w:rsidRPr="0018156D">
        <w:rPr>
          <w:rFonts w:ascii="Arial" w:hAnsi="Arial" w:cs="Arial"/>
          <w:sz w:val="18"/>
          <w:szCs w:val="18"/>
        </w:rPr>
        <w:t>Dart Society</w:t>
      </w:r>
      <w:r>
        <w:rPr>
          <w:rFonts w:ascii="Arial" w:hAnsi="Arial" w:cs="Arial"/>
          <w:i/>
          <w:sz w:val="18"/>
          <w:szCs w:val="18"/>
        </w:rPr>
        <w:t>: 2012 Annual Fund Drive</w:t>
      </w:r>
      <w:r w:rsidR="00726095">
        <w:rPr>
          <w:rFonts w:ascii="Arial" w:hAnsi="Arial" w:cs="Arial"/>
          <w:i/>
          <w:sz w:val="18"/>
          <w:szCs w:val="18"/>
        </w:rPr>
        <w:t xml:space="preserve"> </w:t>
      </w:r>
    </w:p>
    <w:p w:rsidR="000C3466" w:rsidRDefault="000C3466" w:rsidP="00822CEB">
      <w:pPr>
        <w:numPr>
          <w:ilvl w:val="0"/>
          <w:numId w:val="8"/>
        </w:numPr>
        <w:spacing w:after="40"/>
        <w:jc w:val="both"/>
        <w:rPr>
          <w:rFonts w:ascii="Arial" w:hAnsi="Arial" w:cs="Arial"/>
          <w:i/>
          <w:sz w:val="18"/>
          <w:szCs w:val="18"/>
        </w:rPr>
      </w:pPr>
      <w:r w:rsidRPr="0018156D">
        <w:rPr>
          <w:rFonts w:ascii="Arial" w:hAnsi="Arial" w:cs="Arial"/>
          <w:sz w:val="18"/>
          <w:szCs w:val="18"/>
        </w:rPr>
        <w:t>Puerto Rico Chamber of Commerce of Florida</w:t>
      </w:r>
      <w:r>
        <w:rPr>
          <w:rFonts w:ascii="Arial" w:hAnsi="Arial" w:cs="Arial"/>
          <w:i/>
          <w:sz w:val="18"/>
          <w:szCs w:val="18"/>
        </w:rPr>
        <w:t xml:space="preserve">: </w:t>
      </w:r>
      <w:r w:rsidR="0018156D">
        <w:rPr>
          <w:rFonts w:ascii="Arial" w:hAnsi="Arial" w:cs="Arial"/>
          <w:i/>
          <w:sz w:val="18"/>
          <w:szCs w:val="18"/>
        </w:rPr>
        <w:t>Puerto Rican Art &amp; Cultural Festival 2013</w:t>
      </w:r>
    </w:p>
    <w:p w:rsidR="00726095" w:rsidRPr="00726095" w:rsidRDefault="00726095" w:rsidP="00726095">
      <w:pPr>
        <w:numPr>
          <w:ilvl w:val="0"/>
          <w:numId w:val="8"/>
        </w:numPr>
        <w:spacing w:after="40"/>
        <w:rPr>
          <w:rFonts w:ascii="Arial" w:hAnsi="Arial" w:cs="Arial"/>
          <w:i/>
          <w:sz w:val="18"/>
          <w:szCs w:val="18"/>
        </w:rPr>
      </w:pPr>
      <w:r>
        <w:rPr>
          <w:rFonts w:ascii="Arial" w:hAnsi="Arial" w:cs="Arial"/>
          <w:bCs/>
          <w:sz w:val="18"/>
          <w:szCs w:val="18"/>
        </w:rPr>
        <w:t xml:space="preserve">Tate </w:t>
      </w:r>
      <w:r w:rsidRPr="00BF134F">
        <w:rPr>
          <w:rFonts w:ascii="Arial" w:hAnsi="Arial" w:cs="Arial"/>
          <w:bCs/>
          <w:sz w:val="18"/>
          <w:szCs w:val="18"/>
        </w:rPr>
        <w:t xml:space="preserve">Charitable Foundation: </w:t>
      </w:r>
      <w:r w:rsidRPr="00BF134F">
        <w:rPr>
          <w:rFonts w:ascii="Arial" w:hAnsi="Arial" w:cs="Arial"/>
          <w:i/>
          <w:sz w:val="18"/>
          <w:szCs w:val="18"/>
        </w:rPr>
        <w:t>Community Facilitation Initiative (CFI)</w:t>
      </w:r>
      <w:r>
        <w:rPr>
          <w:rFonts w:ascii="Arial" w:hAnsi="Arial" w:cs="Arial"/>
          <w:i/>
          <w:sz w:val="18"/>
          <w:szCs w:val="18"/>
        </w:rPr>
        <w:t xml:space="preserve">: </w:t>
      </w:r>
      <w:r w:rsidRPr="00BF134F">
        <w:rPr>
          <w:rFonts w:ascii="Arial" w:hAnsi="Arial" w:cs="Arial"/>
          <w:i/>
          <w:sz w:val="18"/>
          <w:szCs w:val="18"/>
        </w:rPr>
        <w:t>Building Meth-Free</w:t>
      </w:r>
      <w:r>
        <w:rPr>
          <w:rFonts w:ascii="Arial" w:hAnsi="Arial" w:cs="Arial"/>
          <w:i/>
          <w:sz w:val="18"/>
          <w:szCs w:val="18"/>
        </w:rPr>
        <w:t xml:space="preserve"> C</w:t>
      </w:r>
      <w:r w:rsidRPr="00BF134F">
        <w:rPr>
          <w:rFonts w:ascii="Arial" w:hAnsi="Arial" w:cs="Arial"/>
          <w:i/>
          <w:sz w:val="18"/>
          <w:szCs w:val="18"/>
        </w:rPr>
        <w:t>ommunities Project.</w:t>
      </w:r>
      <w:r>
        <w:rPr>
          <w:rFonts w:ascii="Arial" w:hAnsi="Arial" w:cs="Arial"/>
          <w:i/>
          <w:sz w:val="18"/>
          <w:szCs w:val="18"/>
        </w:rPr>
        <w:t xml:space="preserve"> </w:t>
      </w:r>
      <w:r w:rsidR="00FB417D">
        <w:rPr>
          <w:rFonts w:ascii="Arial" w:hAnsi="Arial" w:cs="Arial"/>
          <w:i/>
          <w:sz w:val="18"/>
          <w:szCs w:val="18"/>
        </w:rPr>
        <w:t>(2006)</w:t>
      </w:r>
    </w:p>
    <w:p w:rsidR="00822CEB" w:rsidRPr="007027DD" w:rsidRDefault="00822CEB" w:rsidP="00822CEB">
      <w:pPr>
        <w:numPr>
          <w:ilvl w:val="0"/>
          <w:numId w:val="8"/>
        </w:numPr>
        <w:spacing w:after="40"/>
        <w:jc w:val="both"/>
        <w:rPr>
          <w:rFonts w:ascii="Arial" w:hAnsi="Arial" w:cs="Arial"/>
          <w:b/>
          <w:bCs/>
          <w:sz w:val="18"/>
          <w:szCs w:val="18"/>
        </w:rPr>
      </w:pPr>
      <w:r w:rsidRPr="00BF134F">
        <w:rPr>
          <w:rFonts w:ascii="Arial" w:hAnsi="Arial" w:cs="Arial"/>
          <w:sz w:val="18"/>
          <w:szCs w:val="18"/>
        </w:rPr>
        <w:t xml:space="preserve">University of Wyoming, Office of Research and Economic Development: Technical </w:t>
      </w:r>
      <w:r w:rsidRPr="00BF134F">
        <w:rPr>
          <w:rFonts w:ascii="Arial" w:hAnsi="Arial" w:cs="Arial"/>
          <w:i/>
          <w:sz w:val="18"/>
          <w:szCs w:val="18"/>
        </w:rPr>
        <w:t>Wyoming Health Information Security and Privacy (HISPC) Project</w:t>
      </w:r>
      <w:r w:rsidRPr="00BF134F">
        <w:rPr>
          <w:rFonts w:ascii="Arial" w:hAnsi="Arial" w:cs="Arial"/>
          <w:sz w:val="18"/>
          <w:szCs w:val="18"/>
        </w:rPr>
        <w:t>.</w:t>
      </w:r>
      <w:r w:rsidR="00FB417D">
        <w:rPr>
          <w:rFonts w:ascii="Arial" w:hAnsi="Arial" w:cs="Arial"/>
          <w:sz w:val="18"/>
          <w:szCs w:val="18"/>
        </w:rPr>
        <w:t xml:space="preserve"> (2006 – 2007)</w:t>
      </w:r>
    </w:p>
    <w:p w:rsidR="00822CEB" w:rsidRPr="00BF134F" w:rsidRDefault="00822CEB" w:rsidP="00822CEB">
      <w:pPr>
        <w:spacing w:after="40"/>
        <w:jc w:val="both"/>
        <w:rPr>
          <w:rFonts w:ascii="Arial" w:hAnsi="Arial" w:cs="Arial"/>
          <w:b/>
          <w:bCs/>
          <w:i/>
          <w:sz w:val="18"/>
          <w:szCs w:val="18"/>
        </w:rPr>
      </w:pPr>
      <w:r w:rsidRPr="00BF134F">
        <w:rPr>
          <w:rFonts w:ascii="Arial" w:hAnsi="Arial" w:cs="Arial"/>
          <w:b/>
          <w:bCs/>
          <w:i/>
          <w:sz w:val="18"/>
          <w:szCs w:val="18"/>
        </w:rPr>
        <w:t>Executive Director</w:t>
      </w:r>
      <w:r w:rsidR="00726095">
        <w:rPr>
          <w:rFonts w:ascii="Arial" w:hAnsi="Arial" w:cs="Arial"/>
          <w:b/>
          <w:bCs/>
          <w:i/>
          <w:sz w:val="18"/>
          <w:szCs w:val="18"/>
        </w:rPr>
        <w:t xml:space="preserve"> </w:t>
      </w:r>
    </w:p>
    <w:p w:rsidR="00822CEB" w:rsidRPr="000D4ED2" w:rsidRDefault="00822CEB" w:rsidP="00822CEB">
      <w:pPr>
        <w:numPr>
          <w:ilvl w:val="0"/>
          <w:numId w:val="8"/>
        </w:numPr>
        <w:spacing w:after="40"/>
        <w:rPr>
          <w:rFonts w:ascii="Arial" w:hAnsi="Arial" w:cs="Arial"/>
          <w:bCs/>
          <w:sz w:val="18"/>
          <w:szCs w:val="18"/>
        </w:rPr>
      </w:pPr>
      <w:r w:rsidRPr="00BF134F">
        <w:rPr>
          <w:rFonts w:ascii="Arial" w:hAnsi="Arial" w:cs="Arial"/>
          <w:bCs/>
          <w:sz w:val="18"/>
          <w:szCs w:val="18"/>
        </w:rPr>
        <w:t>Wyoming Pharmacy Association</w:t>
      </w:r>
      <w:r>
        <w:rPr>
          <w:rFonts w:ascii="Arial" w:hAnsi="Arial" w:cs="Arial"/>
          <w:bCs/>
          <w:sz w:val="18"/>
          <w:szCs w:val="18"/>
        </w:rPr>
        <w:t xml:space="preserve">; </w:t>
      </w:r>
      <w:r w:rsidRPr="00BF134F">
        <w:rPr>
          <w:rFonts w:ascii="Arial" w:hAnsi="Arial" w:cs="Arial"/>
          <w:bCs/>
          <w:sz w:val="18"/>
          <w:szCs w:val="18"/>
        </w:rPr>
        <w:t>Home Health Care Alliance of WY</w:t>
      </w:r>
      <w:r>
        <w:rPr>
          <w:rFonts w:ascii="Arial" w:hAnsi="Arial" w:cs="Arial"/>
          <w:bCs/>
          <w:sz w:val="18"/>
          <w:szCs w:val="18"/>
        </w:rPr>
        <w:t xml:space="preserve">; </w:t>
      </w:r>
      <w:r w:rsidRPr="00BF134F">
        <w:rPr>
          <w:rFonts w:ascii="Arial" w:hAnsi="Arial" w:cs="Arial"/>
          <w:bCs/>
          <w:sz w:val="18"/>
          <w:szCs w:val="18"/>
        </w:rPr>
        <w:t>W</w:t>
      </w:r>
      <w:r>
        <w:rPr>
          <w:rFonts w:ascii="Arial" w:hAnsi="Arial" w:cs="Arial"/>
          <w:bCs/>
          <w:sz w:val="18"/>
          <w:szCs w:val="18"/>
        </w:rPr>
        <w:t>Y</w:t>
      </w:r>
      <w:r w:rsidRPr="00BF134F">
        <w:rPr>
          <w:rFonts w:ascii="Arial" w:hAnsi="Arial" w:cs="Arial"/>
          <w:bCs/>
          <w:sz w:val="18"/>
          <w:szCs w:val="18"/>
        </w:rPr>
        <w:t xml:space="preserve"> </w:t>
      </w:r>
      <w:proofErr w:type="spellStart"/>
      <w:r w:rsidRPr="00BF134F">
        <w:rPr>
          <w:rFonts w:ascii="Arial" w:hAnsi="Arial" w:cs="Arial"/>
          <w:bCs/>
          <w:sz w:val="18"/>
          <w:szCs w:val="18"/>
        </w:rPr>
        <w:t>Gerontological</w:t>
      </w:r>
      <w:proofErr w:type="spellEnd"/>
      <w:r>
        <w:rPr>
          <w:rFonts w:ascii="Arial" w:hAnsi="Arial" w:cs="Arial"/>
          <w:bCs/>
          <w:sz w:val="18"/>
          <w:szCs w:val="18"/>
        </w:rPr>
        <w:t xml:space="preserve"> A</w:t>
      </w:r>
      <w:r w:rsidRPr="00BF134F">
        <w:rPr>
          <w:rFonts w:ascii="Arial" w:hAnsi="Arial" w:cs="Arial"/>
          <w:bCs/>
          <w:sz w:val="18"/>
          <w:szCs w:val="18"/>
        </w:rPr>
        <w:t xml:space="preserve">ssociation. </w:t>
      </w:r>
    </w:p>
    <w:p w:rsidR="00822CEB" w:rsidRPr="00BF134F" w:rsidRDefault="00822CEB" w:rsidP="00822CEB">
      <w:pPr>
        <w:spacing w:after="40"/>
        <w:jc w:val="both"/>
        <w:rPr>
          <w:rFonts w:ascii="Arial" w:hAnsi="Arial" w:cs="Arial"/>
          <w:b/>
          <w:bCs/>
          <w:i/>
          <w:sz w:val="18"/>
          <w:szCs w:val="18"/>
        </w:rPr>
      </w:pPr>
      <w:r w:rsidRPr="00BF134F">
        <w:rPr>
          <w:rFonts w:ascii="Arial" w:hAnsi="Arial" w:cs="Arial"/>
          <w:b/>
          <w:bCs/>
          <w:i/>
          <w:sz w:val="18"/>
          <w:szCs w:val="18"/>
        </w:rPr>
        <w:t xml:space="preserve">Grant Writer </w:t>
      </w:r>
      <w:r w:rsidR="00FB417D">
        <w:rPr>
          <w:rFonts w:ascii="Arial" w:hAnsi="Arial" w:cs="Arial"/>
          <w:b/>
          <w:bCs/>
          <w:i/>
          <w:sz w:val="18"/>
          <w:szCs w:val="18"/>
        </w:rPr>
        <w:t>(Awards)</w:t>
      </w:r>
    </w:p>
    <w:p w:rsidR="00822CEB" w:rsidRPr="00BF134F" w:rsidRDefault="00822CEB" w:rsidP="00822CEB">
      <w:pPr>
        <w:numPr>
          <w:ilvl w:val="0"/>
          <w:numId w:val="11"/>
        </w:numPr>
        <w:spacing w:after="40"/>
        <w:jc w:val="both"/>
        <w:rPr>
          <w:rFonts w:ascii="Arial" w:hAnsi="Arial" w:cs="Arial"/>
          <w:sz w:val="18"/>
          <w:szCs w:val="18"/>
        </w:rPr>
      </w:pPr>
      <w:r w:rsidRPr="00BF134F">
        <w:rPr>
          <w:rFonts w:ascii="Arial" w:hAnsi="Arial" w:cs="Arial"/>
          <w:sz w:val="18"/>
          <w:szCs w:val="18"/>
        </w:rPr>
        <w:t>University of Wyoming, Office of Research and Economic Development (gran</w:t>
      </w:r>
      <w:r>
        <w:rPr>
          <w:rFonts w:ascii="Arial" w:hAnsi="Arial" w:cs="Arial"/>
          <w:sz w:val="18"/>
          <w:szCs w:val="18"/>
        </w:rPr>
        <w:t>t</w:t>
      </w:r>
      <w:r w:rsidRPr="00BF134F">
        <w:rPr>
          <w:rFonts w:ascii="Arial" w:hAnsi="Arial" w:cs="Arial"/>
          <w:sz w:val="18"/>
          <w:szCs w:val="18"/>
        </w:rPr>
        <w:t xml:space="preserve"> award $365,000); </w:t>
      </w:r>
      <w:proofErr w:type="spellStart"/>
      <w:r w:rsidRPr="00BF134F">
        <w:rPr>
          <w:rFonts w:ascii="Arial" w:hAnsi="Arial" w:cs="Arial"/>
          <w:sz w:val="18"/>
          <w:szCs w:val="18"/>
        </w:rPr>
        <w:t>WyHIO</w:t>
      </w:r>
      <w:proofErr w:type="spellEnd"/>
      <w:r w:rsidRPr="00BF134F">
        <w:rPr>
          <w:rFonts w:ascii="Arial" w:hAnsi="Arial" w:cs="Arial"/>
          <w:sz w:val="18"/>
          <w:szCs w:val="18"/>
        </w:rPr>
        <w:t xml:space="preserve"> </w:t>
      </w:r>
      <w:r w:rsidRPr="00BF134F">
        <w:rPr>
          <w:rFonts w:ascii="Arial" w:hAnsi="Arial" w:cs="Arial"/>
          <w:i/>
          <w:sz w:val="18"/>
          <w:szCs w:val="18"/>
        </w:rPr>
        <w:t>Rural Network Development Planning Grant</w:t>
      </w:r>
      <w:r w:rsidRPr="00BF134F">
        <w:rPr>
          <w:rFonts w:ascii="Arial" w:hAnsi="Arial" w:cs="Arial"/>
          <w:sz w:val="18"/>
          <w:szCs w:val="18"/>
        </w:rPr>
        <w:t xml:space="preserve"> (HRSA grant award $86,000); </w:t>
      </w:r>
      <w:r w:rsidRPr="00BF134F">
        <w:rPr>
          <w:rFonts w:ascii="Arial" w:hAnsi="Arial" w:cs="Arial"/>
          <w:bCs/>
          <w:sz w:val="18"/>
          <w:szCs w:val="18"/>
        </w:rPr>
        <w:t>WMC (2 grant awards $200,000); YMCA (grant award $27,000).</w:t>
      </w:r>
    </w:p>
    <w:p w:rsidR="00822CEB" w:rsidRDefault="00822CEB" w:rsidP="001C1392">
      <w:pPr>
        <w:jc w:val="both"/>
        <w:rPr>
          <w:rFonts w:ascii="Arial" w:hAnsi="Arial" w:cs="Arial"/>
          <w:sz w:val="18"/>
          <w:szCs w:val="18"/>
          <w:u w:val="single"/>
        </w:rPr>
      </w:pPr>
    </w:p>
    <w:p w:rsidR="005C0A8D" w:rsidRPr="00BF134F" w:rsidRDefault="005C0A8D" w:rsidP="001C1392">
      <w:pPr>
        <w:jc w:val="both"/>
        <w:rPr>
          <w:rFonts w:ascii="Arial" w:hAnsi="Arial" w:cs="Arial"/>
          <w:sz w:val="18"/>
          <w:szCs w:val="18"/>
        </w:rPr>
      </w:pPr>
      <w:r w:rsidRPr="00BF134F">
        <w:rPr>
          <w:rFonts w:ascii="Arial" w:hAnsi="Arial" w:cs="Arial"/>
          <w:sz w:val="18"/>
          <w:szCs w:val="18"/>
          <w:u w:val="single"/>
        </w:rPr>
        <w:t>WYOMING SYMPHONY ORCHESTRA</w:t>
      </w:r>
      <w:r w:rsidR="00D15B95" w:rsidRPr="00BF134F">
        <w:rPr>
          <w:rFonts w:ascii="Arial" w:hAnsi="Arial" w:cs="Arial"/>
          <w:sz w:val="18"/>
          <w:szCs w:val="18"/>
          <w:u w:val="single"/>
        </w:rPr>
        <w:t>, Casper, WY</w:t>
      </w:r>
      <w:r w:rsidR="00D15B95" w:rsidRPr="00BF134F">
        <w:rPr>
          <w:rFonts w:ascii="Arial" w:hAnsi="Arial" w:cs="Arial"/>
          <w:sz w:val="18"/>
          <w:szCs w:val="18"/>
        </w:rPr>
        <w:tab/>
      </w:r>
      <w:r w:rsidR="00D15B95" w:rsidRPr="00BF134F">
        <w:rPr>
          <w:rFonts w:ascii="Arial" w:hAnsi="Arial" w:cs="Arial"/>
          <w:sz w:val="18"/>
          <w:szCs w:val="18"/>
        </w:rPr>
        <w:tab/>
      </w:r>
      <w:r w:rsidR="00D15B95" w:rsidRPr="00BF134F">
        <w:rPr>
          <w:rFonts w:ascii="Arial" w:hAnsi="Arial" w:cs="Arial"/>
          <w:sz w:val="18"/>
          <w:szCs w:val="18"/>
        </w:rPr>
        <w:tab/>
      </w:r>
      <w:r w:rsidR="00D15B95" w:rsidRPr="00BF134F">
        <w:rPr>
          <w:rFonts w:ascii="Arial" w:hAnsi="Arial" w:cs="Arial"/>
          <w:sz w:val="18"/>
          <w:szCs w:val="18"/>
        </w:rPr>
        <w:tab/>
      </w:r>
      <w:r w:rsidR="00D15B95" w:rsidRPr="00BF134F">
        <w:rPr>
          <w:rFonts w:ascii="Arial" w:hAnsi="Arial" w:cs="Arial"/>
          <w:sz w:val="18"/>
          <w:szCs w:val="18"/>
        </w:rPr>
        <w:tab/>
      </w:r>
      <w:r w:rsidR="00D15B95" w:rsidRPr="00BF134F">
        <w:rPr>
          <w:rFonts w:ascii="Arial" w:hAnsi="Arial" w:cs="Arial"/>
          <w:sz w:val="18"/>
          <w:szCs w:val="18"/>
        </w:rPr>
        <w:tab/>
      </w:r>
      <w:r w:rsidR="00D15B95" w:rsidRPr="00BF134F">
        <w:rPr>
          <w:rFonts w:ascii="Arial" w:hAnsi="Arial" w:cs="Arial"/>
          <w:sz w:val="18"/>
          <w:szCs w:val="18"/>
        </w:rPr>
        <w:tab/>
      </w:r>
      <w:r w:rsidR="00ED4CDC" w:rsidRPr="00BF134F">
        <w:rPr>
          <w:rFonts w:ascii="Arial" w:hAnsi="Arial" w:cs="Arial"/>
          <w:sz w:val="18"/>
          <w:szCs w:val="18"/>
        </w:rPr>
        <w:tab/>
      </w:r>
      <w:r w:rsidR="00D15B95" w:rsidRPr="00BF134F">
        <w:rPr>
          <w:rFonts w:ascii="Arial" w:hAnsi="Arial" w:cs="Arial"/>
          <w:sz w:val="18"/>
          <w:szCs w:val="18"/>
        </w:rPr>
        <w:t xml:space="preserve">2009 to </w:t>
      </w:r>
      <w:r w:rsidR="00C33A18">
        <w:rPr>
          <w:rFonts w:ascii="Arial" w:hAnsi="Arial" w:cs="Arial"/>
          <w:sz w:val="18"/>
          <w:szCs w:val="18"/>
        </w:rPr>
        <w:t>2012</w:t>
      </w:r>
    </w:p>
    <w:p w:rsidR="00B23480" w:rsidRPr="00BF134F" w:rsidRDefault="000C0B69" w:rsidP="001C1392">
      <w:pPr>
        <w:spacing w:after="40"/>
        <w:jc w:val="both"/>
        <w:rPr>
          <w:rFonts w:ascii="Arial" w:hAnsi="Arial" w:cs="Arial"/>
          <w:b/>
          <w:sz w:val="6"/>
          <w:szCs w:val="6"/>
        </w:rPr>
      </w:pPr>
      <w:r w:rsidRPr="00BF134F">
        <w:rPr>
          <w:rFonts w:ascii="Arial" w:hAnsi="Arial" w:cs="Arial"/>
          <w:b/>
          <w:sz w:val="18"/>
          <w:szCs w:val="18"/>
        </w:rPr>
        <w:t>Executive Director</w:t>
      </w:r>
      <w:r w:rsidR="00B23480" w:rsidRPr="00BF134F">
        <w:rPr>
          <w:rFonts w:ascii="Arial" w:hAnsi="Arial" w:cs="Arial"/>
          <w:b/>
          <w:sz w:val="18"/>
          <w:szCs w:val="18"/>
        </w:rPr>
        <w:t xml:space="preserve"> </w:t>
      </w:r>
    </w:p>
    <w:p w:rsidR="00C34EB7" w:rsidRPr="00BF134F" w:rsidRDefault="00ED4CDC" w:rsidP="001C1392">
      <w:pPr>
        <w:spacing w:after="40"/>
        <w:jc w:val="both"/>
        <w:rPr>
          <w:rFonts w:ascii="Arial" w:hAnsi="Arial" w:cs="Arial"/>
          <w:sz w:val="18"/>
          <w:szCs w:val="18"/>
        </w:rPr>
      </w:pPr>
      <w:r w:rsidRPr="00BF134F">
        <w:rPr>
          <w:rFonts w:ascii="Arial" w:hAnsi="Arial" w:cs="Arial"/>
          <w:sz w:val="18"/>
          <w:szCs w:val="18"/>
        </w:rPr>
        <w:t>Recruited to turnaround a troubled organization</w:t>
      </w:r>
      <w:r w:rsidR="00361EB1" w:rsidRPr="00BF134F">
        <w:rPr>
          <w:rFonts w:ascii="Arial" w:hAnsi="Arial" w:cs="Arial"/>
          <w:sz w:val="18"/>
          <w:szCs w:val="18"/>
        </w:rPr>
        <w:t xml:space="preserve"> (</w:t>
      </w:r>
      <w:r w:rsidR="005404EA" w:rsidRPr="00BF134F">
        <w:rPr>
          <w:rFonts w:ascii="Arial" w:hAnsi="Arial" w:cs="Arial"/>
          <w:sz w:val="18"/>
          <w:szCs w:val="18"/>
        </w:rPr>
        <w:t>th</w:t>
      </w:r>
      <w:r w:rsidR="00231ABF" w:rsidRPr="00BF134F">
        <w:rPr>
          <w:rFonts w:ascii="Arial" w:hAnsi="Arial" w:cs="Arial"/>
          <w:sz w:val="18"/>
          <w:szCs w:val="18"/>
        </w:rPr>
        <w:t>e oldest and most distinguished orchestra in W</w:t>
      </w:r>
      <w:r w:rsidR="004625FE" w:rsidRPr="00BF134F">
        <w:rPr>
          <w:rFonts w:ascii="Arial" w:hAnsi="Arial" w:cs="Arial"/>
          <w:sz w:val="18"/>
          <w:szCs w:val="18"/>
        </w:rPr>
        <w:t>Y</w:t>
      </w:r>
      <w:r w:rsidR="00361EB1" w:rsidRPr="00BF134F">
        <w:rPr>
          <w:rFonts w:ascii="Arial" w:hAnsi="Arial" w:cs="Arial"/>
          <w:sz w:val="18"/>
          <w:szCs w:val="18"/>
        </w:rPr>
        <w:t>)</w:t>
      </w:r>
      <w:r w:rsidRPr="00BF134F">
        <w:rPr>
          <w:rFonts w:ascii="Arial" w:hAnsi="Arial" w:cs="Arial"/>
          <w:sz w:val="18"/>
          <w:szCs w:val="18"/>
        </w:rPr>
        <w:t xml:space="preserve">.  Identified key </w:t>
      </w:r>
      <w:r w:rsidR="00C34EB7" w:rsidRPr="00BF134F">
        <w:rPr>
          <w:rFonts w:ascii="Arial" w:hAnsi="Arial" w:cs="Arial"/>
          <w:sz w:val="18"/>
          <w:szCs w:val="18"/>
        </w:rPr>
        <w:t>problem areas that included d</w:t>
      </w:r>
      <w:r w:rsidR="00231ABF" w:rsidRPr="00BF134F">
        <w:rPr>
          <w:rFonts w:ascii="Arial" w:hAnsi="Arial" w:cs="Arial"/>
          <w:sz w:val="18"/>
          <w:szCs w:val="18"/>
        </w:rPr>
        <w:t xml:space="preserve">isorganization, </w:t>
      </w:r>
      <w:r w:rsidR="00C34EB7" w:rsidRPr="00BF134F">
        <w:rPr>
          <w:rFonts w:ascii="Arial" w:hAnsi="Arial" w:cs="Arial"/>
          <w:sz w:val="18"/>
          <w:szCs w:val="18"/>
        </w:rPr>
        <w:t xml:space="preserve">fiscal challenges and high </w:t>
      </w:r>
      <w:r w:rsidR="005404EA" w:rsidRPr="00BF134F">
        <w:rPr>
          <w:rFonts w:ascii="Arial" w:hAnsi="Arial" w:cs="Arial"/>
          <w:sz w:val="18"/>
          <w:szCs w:val="18"/>
        </w:rPr>
        <w:t>debt</w:t>
      </w:r>
      <w:r w:rsidR="00C34EB7" w:rsidRPr="00BF134F">
        <w:rPr>
          <w:rFonts w:ascii="Arial" w:hAnsi="Arial" w:cs="Arial"/>
          <w:sz w:val="18"/>
          <w:szCs w:val="18"/>
        </w:rPr>
        <w:t xml:space="preserve"> (including fundraising underperformance), quality issues, brand mismanage</w:t>
      </w:r>
      <w:r w:rsidR="00C130C5" w:rsidRPr="00BF134F">
        <w:rPr>
          <w:rFonts w:ascii="Arial" w:hAnsi="Arial" w:cs="Arial"/>
          <w:sz w:val="18"/>
          <w:szCs w:val="18"/>
        </w:rPr>
        <w:t>-</w:t>
      </w:r>
      <w:proofErr w:type="spellStart"/>
      <w:r w:rsidR="00C34EB7" w:rsidRPr="00BF134F">
        <w:rPr>
          <w:rFonts w:ascii="Arial" w:hAnsi="Arial" w:cs="Arial"/>
          <w:sz w:val="18"/>
          <w:szCs w:val="18"/>
        </w:rPr>
        <w:t>ment</w:t>
      </w:r>
      <w:proofErr w:type="spellEnd"/>
      <w:r w:rsidR="00C34EB7" w:rsidRPr="00BF134F">
        <w:rPr>
          <w:rFonts w:ascii="Arial" w:hAnsi="Arial" w:cs="Arial"/>
          <w:sz w:val="18"/>
          <w:szCs w:val="18"/>
        </w:rPr>
        <w:t xml:space="preserve">, and </w:t>
      </w:r>
      <w:r w:rsidR="005404EA" w:rsidRPr="00BF134F">
        <w:rPr>
          <w:rFonts w:ascii="Arial" w:hAnsi="Arial" w:cs="Arial"/>
          <w:sz w:val="18"/>
          <w:szCs w:val="18"/>
        </w:rPr>
        <w:t>decreased audience</w:t>
      </w:r>
      <w:r w:rsidR="00B23480" w:rsidRPr="00BF134F">
        <w:rPr>
          <w:rFonts w:ascii="Arial" w:hAnsi="Arial" w:cs="Arial"/>
          <w:sz w:val="18"/>
          <w:szCs w:val="18"/>
        </w:rPr>
        <w:t>s</w:t>
      </w:r>
      <w:r w:rsidR="005404EA" w:rsidRPr="00BF134F">
        <w:rPr>
          <w:rFonts w:ascii="Arial" w:hAnsi="Arial" w:cs="Arial"/>
          <w:sz w:val="18"/>
          <w:szCs w:val="18"/>
        </w:rPr>
        <w:t xml:space="preserve">. </w:t>
      </w:r>
      <w:r w:rsidR="00046B09" w:rsidRPr="00BF134F">
        <w:rPr>
          <w:rFonts w:ascii="Arial" w:hAnsi="Arial" w:cs="Arial"/>
          <w:sz w:val="18"/>
          <w:szCs w:val="18"/>
        </w:rPr>
        <w:t xml:space="preserve"> </w:t>
      </w:r>
      <w:r w:rsidR="00C34EB7" w:rsidRPr="00BF134F">
        <w:rPr>
          <w:rFonts w:ascii="Arial" w:hAnsi="Arial" w:cs="Arial"/>
          <w:sz w:val="18"/>
          <w:szCs w:val="18"/>
        </w:rPr>
        <w:t>Spearheaded strategic initiatives, in collaboration with Board of Directors, to address and rectify all areas re</w:t>
      </w:r>
      <w:r w:rsidR="007A385F" w:rsidRPr="00BF134F">
        <w:rPr>
          <w:rFonts w:ascii="Arial" w:hAnsi="Arial" w:cs="Arial"/>
          <w:sz w:val="18"/>
          <w:szCs w:val="18"/>
        </w:rPr>
        <w:t>quiring organizational overhaul</w:t>
      </w:r>
      <w:r w:rsidR="00361EB1" w:rsidRPr="00BF134F">
        <w:rPr>
          <w:rFonts w:ascii="Arial" w:hAnsi="Arial" w:cs="Arial"/>
          <w:sz w:val="18"/>
          <w:szCs w:val="18"/>
        </w:rPr>
        <w:t>.</w:t>
      </w:r>
      <w:r w:rsidR="007A385F" w:rsidRPr="00BF134F">
        <w:rPr>
          <w:rFonts w:ascii="Arial" w:hAnsi="Arial" w:cs="Arial"/>
          <w:sz w:val="18"/>
          <w:szCs w:val="18"/>
        </w:rPr>
        <w:t xml:space="preserve"> </w:t>
      </w:r>
      <w:r w:rsidR="00361EB1" w:rsidRPr="00BF134F">
        <w:rPr>
          <w:rFonts w:ascii="Arial" w:hAnsi="Arial" w:cs="Arial"/>
          <w:sz w:val="18"/>
          <w:szCs w:val="18"/>
        </w:rPr>
        <w:t>R</w:t>
      </w:r>
      <w:r w:rsidR="007A385F" w:rsidRPr="00BF134F">
        <w:rPr>
          <w:rFonts w:ascii="Arial" w:hAnsi="Arial" w:cs="Arial"/>
          <w:sz w:val="18"/>
          <w:szCs w:val="18"/>
        </w:rPr>
        <w:t xml:space="preserve">esponsible for oversight and management including the financial viability, human resources, promotion and marketing, community building and outreach, concert organization and execution.   </w:t>
      </w:r>
    </w:p>
    <w:p w:rsidR="00C130C5" w:rsidRPr="00BF134F" w:rsidRDefault="00C130C5" w:rsidP="001C1392">
      <w:pPr>
        <w:spacing w:after="40"/>
        <w:ind w:left="720" w:hanging="360"/>
        <w:jc w:val="both"/>
        <w:rPr>
          <w:rFonts w:ascii="Arial" w:hAnsi="Arial" w:cs="Arial"/>
          <w:sz w:val="10"/>
          <w:szCs w:val="10"/>
        </w:rPr>
      </w:pPr>
    </w:p>
    <w:p w:rsidR="003F771E" w:rsidRPr="00BF134F" w:rsidRDefault="00C34EB7" w:rsidP="001C1392">
      <w:pPr>
        <w:numPr>
          <w:ilvl w:val="0"/>
          <w:numId w:val="3"/>
        </w:numPr>
        <w:shd w:val="clear" w:color="auto" w:fill="FFFFFF"/>
        <w:spacing w:after="40"/>
        <w:jc w:val="both"/>
        <w:rPr>
          <w:rFonts w:ascii="Arial" w:hAnsi="Arial" w:cs="Arial"/>
          <w:color w:val="000000"/>
          <w:sz w:val="18"/>
          <w:szCs w:val="18"/>
        </w:rPr>
      </w:pPr>
      <w:r w:rsidRPr="00BF134F">
        <w:rPr>
          <w:rFonts w:ascii="Arial" w:hAnsi="Arial" w:cs="Arial"/>
          <w:color w:val="000000"/>
          <w:sz w:val="18"/>
          <w:szCs w:val="18"/>
        </w:rPr>
        <w:t>Re-organized administration and paid off more than $123,000 in loans</w:t>
      </w:r>
      <w:r w:rsidR="0099127F" w:rsidRPr="00BF134F">
        <w:rPr>
          <w:rFonts w:ascii="Arial" w:hAnsi="Arial" w:cs="Arial"/>
          <w:color w:val="000000"/>
          <w:sz w:val="18"/>
          <w:szCs w:val="18"/>
        </w:rPr>
        <w:t xml:space="preserve"> – now debt free!</w:t>
      </w:r>
    </w:p>
    <w:p w:rsidR="003F771E" w:rsidRPr="00BF134F" w:rsidRDefault="00C34EB7" w:rsidP="001C1392">
      <w:pPr>
        <w:numPr>
          <w:ilvl w:val="0"/>
          <w:numId w:val="3"/>
        </w:numPr>
        <w:shd w:val="clear" w:color="auto" w:fill="FFFFFF"/>
        <w:spacing w:after="40"/>
        <w:jc w:val="both"/>
        <w:rPr>
          <w:rFonts w:ascii="Arial" w:hAnsi="Arial" w:cs="Arial"/>
          <w:color w:val="000000"/>
          <w:sz w:val="18"/>
          <w:szCs w:val="18"/>
        </w:rPr>
      </w:pPr>
      <w:r w:rsidRPr="00BF134F">
        <w:rPr>
          <w:rFonts w:ascii="Arial" w:hAnsi="Arial" w:cs="Arial"/>
          <w:color w:val="000000"/>
          <w:sz w:val="18"/>
          <w:szCs w:val="18"/>
        </w:rPr>
        <w:t>Led relocation of offices to a more professional, cost effective environment</w:t>
      </w:r>
      <w:r w:rsidR="00361EB1" w:rsidRPr="00BF134F">
        <w:rPr>
          <w:rFonts w:ascii="Arial" w:hAnsi="Arial" w:cs="Arial"/>
          <w:color w:val="000000"/>
          <w:sz w:val="18"/>
          <w:szCs w:val="18"/>
        </w:rPr>
        <w:t>. S</w:t>
      </w:r>
      <w:r w:rsidRPr="00BF134F">
        <w:rPr>
          <w:rFonts w:ascii="Arial" w:hAnsi="Arial" w:cs="Arial"/>
          <w:color w:val="000000"/>
          <w:sz w:val="18"/>
          <w:szCs w:val="18"/>
        </w:rPr>
        <w:t>caled down 6</w:t>
      </w:r>
      <w:r w:rsidR="0099127F" w:rsidRPr="00BF134F">
        <w:rPr>
          <w:rFonts w:ascii="Arial" w:hAnsi="Arial" w:cs="Arial"/>
          <w:color w:val="000000"/>
          <w:sz w:val="18"/>
          <w:szCs w:val="18"/>
        </w:rPr>
        <w:t>0</w:t>
      </w:r>
      <w:r w:rsidRPr="00BF134F">
        <w:rPr>
          <w:rFonts w:ascii="Arial" w:hAnsi="Arial" w:cs="Arial"/>
          <w:color w:val="000000"/>
          <w:sz w:val="18"/>
          <w:szCs w:val="18"/>
        </w:rPr>
        <w:t xml:space="preserve"> years of records and reorganized financial records</w:t>
      </w:r>
      <w:r w:rsidR="0014375B" w:rsidRPr="00BF134F">
        <w:rPr>
          <w:rFonts w:ascii="Arial" w:hAnsi="Arial" w:cs="Arial"/>
          <w:color w:val="000000"/>
          <w:sz w:val="18"/>
          <w:szCs w:val="18"/>
        </w:rPr>
        <w:t>.</w:t>
      </w:r>
      <w:r w:rsidR="003F771E" w:rsidRPr="00BF134F">
        <w:rPr>
          <w:rFonts w:ascii="Arial" w:hAnsi="Arial" w:cs="Arial"/>
          <w:color w:val="000000"/>
          <w:sz w:val="18"/>
          <w:szCs w:val="18"/>
        </w:rPr>
        <w:t xml:space="preserve"> Increased the financial viability by decreasing monthly overhead expenses by 51%.</w:t>
      </w:r>
    </w:p>
    <w:p w:rsidR="0099127F" w:rsidRPr="00BF134F" w:rsidRDefault="004625FE" w:rsidP="001C1392">
      <w:pPr>
        <w:numPr>
          <w:ilvl w:val="0"/>
          <w:numId w:val="3"/>
        </w:numPr>
        <w:shd w:val="clear" w:color="auto" w:fill="FFFFFF"/>
        <w:spacing w:after="40"/>
        <w:jc w:val="both"/>
        <w:rPr>
          <w:rFonts w:ascii="Arial" w:hAnsi="Arial" w:cs="Arial"/>
          <w:color w:val="000000"/>
          <w:sz w:val="18"/>
          <w:szCs w:val="18"/>
        </w:rPr>
      </w:pPr>
      <w:r w:rsidRPr="00BF134F">
        <w:rPr>
          <w:rFonts w:ascii="Arial" w:hAnsi="Arial" w:cs="Arial"/>
          <w:color w:val="000000"/>
          <w:sz w:val="18"/>
          <w:szCs w:val="18"/>
        </w:rPr>
        <w:t xml:space="preserve">Built and nurtured key strategic alliances </w:t>
      </w:r>
      <w:r w:rsidR="00C34EB7" w:rsidRPr="00BF134F">
        <w:rPr>
          <w:rFonts w:ascii="Arial" w:hAnsi="Arial" w:cs="Arial"/>
          <w:color w:val="000000"/>
          <w:sz w:val="18"/>
          <w:szCs w:val="18"/>
        </w:rPr>
        <w:t>with sponsors, media, hotels, committees, volunteers, colleges</w:t>
      </w:r>
      <w:r w:rsidR="0099127F" w:rsidRPr="00BF134F">
        <w:rPr>
          <w:rFonts w:ascii="Arial" w:hAnsi="Arial" w:cs="Arial"/>
          <w:color w:val="000000"/>
          <w:sz w:val="18"/>
          <w:szCs w:val="18"/>
        </w:rPr>
        <w:t>,</w:t>
      </w:r>
      <w:r w:rsidR="00C34EB7" w:rsidRPr="00BF134F">
        <w:rPr>
          <w:rFonts w:ascii="Arial" w:hAnsi="Arial" w:cs="Arial"/>
          <w:color w:val="000000"/>
          <w:sz w:val="18"/>
          <w:szCs w:val="18"/>
        </w:rPr>
        <w:t xml:space="preserve"> and businesses</w:t>
      </w:r>
      <w:r w:rsidR="0099127F" w:rsidRPr="00BF134F">
        <w:rPr>
          <w:rFonts w:ascii="Arial" w:hAnsi="Arial" w:cs="Arial"/>
          <w:color w:val="000000"/>
          <w:sz w:val="18"/>
          <w:szCs w:val="18"/>
        </w:rPr>
        <w:t xml:space="preserve"> to ensure unparalleled levels of public and community relations</w:t>
      </w:r>
      <w:r w:rsidR="00361EB1" w:rsidRPr="00BF134F">
        <w:rPr>
          <w:rFonts w:ascii="Arial" w:hAnsi="Arial" w:cs="Arial"/>
          <w:color w:val="000000"/>
          <w:sz w:val="18"/>
          <w:szCs w:val="18"/>
        </w:rPr>
        <w:t>. Help</w:t>
      </w:r>
      <w:r w:rsidR="00C130C5" w:rsidRPr="00BF134F">
        <w:rPr>
          <w:rFonts w:ascii="Arial" w:hAnsi="Arial" w:cs="Arial"/>
          <w:color w:val="000000"/>
          <w:sz w:val="18"/>
          <w:szCs w:val="18"/>
        </w:rPr>
        <w:t>ed</w:t>
      </w:r>
      <w:r w:rsidR="00361EB1" w:rsidRPr="00BF134F">
        <w:rPr>
          <w:rFonts w:ascii="Arial" w:hAnsi="Arial" w:cs="Arial"/>
          <w:color w:val="000000"/>
          <w:sz w:val="18"/>
          <w:szCs w:val="18"/>
        </w:rPr>
        <w:t xml:space="preserve"> rebuild the Guild volunteers</w:t>
      </w:r>
      <w:r w:rsidR="00BF134F">
        <w:rPr>
          <w:rFonts w:ascii="Arial" w:hAnsi="Arial" w:cs="Arial"/>
          <w:color w:val="000000"/>
          <w:sz w:val="18"/>
          <w:szCs w:val="18"/>
        </w:rPr>
        <w:t xml:space="preserve"> (40+) and audience (1</w:t>
      </w:r>
      <w:r w:rsidR="00C142FD">
        <w:rPr>
          <w:rFonts w:ascii="Arial" w:hAnsi="Arial" w:cs="Arial"/>
          <w:color w:val="000000"/>
          <w:sz w:val="18"/>
          <w:szCs w:val="18"/>
        </w:rPr>
        <w:t>7</w:t>
      </w:r>
      <w:r w:rsidR="00BF134F">
        <w:rPr>
          <w:rFonts w:ascii="Arial" w:hAnsi="Arial" w:cs="Arial"/>
          <w:color w:val="000000"/>
          <w:sz w:val="18"/>
          <w:szCs w:val="18"/>
        </w:rPr>
        <w:t>%)</w:t>
      </w:r>
      <w:r w:rsidR="00BF134F" w:rsidRPr="00BF134F">
        <w:rPr>
          <w:rFonts w:ascii="Arial" w:hAnsi="Arial" w:cs="Arial"/>
          <w:color w:val="000000"/>
          <w:sz w:val="18"/>
          <w:szCs w:val="18"/>
        </w:rPr>
        <w:t>.</w:t>
      </w:r>
      <w:r w:rsidR="0099127F" w:rsidRPr="00BF134F">
        <w:rPr>
          <w:rFonts w:ascii="Arial" w:hAnsi="Arial" w:cs="Arial"/>
          <w:color w:val="000000"/>
          <w:sz w:val="18"/>
          <w:szCs w:val="18"/>
        </w:rPr>
        <w:t xml:space="preserve"> </w:t>
      </w:r>
      <w:r w:rsidR="00BF134F" w:rsidRPr="00BF134F">
        <w:rPr>
          <w:rFonts w:ascii="Arial" w:hAnsi="Arial" w:cs="Arial"/>
          <w:color w:val="000000"/>
          <w:sz w:val="18"/>
          <w:szCs w:val="18"/>
        </w:rPr>
        <w:t xml:space="preserve"> </w:t>
      </w:r>
    </w:p>
    <w:p w:rsidR="004B28B2" w:rsidRPr="00BF134F" w:rsidRDefault="007773CE" w:rsidP="001C1392">
      <w:pPr>
        <w:numPr>
          <w:ilvl w:val="0"/>
          <w:numId w:val="3"/>
        </w:numPr>
        <w:shd w:val="clear" w:color="auto" w:fill="FFFFFF"/>
        <w:spacing w:after="40"/>
        <w:jc w:val="both"/>
        <w:rPr>
          <w:rFonts w:ascii="Arial" w:hAnsi="Arial" w:cs="Arial"/>
          <w:color w:val="000000"/>
          <w:sz w:val="18"/>
          <w:szCs w:val="18"/>
        </w:rPr>
      </w:pPr>
      <w:r>
        <w:rPr>
          <w:rFonts w:ascii="Arial" w:hAnsi="Arial" w:cs="Arial"/>
          <w:color w:val="000000"/>
          <w:sz w:val="18"/>
          <w:szCs w:val="18"/>
        </w:rPr>
        <w:t>Produced and m</w:t>
      </w:r>
      <w:r w:rsidR="00C34EB7" w:rsidRPr="00BF134F">
        <w:rPr>
          <w:rFonts w:ascii="Arial" w:hAnsi="Arial" w:cs="Arial"/>
          <w:color w:val="000000"/>
          <w:sz w:val="18"/>
          <w:szCs w:val="18"/>
        </w:rPr>
        <w:t xml:space="preserve">anaged </w:t>
      </w:r>
      <w:r>
        <w:rPr>
          <w:rFonts w:ascii="Arial" w:hAnsi="Arial" w:cs="Arial"/>
          <w:color w:val="000000"/>
          <w:sz w:val="18"/>
          <w:szCs w:val="18"/>
        </w:rPr>
        <w:t xml:space="preserve">5-6 concerts per season and </w:t>
      </w:r>
      <w:r w:rsidR="004B28B2" w:rsidRPr="00BF134F">
        <w:rPr>
          <w:rFonts w:ascii="Arial" w:hAnsi="Arial" w:cs="Arial"/>
          <w:color w:val="000000"/>
          <w:sz w:val="18"/>
          <w:szCs w:val="18"/>
        </w:rPr>
        <w:t>4</w:t>
      </w:r>
      <w:r w:rsidR="00C34EB7" w:rsidRPr="00BF134F">
        <w:rPr>
          <w:rFonts w:ascii="Arial" w:hAnsi="Arial" w:cs="Arial"/>
          <w:color w:val="000000"/>
          <w:sz w:val="18"/>
          <w:szCs w:val="18"/>
        </w:rPr>
        <w:t xml:space="preserve"> annual fundraising events including Derby Daze, Wine on the River, Wild West Photo Fest and Home Tour.</w:t>
      </w:r>
    </w:p>
    <w:p w:rsidR="00C34EB7" w:rsidRPr="00BF134F" w:rsidRDefault="00C34EB7" w:rsidP="001C1392">
      <w:pPr>
        <w:numPr>
          <w:ilvl w:val="0"/>
          <w:numId w:val="3"/>
        </w:numPr>
        <w:shd w:val="clear" w:color="auto" w:fill="FFFFFF"/>
        <w:spacing w:after="40"/>
        <w:jc w:val="both"/>
        <w:rPr>
          <w:rFonts w:ascii="Arial" w:hAnsi="Arial" w:cs="Arial"/>
          <w:color w:val="000000"/>
          <w:sz w:val="18"/>
          <w:szCs w:val="18"/>
        </w:rPr>
      </w:pPr>
      <w:r w:rsidRPr="00BF134F">
        <w:rPr>
          <w:rFonts w:ascii="Arial" w:hAnsi="Arial" w:cs="Arial"/>
          <w:color w:val="000000"/>
          <w:sz w:val="18"/>
          <w:szCs w:val="18"/>
        </w:rPr>
        <w:t xml:space="preserve">Grant awards exceeded industry standards contributing </w:t>
      </w:r>
      <w:proofErr w:type="gramStart"/>
      <w:r w:rsidRPr="00BF134F">
        <w:rPr>
          <w:rFonts w:ascii="Arial" w:hAnsi="Arial" w:cs="Arial"/>
          <w:color w:val="000000"/>
          <w:sz w:val="18"/>
          <w:szCs w:val="18"/>
        </w:rPr>
        <w:t>between 23</w:t>
      </w:r>
      <w:r w:rsidR="00DA74F8" w:rsidRPr="00BF134F">
        <w:rPr>
          <w:rFonts w:ascii="Arial" w:hAnsi="Arial" w:cs="Arial"/>
          <w:color w:val="000000"/>
          <w:sz w:val="18"/>
          <w:szCs w:val="18"/>
        </w:rPr>
        <w:t xml:space="preserve">% - </w:t>
      </w:r>
      <w:r w:rsidRPr="00BF134F">
        <w:rPr>
          <w:rFonts w:ascii="Arial" w:hAnsi="Arial" w:cs="Arial"/>
          <w:color w:val="000000"/>
          <w:sz w:val="18"/>
          <w:szCs w:val="18"/>
        </w:rPr>
        <w:t>29% of annual budget</w:t>
      </w:r>
      <w:proofErr w:type="gramEnd"/>
      <w:r w:rsidR="0099127F" w:rsidRPr="00BF134F">
        <w:rPr>
          <w:rFonts w:ascii="Arial" w:hAnsi="Arial" w:cs="Arial"/>
          <w:color w:val="000000"/>
          <w:sz w:val="18"/>
          <w:szCs w:val="18"/>
        </w:rPr>
        <w:t xml:space="preserve"> (industry average 14.3%)</w:t>
      </w:r>
      <w:r w:rsidR="001C1392" w:rsidRPr="00BF134F">
        <w:rPr>
          <w:rFonts w:ascii="Arial" w:hAnsi="Arial" w:cs="Arial"/>
          <w:color w:val="000000"/>
          <w:sz w:val="18"/>
          <w:szCs w:val="18"/>
        </w:rPr>
        <w:t>.</w:t>
      </w:r>
    </w:p>
    <w:p w:rsidR="00C75D4D" w:rsidRDefault="00C75D4D" w:rsidP="00726095">
      <w:pPr>
        <w:pStyle w:val="Heading8"/>
        <w:rPr>
          <w:rFonts w:ascii="Arial" w:hAnsi="Arial" w:cs="Arial"/>
          <w:sz w:val="22"/>
          <w:szCs w:val="22"/>
        </w:rPr>
      </w:pPr>
    </w:p>
    <w:p w:rsidR="00C75D4D" w:rsidRPr="00C75D4D" w:rsidRDefault="00C75D4D" w:rsidP="00C75D4D"/>
    <w:p w:rsidR="00726095" w:rsidRPr="00BF134F" w:rsidRDefault="00726095" w:rsidP="00726095">
      <w:pPr>
        <w:pStyle w:val="Heading8"/>
        <w:rPr>
          <w:rFonts w:ascii="Arial" w:hAnsi="Arial" w:cs="Arial"/>
          <w:sz w:val="22"/>
          <w:szCs w:val="22"/>
        </w:rPr>
      </w:pPr>
      <w:r w:rsidRPr="00BF134F">
        <w:rPr>
          <w:rFonts w:ascii="Arial" w:hAnsi="Arial" w:cs="Arial"/>
          <w:sz w:val="22"/>
          <w:szCs w:val="22"/>
        </w:rPr>
        <w:lastRenderedPageBreak/>
        <w:t>Mary Kathleen Tiernan</w:t>
      </w:r>
    </w:p>
    <w:p w:rsidR="00726095" w:rsidRPr="00BF134F" w:rsidRDefault="00726095" w:rsidP="00726095">
      <w:pPr>
        <w:shd w:val="clear" w:color="auto" w:fill="333333"/>
        <w:jc w:val="center"/>
        <w:rPr>
          <w:rFonts w:ascii="Arial" w:hAnsi="Arial" w:cs="Arial"/>
          <w:noProof/>
          <w:color w:val="FFFFFF"/>
          <w:sz w:val="4"/>
          <w:szCs w:val="4"/>
        </w:rPr>
      </w:pPr>
    </w:p>
    <w:p w:rsidR="00726095" w:rsidRPr="00BF134F" w:rsidRDefault="00726095" w:rsidP="00726095">
      <w:pPr>
        <w:shd w:val="clear" w:color="auto" w:fill="333333"/>
        <w:ind w:right="5760"/>
        <w:jc w:val="both"/>
        <w:rPr>
          <w:rFonts w:ascii="Arial" w:hAnsi="Arial" w:cs="Arial"/>
          <w:b/>
          <w:color w:val="FFFFFF"/>
          <w:sz w:val="22"/>
          <w:szCs w:val="22"/>
        </w:rPr>
      </w:pPr>
      <w:r w:rsidRPr="00BF134F">
        <w:rPr>
          <w:rFonts w:ascii="Arial" w:hAnsi="Arial" w:cs="Arial"/>
          <w:b/>
          <w:color w:val="FFFFFF"/>
          <w:sz w:val="22"/>
          <w:szCs w:val="22"/>
        </w:rPr>
        <w:t>Professional Experience</w:t>
      </w:r>
    </w:p>
    <w:p w:rsidR="00726095" w:rsidRPr="007F7AFB" w:rsidRDefault="00726095" w:rsidP="001C1392">
      <w:pPr>
        <w:jc w:val="both"/>
        <w:rPr>
          <w:rFonts w:ascii="Arial" w:hAnsi="Arial" w:cs="Arial"/>
          <w:sz w:val="14"/>
          <w:szCs w:val="14"/>
          <w:u w:val="single"/>
        </w:rPr>
      </w:pPr>
    </w:p>
    <w:p w:rsidR="00AE7840" w:rsidRPr="00BF134F" w:rsidRDefault="00AE7840" w:rsidP="001C1392">
      <w:pPr>
        <w:jc w:val="both"/>
        <w:rPr>
          <w:rFonts w:ascii="Arial" w:hAnsi="Arial" w:cs="Arial"/>
          <w:sz w:val="18"/>
          <w:szCs w:val="18"/>
        </w:rPr>
      </w:pPr>
      <w:r w:rsidRPr="00BF134F">
        <w:rPr>
          <w:rFonts w:ascii="Arial" w:hAnsi="Arial" w:cs="Arial"/>
          <w:sz w:val="18"/>
          <w:szCs w:val="18"/>
          <w:u w:val="single"/>
        </w:rPr>
        <w:t>WILDHORSE ENERGY INC., Casper, WY</w:t>
      </w:r>
      <w:r w:rsidRPr="00BF134F">
        <w:rPr>
          <w:rFonts w:ascii="Arial" w:hAnsi="Arial" w:cs="Arial"/>
          <w:sz w:val="18"/>
          <w:szCs w:val="18"/>
        </w:rPr>
        <w:tab/>
      </w:r>
      <w:r w:rsidRPr="00BF134F">
        <w:rPr>
          <w:rFonts w:ascii="Arial" w:hAnsi="Arial" w:cs="Arial"/>
          <w:sz w:val="18"/>
          <w:szCs w:val="18"/>
        </w:rPr>
        <w:tab/>
      </w:r>
      <w:r w:rsidRPr="00BF134F">
        <w:rPr>
          <w:rFonts w:ascii="Arial" w:hAnsi="Arial" w:cs="Arial"/>
          <w:sz w:val="18"/>
          <w:szCs w:val="18"/>
        </w:rPr>
        <w:tab/>
      </w:r>
      <w:r w:rsidRPr="00BF134F">
        <w:rPr>
          <w:rFonts w:ascii="Arial" w:hAnsi="Arial" w:cs="Arial"/>
          <w:sz w:val="18"/>
          <w:szCs w:val="18"/>
        </w:rPr>
        <w:tab/>
      </w:r>
      <w:r w:rsidRPr="00BF134F">
        <w:rPr>
          <w:rFonts w:ascii="Arial" w:hAnsi="Arial" w:cs="Arial"/>
          <w:sz w:val="18"/>
          <w:szCs w:val="18"/>
        </w:rPr>
        <w:tab/>
      </w:r>
      <w:r w:rsidRPr="00BF134F">
        <w:rPr>
          <w:rFonts w:ascii="Arial" w:hAnsi="Arial" w:cs="Arial"/>
          <w:sz w:val="18"/>
          <w:szCs w:val="18"/>
        </w:rPr>
        <w:tab/>
      </w:r>
      <w:r w:rsidRPr="00BF134F">
        <w:rPr>
          <w:rFonts w:ascii="Arial" w:hAnsi="Arial" w:cs="Arial"/>
          <w:sz w:val="18"/>
          <w:szCs w:val="18"/>
        </w:rPr>
        <w:tab/>
      </w:r>
      <w:r w:rsidRPr="00BF134F">
        <w:rPr>
          <w:rFonts w:ascii="Arial" w:hAnsi="Arial" w:cs="Arial"/>
          <w:sz w:val="18"/>
          <w:szCs w:val="18"/>
        </w:rPr>
        <w:tab/>
      </w:r>
      <w:r w:rsidR="00DA74F8" w:rsidRPr="00BF134F">
        <w:rPr>
          <w:rFonts w:ascii="Arial" w:hAnsi="Arial" w:cs="Arial"/>
          <w:sz w:val="18"/>
          <w:szCs w:val="18"/>
        </w:rPr>
        <w:tab/>
      </w:r>
      <w:r w:rsidRPr="00BF134F">
        <w:rPr>
          <w:rFonts w:ascii="Arial" w:hAnsi="Arial" w:cs="Arial"/>
          <w:sz w:val="18"/>
          <w:szCs w:val="18"/>
        </w:rPr>
        <w:t xml:space="preserve">2007 to </w:t>
      </w:r>
      <w:r w:rsidR="008C7B3A" w:rsidRPr="00BF134F">
        <w:rPr>
          <w:rFonts w:ascii="Arial" w:hAnsi="Arial" w:cs="Arial"/>
          <w:sz w:val="18"/>
          <w:szCs w:val="18"/>
        </w:rPr>
        <w:t>2012</w:t>
      </w:r>
      <w:r w:rsidR="00D15B95" w:rsidRPr="00BF134F">
        <w:rPr>
          <w:rFonts w:ascii="Arial" w:hAnsi="Arial" w:cs="Arial"/>
          <w:sz w:val="18"/>
          <w:szCs w:val="18"/>
        </w:rPr>
        <w:t xml:space="preserve"> </w:t>
      </w:r>
    </w:p>
    <w:p w:rsidR="00AE7840" w:rsidRPr="00BF134F" w:rsidRDefault="007D5816" w:rsidP="001C1392">
      <w:pPr>
        <w:spacing w:after="40"/>
        <w:jc w:val="both"/>
        <w:rPr>
          <w:rFonts w:ascii="Arial" w:hAnsi="Arial" w:cs="Arial"/>
          <w:b/>
          <w:sz w:val="18"/>
          <w:szCs w:val="18"/>
        </w:rPr>
      </w:pPr>
      <w:r w:rsidRPr="00BF134F">
        <w:rPr>
          <w:rFonts w:ascii="Arial" w:hAnsi="Arial" w:cs="Arial"/>
          <w:b/>
          <w:sz w:val="18"/>
          <w:szCs w:val="18"/>
        </w:rPr>
        <w:t>Principal Administration</w:t>
      </w:r>
    </w:p>
    <w:p w:rsidR="00C130C5" w:rsidRPr="00BF134F" w:rsidRDefault="007F181A" w:rsidP="001C1392">
      <w:pPr>
        <w:spacing w:after="40"/>
        <w:jc w:val="both"/>
        <w:rPr>
          <w:rFonts w:ascii="Arial" w:hAnsi="Arial" w:cs="Arial"/>
          <w:sz w:val="18"/>
          <w:szCs w:val="18"/>
        </w:rPr>
      </w:pPr>
      <w:r w:rsidRPr="00BF134F">
        <w:rPr>
          <w:rFonts w:ascii="Arial" w:hAnsi="Arial" w:cs="Arial"/>
          <w:sz w:val="18"/>
          <w:szCs w:val="18"/>
        </w:rPr>
        <w:t xml:space="preserve">Directed a broad range of activities, with a primary focus on ensuring </w:t>
      </w:r>
      <w:r w:rsidR="002579A6" w:rsidRPr="00BF134F">
        <w:rPr>
          <w:rFonts w:ascii="Arial" w:hAnsi="Arial" w:cs="Arial"/>
          <w:sz w:val="18"/>
          <w:szCs w:val="18"/>
        </w:rPr>
        <w:t xml:space="preserve">a </w:t>
      </w:r>
      <w:r w:rsidRPr="00BF134F">
        <w:rPr>
          <w:rFonts w:ascii="Arial" w:hAnsi="Arial" w:cs="Arial"/>
          <w:sz w:val="18"/>
          <w:szCs w:val="18"/>
        </w:rPr>
        <w:t>smooth</w:t>
      </w:r>
      <w:r w:rsidR="002579A6" w:rsidRPr="00BF134F">
        <w:rPr>
          <w:rFonts w:ascii="Arial" w:hAnsi="Arial" w:cs="Arial"/>
          <w:sz w:val="18"/>
          <w:szCs w:val="18"/>
        </w:rPr>
        <w:t>,</w:t>
      </w:r>
      <w:r w:rsidRPr="00BF134F">
        <w:rPr>
          <w:rFonts w:ascii="Arial" w:hAnsi="Arial" w:cs="Arial"/>
          <w:sz w:val="18"/>
          <w:szCs w:val="18"/>
        </w:rPr>
        <w:t xml:space="preserve"> efficient </w:t>
      </w:r>
      <w:r w:rsidR="002579A6" w:rsidRPr="00BF134F">
        <w:rPr>
          <w:rFonts w:ascii="Arial" w:hAnsi="Arial" w:cs="Arial"/>
          <w:sz w:val="18"/>
          <w:szCs w:val="18"/>
        </w:rPr>
        <w:t>office.</w:t>
      </w:r>
      <w:r w:rsidRPr="00BF134F">
        <w:rPr>
          <w:rFonts w:ascii="Arial" w:hAnsi="Arial" w:cs="Arial"/>
          <w:sz w:val="18"/>
          <w:szCs w:val="18"/>
        </w:rPr>
        <w:t xml:space="preserve"> Point person for administration in the US</w:t>
      </w:r>
      <w:r w:rsidR="000876EE" w:rsidRPr="00BF134F">
        <w:rPr>
          <w:rFonts w:ascii="Arial" w:hAnsi="Arial" w:cs="Arial"/>
          <w:sz w:val="18"/>
          <w:szCs w:val="18"/>
        </w:rPr>
        <w:t xml:space="preserve"> </w:t>
      </w:r>
      <w:r w:rsidR="0007156A" w:rsidRPr="00BF134F">
        <w:rPr>
          <w:rFonts w:ascii="Arial" w:hAnsi="Arial" w:cs="Arial"/>
          <w:sz w:val="18"/>
          <w:szCs w:val="18"/>
        </w:rPr>
        <w:t>working</w:t>
      </w:r>
      <w:r w:rsidR="000876EE" w:rsidRPr="00BF134F">
        <w:rPr>
          <w:rFonts w:ascii="Arial" w:hAnsi="Arial" w:cs="Arial"/>
          <w:sz w:val="18"/>
          <w:szCs w:val="18"/>
        </w:rPr>
        <w:t xml:space="preserve"> </w:t>
      </w:r>
      <w:r w:rsidRPr="00BF134F">
        <w:rPr>
          <w:rFonts w:ascii="Arial" w:hAnsi="Arial" w:cs="Arial"/>
          <w:sz w:val="18"/>
          <w:szCs w:val="18"/>
        </w:rPr>
        <w:t xml:space="preserve">closely with an international team to meet organization </w:t>
      </w:r>
      <w:r w:rsidR="002579A6" w:rsidRPr="00BF134F">
        <w:rPr>
          <w:rFonts w:ascii="Arial" w:hAnsi="Arial" w:cs="Arial"/>
          <w:sz w:val="18"/>
          <w:szCs w:val="18"/>
        </w:rPr>
        <w:t>objectives</w:t>
      </w:r>
      <w:r w:rsidRPr="00BF134F">
        <w:rPr>
          <w:rFonts w:ascii="Arial" w:hAnsi="Arial" w:cs="Arial"/>
          <w:sz w:val="18"/>
          <w:szCs w:val="18"/>
        </w:rPr>
        <w:t xml:space="preserve">. </w:t>
      </w:r>
      <w:r w:rsidR="00DA74F8" w:rsidRPr="00BF134F">
        <w:rPr>
          <w:rFonts w:ascii="Arial" w:hAnsi="Arial" w:cs="Arial"/>
          <w:sz w:val="18"/>
          <w:szCs w:val="18"/>
          <w:lang w:val="en-AU"/>
        </w:rPr>
        <w:t xml:space="preserve">Managed </w:t>
      </w:r>
      <w:r w:rsidR="00DA74F8" w:rsidRPr="00BF134F">
        <w:rPr>
          <w:rFonts w:ascii="Arial" w:hAnsi="Arial" w:cs="Arial"/>
          <w:sz w:val="18"/>
          <w:szCs w:val="18"/>
        </w:rPr>
        <w:t>accounting, budgeting</w:t>
      </w:r>
      <w:r w:rsidR="000876EE" w:rsidRPr="00BF134F">
        <w:rPr>
          <w:rFonts w:ascii="Arial" w:hAnsi="Arial" w:cs="Arial"/>
          <w:sz w:val="18"/>
          <w:szCs w:val="18"/>
        </w:rPr>
        <w:t xml:space="preserve">, expense control, financial </w:t>
      </w:r>
      <w:r w:rsidR="00DA74F8" w:rsidRPr="00BF134F">
        <w:rPr>
          <w:rFonts w:ascii="Arial" w:hAnsi="Arial" w:cs="Arial"/>
          <w:sz w:val="18"/>
          <w:szCs w:val="18"/>
        </w:rPr>
        <w:t>reporting</w:t>
      </w:r>
      <w:r w:rsidR="000876EE" w:rsidRPr="00BF134F">
        <w:rPr>
          <w:rFonts w:ascii="Arial" w:hAnsi="Arial" w:cs="Arial"/>
          <w:sz w:val="18"/>
          <w:szCs w:val="18"/>
        </w:rPr>
        <w:t>,</w:t>
      </w:r>
      <w:r w:rsidR="00352E3E">
        <w:rPr>
          <w:rFonts w:ascii="Arial" w:hAnsi="Arial" w:cs="Arial"/>
          <w:sz w:val="18"/>
          <w:szCs w:val="18"/>
        </w:rPr>
        <w:t xml:space="preserve"> purchasing, </w:t>
      </w:r>
      <w:r w:rsidR="000876EE" w:rsidRPr="00BF134F">
        <w:rPr>
          <w:rFonts w:ascii="Arial" w:hAnsi="Arial" w:cs="Arial"/>
          <w:sz w:val="18"/>
          <w:szCs w:val="18"/>
        </w:rPr>
        <w:t>and all HR-related activities</w:t>
      </w:r>
      <w:r w:rsidR="00DA74F8" w:rsidRPr="00BF134F">
        <w:rPr>
          <w:rFonts w:ascii="Arial" w:hAnsi="Arial" w:cs="Arial"/>
          <w:sz w:val="18"/>
          <w:szCs w:val="18"/>
        </w:rPr>
        <w:t>.</w:t>
      </w:r>
    </w:p>
    <w:p w:rsidR="00C130C5" w:rsidRPr="00BF134F" w:rsidRDefault="00C130C5" w:rsidP="001C1392">
      <w:pPr>
        <w:spacing w:after="40"/>
        <w:ind w:left="720" w:hanging="360"/>
        <w:jc w:val="both"/>
        <w:rPr>
          <w:rFonts w:ascii="Arial" w:hAnsi="Arial" w:cs="Arial"/>
          <w:sz w:val="10"/>
          <w:szCs w:val="10"/>
        </w:rPr>
      </w:pPr>
    </w:p>
    <w:p w:rsidR="00FA7E29" w:rsidRPr="00BF134F" w:rsidRDefault="00FA7E29" w:rsidP="001C1392">
      <w:pPr>
        <w:numPr>
          <w:ilvl w:val="0"/>
          <w:numId w:val="5"/>
        </w:numPr>
        <w:spacing w:after="40"/>
        <w:jc w:val="both"/>
        <w:rPr>
          <w:rFonts w:ascii="Arial" w:hAnsi="Arial" w:cs="Arial"/>
          <w:sz w:val="18"/>
          <w:szCs w:val="18"/>
        </w:rPr>
      </w:pPr>
      <w:r w:rsidRPr="00BF134F">
        <w:rPr>
          <w:rFonts w:ascii="Arial" w:hAnsi="Arial" w:cs="Arial"/>
          <w:sz w:val="18"/>
          <w:szCs w:val="18"/>
        </w:rPr>
        <w:t>Plan</w:t>
      </w:r>
      <w:r w:rsidR="00554C67">
        <w:rPr>
          <w:rFonts w:ascii="Arial" w:hAnsi="Arial" w:cs="Arial"/>
          <w:sz w:val="18"/>
          <w:szCs w:val="18"/>
        </w:rPr>
        <w:t>n</w:t>
      </w:r>
      <w:r w:rsidR="001C1392" w:rsidRPr="00BF134F">
        <w:rPr>
          <w:rFonts w:ascii="Arial" w:hAnsi="Arial" w:cs="Arial"/>
          <w:sz w:val="18"/>
          <w:szCs w:val="18"/>
        </w:rPr>
        <w:t>ed</w:t>
      </w:r>
      <w:r w:rsidRPr="00BF134F">
        <w:rPr>
          <w:rFonts w:ascii="Arial" w:hAnsi="Arial" w:cs="Arial"/>
          <w:sz w:val="18"/>
          <w:szCs w:val="18"/>
        </w:rPr>
        <w:t>, direct</w:t>
      </w:r>
      <w:r w:rsidR="001C1392" w:rsidRPr="00BF134F">
        <w:rPr>
          <w:rFonts w:ascii="Arial" w:hAnsi="Arial" w:cs="Arial"/>
          <w:sz w:val="18"/>
          <w:szCs w:val="18"/>
        </w:rPr>
        <w:t>ed</w:t>
      </w:r>
      <w:r w:rsidRPr="00BF134F">
        <w:rPr>
          <w:rFonts w:ascii="Arial" w:hAnsi="Arial" w:cs="Arial"/>
          <w:sz w:val="18"/>
          <w:szCs w:val="18"/>
        </w:rPr>
        <w:t>, supervise</w:t>
      </w:r>
      <w:r w:rsidR="001C1392" w:rsidRPr="00BF134F">
        <w:rPr>
          <w:rFonts w:ascii="Arial" w:hAnsi="Arial" w:cs="Arial"/>
          <w:sz w:val="18"/>
          <w:szCs w:val="18"/>
        </w:rPr>
        <w:t>d</w:t>
      </w:r>
      <w:r w:rsidRPr="00BF134F">
        <w:rPr>
          <w:rFonts w:ascii="Arial" w:hAnsi="Arial" w:cs="Arial"/>
          <w:sz w:val="18"/>
          <w:szCs w:val="18"/>
        </w:rPr>
        <w:t>, and coordinate</w:t>
      </w:r>
      <w:r w:rsidR="001C1392" w:rsidRPr="00BF134F">
        <w:rPr>
          <w:rFonts w:ascii="Arial" w:hAnsi="Arial" w:cs="Arial"/>
          <w:sz w:val="18"/>
          <w:szCs w:val="18"/>
        </w:rPr>
        <w:t>d</w:t>
      </w:r>
      <w:r w:rsidRPr="00BF134F">
        <w:rPr>
          <w:rFonts w:ascii="Arial" w:hAnsi="Arial" w:cs="Arial"/>
          <w:sz w:val="18"/>
          <w:szCs w:val="18"/>
        </w:rPr>
        <w:t xml:space="preserve"> closure of field office</w:t>
      </w:r>
      <w:r w:rsidR="0012669C" w:rsidRPr="00BF134F">
        <w:rPr>
          <w:rFonts w:ascii="Arial" w:hAnsi="Arial" w:cs="Arial"/>
          <w:sz w:val="18"/>
          <w:szCs w:val="18"/>
        </w:rPr>
        <w:t>,</w:t>
      </w:r>
      <w:r w:rsidRPr="00BF134F">
        <w:rPr>
          <w:rFonts w:ascii="Arial" w:hAnsi="Arial" w:cs="Arial"/>
          <w:sz w:val="18"/>
          <w:szCs w:val="18"/>
        </w:rPr>
        <w:t xml:space="preserve"> establish</w:t>
      </w:r>
      <w:r w:rsidR="001C1392" w:rsidRPr="00BF134F">
        <w:rPr>
          <w:rFonts w:ascii="Arial" w:hAnsi="Arial" w:cs="Arial"/>
          <w:sz w:val="18"/>
          <w:szCs w:val="18"/>
        </w:rPr>
        <w:t>ed</w:t>
      </w:r>
      <w:r w:rsidRPr="00BF134F">
        <w:rPr>
          <w:rFonts w:ascii="Arial" w:hAnsi="Arial" w:cs="Arial"/>
          <w:sz w:val="18"/>
          <w:szCs w:val="18"/>
        </w:rPr>
        <w:t xml:space="preserve"> new location for US corporate office. Managed office build-to-suite project</w:t>
      </w:r>
      <w:r w:rsidR="002579A6" w:rsidRPr="00BF134F">
        <w:rPr>
          <w:rFonts w:ascii="Arial" w:hAnsi="Arial" w:cs="Arial"/>
          <w:sz w:val="18"/>
          <w:szCs w:val="18"/>
        </w:rPr>
        <w:t>.</w:t>
      </w:r>
      <w:r w:rsidRPr="00BF134F">
        <w:rPr>
          <w:rFonts w:ascii="Arial" w:hAnsi="Arial" w:cs="Arial"/>
          <w:sz w:val="18"/>
          <w:szCs w:val="18"/>
        </w:rPr>
        <w:t xml:space="preserve"> Coordinate</w:t>
      </w:r>
      <w:r w:rsidR="001C1392" w:rsidRPr="00BF134F">
        <w:rPr>
          <w:rFonts w:ascii="Arial" w:hAnsi="Arial" w:cs="Arial"/>
          <w:sz w:val="18"/>
          <w:szCs w:val="18"/>
        </w:rPr>
        <w:t>d</w:t>
      </w:r>
      <w:r w:rsidRPr="00BF134F">
        <w:rPr>
          <w:rFonts w:ascii="Arial" w:hAnsi="Arial" w:cs="Arial"/>
          <w:sz w:val="18"/>
          <w:szCs w:val="18"/>
        </w:rPr>
        <w:t xml:space="preserve"> and establish</w:t>
      </w:r>
      <w:r w:rsidR="001C1392" w:rsidRPr="00BF134F">
        <w:rPr>
          <w:rFonts w:ascii="Arial" w:hAnsi="Arial" w:cs="Arial"/>
          <w:sz w:val="18"/>
          <w:szCs w:val="18"/>
        </w:rPr>
        <w:t>ed</w:t>
      </w:r>
      <w:r w:rsidRPr="00BF134F">
        <w:rPr>
          <w:rFonts w:ascii="Arial" w:hAnsi="Arial" w:cs="Arial"/>
          <w:sz w:val="18"/>
          <w:szCs w:val="18"/>
        </w:rPr>
        <w:t xml:space="preserve"> offices in</w:t>
      </w:r>
      <w:r w:rsidR="00352E3E">
        <w:rPr>
          <w:rFonts w:ascii="Arial" w:hAnsi="Arial" w:cs="Arial"/>
          <w:sz w:val="18"/>
          <w:szCs w:val="18"/>
        </w:rPr>
        <w:t xml:space="preserve"> Denver, CO and Vancouver, B.C.</w:t>
      </w:r>
    </w:p>
    <w:p w:rsidR="002579A6" w:rsidRPr="00BF134F" w:rsidRDefault="0099127F" w:rsidP="001C1392">
      <w:pPr>
        <w:numPr>
          <w:ilvl w:val="0"/>
          <w:numId w:val="5"/>
        </w:numPr>
        <w:spacing w:after="40"/>
        <w:jc w:val="both"/>
        <w:rPr>
          <w:rFonts w:ascii="Arial" w:hAnsi="Arial" w:cs="Arial"/>
          <w:sz w:val="18"/>
          <w:szCs w:val="18"/>
        </w:rPr>
      </w:pPr>
      <w:r w:rsidRPr="00BF134F">
        <w:rPr>
          <w:rFonts w:ascii="Arial" w:hAnsi="Arial" w:cs="Arial"/>
          <w:sz w:val="18"/>
          <w:szCs w:val="18"/>
        </w:rPr>
        <w:t>Developed administration and finance departments (</w:t>
      </w:r>
      <w:r w:rsidRPr="00BF134F">
        <w:rPr>
          <w:rFonts w:ascii="Arial" w:hAnsi="Arial" w:cs="Arial"/>
          <w:i/>
          <w:sz w:val="18"/>
          <w:szCs w:val="18"/>
        </w:rPr>
        <w:t>from the ground up</w:t>
      </w:r>
      <w:r w:rsidRPr="00BF134F">
        <w:rPr>
          <w:rFonts w:ascii="Arial" w:hAnsi="Arial" w:cs="Arial"/>
          <w:sz w:val="18"/>
          <w:szCs w:val="18"/>
        </w:rPr>
        <w:t>) for US operations in WY, CO, and Canada.</w:t>
      </w:r>
    </w:p>
    <w:p w:rsidR="0099127F" w:rsidRPr="00BF134F" w:rsidRDefault="0099127F" w:rsidP="001C1392">
      <w:pPr>
        <w:numPr>
          <w:ilvl w:val="0"/>
          <w:numId w:val="5"/>
        </w:numPr>
        <w:spacing w:after="40"/>
        <w:jc w:val="both"/>
        <w:rPr>
          <w:rFonts w:ascii="Arial" w:hAnsi="Arial" w:cs="Arial"/>
          <w:sz w:val="18"/>
          <w:szCs w:val="18"/>
        </w:rPr>
      </w:pPr>
      <w:r w:rsidRPr="00BF134F">
        <w:rPr>
          <w:rFonts w:ascii="Arial" w:hAnsi="Arial" w:cs="Arial"/>
          <w:sz w:val="18"/>
          <w:szCs w:val="18"/>
        </w:rPr>
        <w:t>Established and managed accounting of 4 bank accounts (money market, main checking, Canada checking, Paraguay checking)</w:t>
      </w:r>
      <w:r w:rsidR="00361EB1" w:rsidRPr="00BF134F">
        <w:rPr>
          <w:rFonts w:ascii="Arial" w:hAnsi="Arial" w:cs="Arial"/>
          <w:sz w:val="18"/>
          <w:szCs w:val="18"/>
        </w:rPr>
        <w:t>. M</w:t>
      </w:r>
      <w:r w:rsidR="002579A6" w:rsidRPr="00BF134F">
        <w:rPr>
          <w:rFonts w:ascii="Arial" w:hAnsi="Arial" w:cs="Arial"/>
          <w:sz w:val="18"/>
          <w:szCs w:val="18"/>
        </w:rPr>
        <w:t xml:space="preserve">anaged </w:t>
      </w:r>
      <w:r w:rsidRPr="00BF134F">
        <w:rPr>
          <w:rFonts w:ascii="Arial" w:hAnsi="Arial" w:cs="Arial"/>
          <w:sz w:val="18"/>
          <w:szCs w:val="18"/>
        </w:rPr>
        <w:t xml:space="preserve">cash forecasts, international wire transfers, </w:t>
      </w:r>
      <w:r w:rsidR="00361EB1" w:rsidRPr="00BF134F">
        <w:rPr>
          <w:rFonts w:ascii="Arial" w:hAnsi="Arial" w:cs="Arial"/>
          <w:sz w:val="18"/>
          <w:szCs w:val="18"/>
        </w:rPr>
        <w:t xml:space="preserve">and </w:t>
      </w:r>
      <w:r w:rsidRPr="00BF134F">
        <w:rPr>
          <w:rFonts w:ascii="Arial" w:hAnsi="Arial" w:cs="Arial"/>
          <w:sz w:val="18"/>
          <w:szCs w:val="18"/>
        </w:rPr>
        <w:t>monitored exchange rates</w:t>
      </w:r>
      <w:r w:rsidR="00361EB1" w:rsidRPr="00BF134F">
        <w:rPr>
          <w:rFonts w:ascii="Arial" w:hAnsi="Arial" w:cs="Arial"/>
          <w:sz w:val="18"/>
          <w:szCs w:val="18"/>
        </w:rPr>
        <w:t>.</w:t>
      </w:r>
      <w:r w:rsidRPr="00BF134F">
        <w:rPr>
          <w:rFonts w:ascii="Arial" w:hAnsi="Arial" w:cs="Arial"/>
          <w:sz w:val="18"/>
          <w:szCs w:val="18"/>
        </w:rPr>
        <w:t xml:space="preserve"> Managed 401k </w:t>
      </w:r>
      <w:proofErr w:type="gramStart"/>
      <w:r w:rsidRPr="00BF134F">
        <w:rPr>
          <w:rFonts w:ascii="Arial" w:hAnsi="Arial" w:cs="Arial"/>
          <w:sz w:val="18"/>
          <w:szCs w:val="18"/>
        </w:rPr>
        <w:t>plan</w:t>
      </w:r>
      <w:proofErr w:type="gramEnd"/>
      <w:r w:rsidRPr="00BF134F">
        <w:rPr>
          <w:rFonts w:ascii="Arial" w:hAnsi="Arial" w:cs="Arial"/>
          <w:sz w:val="18"/>
          <w:szCs w:val="18"/>
        </w:rPr>
        <w:t xml:space="preserve"> as Trustee</w:t>
      </w:r>
      <w:r w:rsidR="00361EB1" w:rsidRPr="00BF134F">
        <w:rPr>
          <w:rFonts w:ascii="Arial" w:hAnsi="Arial" w:cs="Arial"/>
          <w:sz w:val="18"/>
          <w:szCs w:val="18"/>
        </w:rPr>
        <w:t xml:space="preserve"> -</w:t>
      </w:r>
      <w:r w:rsidRPr="00BF134F">
        <w:rPr>
          <w:rFonts w:ascii="Arial" w:hAnsi="Arial" w:cs="Arial"/>
          <w:sz w:val="18"/>
          <w:szCs w:val="18"/>
        </w:rPr>
        <w:t xml:space="preserve"> work</w:t>
      </w:r>
      <w:r w:rsidR="00361EB1" w:rsidRPr="00BF134F">
        <w:rPr>
          <w:rFonts w:ascii="Arial" w:hAnsi="Arial" w:cs="Arial"/>
          <w:sz w:val="18"/>
          <w:szCs w:val="18"/>
        </w:rPr>
        <w:t xml:space="preserve">ed </w:t>
      </w:r>
      <w:r w:rsidRPr="00BF134F">
        <w:rPr>
          <w:rFonts w:ascii="Arial" w:hAnsi="Arial" w:cs="Arial"/>
          <w:sz w:val="18"/>
          <w:szCs w:val="18"/>
        </w:rPr>
        <w:t>closely with accountants and fund managers. Implemented and enforced corporate policies, ensured the execution of best practices, acted as Corporate Assistant Secretary</w:t>
      </w:r>
      <w:r w:rsidR="00352E3E">
        <w:rPr>
          <w:rFonts w:ascii="Arial" w:hAnsi="Arial" w:cs="Arial"/>
          <w:sz w:val="18"/>
          <w:szCs w:val="18"/>
        </w:rPr>
        <w:t>.</w:t>
      </w:r>
    </w:p>
    <w:p w:rsidR="002579A6" w:rsidRPr="00BF134F" w:rsidRDefault="002579A6" w:rsidP="001C1392">
      <w:pPr>
        <w:numPr>
          <w:ilvl w:val="0"/>
          <w:numId w:val="5"/>
        </w:numPr>
        <w:spacing w:after="40"/>
        <w:jc w:val="both"/>
        <w:rPr>
          <w:rFonts w:ascii="Arial" w:hAnsi="Arial" w:cs="Arial"/>
          <w:sz w:val="18"/>
          <w:szCs w:val="18"/>
        </w:rPr>
      </w:pPr>
      <w:r w:rsidRPr="00BF134F">
        <w:rPr>
          <w:rFonts w:ascii="Arial" w:hAnsi="Arial" w:cs="Arial"/>
          <w:sz w:val="18"/>
          <w:szCs w:val="18"/>
        </w:rPr>
        <w:t>Developed and implemented human resources and purchasing</w:t>
      </w:r>
      <w:r w:rsidR="00B27E24" w:rsidRPr="00BF134F">
        <w:rPr>
          <w:rFonts w:ascii="Arial" w:hAnsi="Arial" w:cs="Arial"/>
          <w:sz w:val="18"/>
          <w:szCs w:val="18"/>
        </w:rPr>
        <w:t xml:space="preserve"> departments</w:t>
      </w:r>
      <w:r w:rsidRPr="00BF134F">
        <w:rPr>
          <w:rFonts w:ascii="Arial" w:hAnsi="Arial" w:cs="Arial"/>
          <w:sz w:val="18"/>
          <w:szCs w:val="18"/>
        </w:rPr>
        <w:t xml:space="preserve">. Established policies, compensation benefits and performance management systems. </w:t>
      </w:r>
      <w:r w:rsidR="00C130C5" w:rsidRPr="00BF134F">
        <w:rPr>
          <w:rFonts w:ascii="Arial" w:hAnsi="Arial" w:cs="Arial"/>
          <w:sz w:val="18"/>
          <w:szCs w:val="18"/>
          <w:lang w:val="en-AU"/>
        </w:rPr>
        <w:t xml:space="preserve">Purchased </w:t>
      </w:r>
      <w:r w:rsidRPr="00BF134F">
        <w:rPr>
          <w:rFonts w:ascii="Arial" w:hAnsi="Arial" w:cs="Arial"/>
          <w:sz w:val="18"/>
          <w:szCs w:val="18"/>
          <w:lang w:val="en-AU"/>
        </w:rPr>
        <w:t>supplies</w:t>
      </w:r>
      <w:r w:rsidR="008C0455" w:rsidRPr="00BF134F">
        <w:rPr>
          <w:rFonts w:ascii="Arial" w:hAnsi="Arial" w:cs="Arial"/>
          <w:sz w:val="18"/>
          <w:szCs w:val="18"/>
          <w:lang w:val="en-AU"/>
        </w:rPr>
        <w:t>,</w:t>
      </w:r>
      <w:r w:rsidRPr="00BF134F">
        <w:rPr>
          <w:rFonts w:ascii="Arial" w:hAnsi="Arial" w:cs="Arial"/>
          <w:sz w:val="18"/>
          <w:szCs w:val="18"/>
          <w:lang w:val="en-AU"/>
        </w:rPr>
        <w:t xml:space="preserve"> capital equipment </w:t>
      </w:r>
      <w:r w:rsidR="008C0455" w:rsidRPr="00BF134F">
        <w:rPr>
          <w:rFonts w:ascii="Arial" w:hAnsi="Arial" w:cs="Arial"/>
          <w:sz w:val="18"/>
          <w:szCs w:val="18"/>
          <w:lang w:val="en-AU"/>
        </w:rPr>
        <w:t xml:space="preserve">and negotiated lease agreements. </w:t>
      </w:r>
    </w:p>
    <w:p w:rsidR="002579A6" w:rsidRPr="00BF134F" w:rsidRDefault="002579A6" w:rsidP="001C1392">
      <w:pPr>
        <w:numPr>
          <w:ilvl w:val="0"/>
          <w:numId w:val="5"/>
        </w:numPr>
        <w:spacing w:after="40"/>
        <w:jc w:val="both"/>
        <w:rPr>
          <w:rFonts w:ascii="Arial" w:hAnsi="Arial" w:cs="Arial"/>
          <w:sz w:val="18"/>
          <w:szCs w:val="18"/>
        </w:rPr>
      </w:pPr>
      <w:r w:rsidRPr="00BF134F">
        <w:rPr>
          <w:rFonts w:ascii="Arial" w:hAnsi="Arial" w:cs="Arial"/>
          <w:sz w:val="18"/>
          <w:szCs w:val="18"/>
        </w:rPr>
        <w:t xml:space="preserve">Conference Manager of international corporate meeting for </w:t>
      </w:r>
      <w:r w:rsidR="00554C67">
        <w:rPr>
          <w:rFonts w:ascii="Arial" w:hAnsi="Arial" w:cs="Arial"/>
          <w:sz w:val="18"/>
          <w:szCs w:val="18"/>
        </w:rPr>
        <w:t>vice presidents</w:t>
      </w:r>
      <w:r w:rsidRPr="00BF134F">
        <w:rPr>
          <w:rFonts w:ascii="Arial" w:hAnsi="Arial" w:cs="Arial"/>
          <w:sz w:val="18"/>
          <w:szCs w:val="18"/>
        </w:rPr>
        <w:t xml:space="preserve"> and </w:t>
      </w:r>
      <w:r w:rsidR="00554C67">
        <w:rPr>
          <w:rFonts w:ascii="Arial" w:hAnsi="Arial" w:cs="Arial"/>
          <w:sz w:val="18"/>
          <w:szCs w:val="18"/>
        </w:rPr>
        <w:t xml:space="preserve">board of directors </w:t>
      </w:r>
      <w:r w:rsidRPr="00BF134F">
        <w:rPr>
          <w:rFonts w:ascii="Arial" w:hAnsi="Arial" w:cs="Arial"/>
          <w:sz w:val="18"/>
          <w:szCs w:val="18"/>
        </w:rPr>
        <w:t>in Breckenridge CO, November 2007 (15 people from 10 different countries)</w:t>
      </w:r>
      <w:r w:rsidR="00361EB1" w:rsidRPr="00BF134F">
        <w:rPr>
          <w:rFonts w:ascii="Arial" w:hAnsi="Arial" w:cs="Arial"/>
          <w:sz w:val="18"/>
          <w:szCs w:val="18"/>
        </w:rPr>
        <w:t xml:space="preserve">. Coordinator </w:t>
      </w:r>
      <w:r w:rsidR="00C130C5" w:rsidRPr="00BF134F">
        <w:rPr>
          <w:rFonts w:ascii="Arial" w:hAnsi="Arial" w:cs="Arial"/>
          <w:sz w:val="18"/>
          <w:szCs w:val="18"/>
        </w:rPr>
        <w:t>of US</w:t>
      </w:r>
      <w:r w:rsidRPr="00BF134F">
        <w:rPr>
          <w:rFonts w:ascii="Arial" w:hAnsi="Arial" w:cs="Arial"/>
          <w:sz w:val="18"/>
          <w:szCs w:val="18"/>
        </w:rPr>
        <w:t xml:space="preserve"> </w:t>
      </w:r>
      <w:r w:rsidR="00361EB1" w:rsidRPr="00BF134F">
        <w:rPr>
          <w:rFonts w:ascii="Arial" w:hAnsi="Arial" w:cs="Arial"/>
          <w:sz w:val="18"/>
          <w:szCs w:val="18"/>
        </w:rPr>
        <w:t xml:space="preserve">corporate office </w:t>
      </w:r>
      <w:r w:rsidRPr="00BF134F">
        <w:rPr>
          <w:rFonts w:ascii="Arial" w:hAnsi="Arial" w:cs="Arial"/>
          <w:sz w:val="18"/>
          <w:szCs w:val="18"/>
        </w:rPr>
        <w:t xml:space="preserve">grand opening. </w:t>
      </w:r>
    </w:p>
    <w:p w:rsidR="002E65F3" w:rsidRPr="00BF134F" w:rsidRDefault="002E65F3" w:rsidP="00485534">
      <w:pPr>
        <w:jc w:val="both"/>
        <w:rPr>
          <w:rFonts w:ascii="Arial" w:hAnsi="Arial" w:cs="Arial"/>
          <w:sz w:val="14"/>
          <w:szCs w:val="14"/>
        </w:rPr>
      </w:pPr>
    </w:p>
    <w:p w:rsidR="00806E5B" w:rsidRPr="00BF134F" w:rsidRDefault="00806E5B" w:rsidP="00485534">
      <w:pPr>
        <w:jc w:val="both"/>
        <w:rPr>
          <w:rFonts w:ascii="Arial" w:hAnsi="Arial" w:cs="Arial"/>
          <w:sz w:val="18"/>
          <w:szCs w:val="18"/>
        </w:rPr>
      </w:pPr>
      <w:r w:rsidRPr="00BF134F">
        <w:rPr>
          <w:rFonts w:ascii="Arial" w:hAnsi="Arial" w:cs="Arial"/>
          <w:sz w:val="18"/>
          <w:szCs w:val="18"/>
          <w:u w:val="single"/>
        </w:rPr>
        <w:t>NICOLAYSEN ART MUSEUM AND DISCOVERY CENTER, Casper, WY</w:t>
      </w:r>
      <w:r w:rsidRPr="00BF134F">
        <w:rPr>
          <w:rFonts w:ascii="Arial" w:hAnsi="Arial" w:cs="Arial"/>
          <w:sz w:val="18"/>
          <w:szCs w:val="18"/>
        </w:rPr>
        <w:tab/>
      </w:r>
      <w:r w:rsidRPr="00BF134F">
        <w:rPr>
          <w:rFonts w:ascii="Arial" w:hAnsi="Arial" w:cs="Arial"/>
          <w:sz w:val="18"/>
          <w:szCs w:val="18"/>
        </w:rPr>
        <w:tab/>
      </w:r>
      <w:r w:rsidRPr="00BF134F">
        <w:rPr>
          <w:rFonts w:ascii="Arial" w:hAnsi="Arial" w:cs="Arial"/>
          <w:sz w:val="18"/>
          <w:szCs w:val="18"/>
        </w:rPr>
        <w:tab/>
      </w:r>
      <w:r w:rsidRPr="00BF134F">
        <w:rPr>
          <w:rFonts w:ascii="Arial" w:hAnsi="Arial" w:cs="Arial"/>
          <w:sz w:val="18"/>
          <w:szCs w:val="18"/>
        </w:rPr>
        <w:tab/>
      </w:r>
      <w:r w:rsidR="0014375B" w:rsidRPr="00BF134F">
        <w:rPr>
          <w:rFonts w:ascii="Arial" w:hAnsi="Arial" w:cs="Arial"/>
          <w:sz w:val="18"/>
          <w:szCs w:val="18"/>
        </w:rPr>
        <w:tab/>
      </w:r>
      <w:r w:rsidRPr="00BF134F">
        <w:rPr>
          <w:rFonts w:ascii="Arial" w:hAnsi="Arial" w:cs="Arial"/>
          <w:sz w:val="18"/>
          <w:szCs w:val="18"/>
        </w:rPr>
        <w:t xml:space="preserve">2001 to </w:t>
      </w:r>
      <w:r w:rsidR="002E65F3" w:rsidRPr="00BF134F">
        <w:rPr>
          <w:rFonts w:ascii="Arial" w:hAnsi="Arial" w:cs="Arial"/>
          <w:sz w:val="18"/>
          <w:szCs w:val="18"/>
        </w:rPr>
        <w:t>2005</w:t>
      </w:r>
    </w:p>
    <w:p w:rsidR="00806E5B" w:rsidRPr="00BF134F" w:rsidRDefault="00806E5B" w:rsidP="00485534">
      <w:pPr>
        <w:spacing w:after="40"/>
        <w:jc w:val="both"/>
        <w:rPr>
          <w:rFonts w:ascii="Arial" w:hAnsi="Arial" w:cs="Arial"/>
          <w:b/>
          <w:sz w:val="18"/>
          <w:szCs w:val="18"/>
        </w:rPr>
      </w:pPr>
      <w:r w:rsidRPr="00BF134F">
        <w:rPr>
          <w:rFonts w:ascii="Arial" w:hAnsi="Arial" w:cs="Arial"/>
          <w:b/>
          <w:sz w:val="18"/>
          <w:szCs w:val="18"/>
        </w:rPr>
        <w:t>Development Director</w:t>
      </w:r>
    </w:p>
    <w:p w:rsidR="00FF267A" w:rsidRPr="00BF134F" w:rsidRDefault="00FF267A" w:rsidP="00485534">
      <w:pPr>
        <w:pStyle w:val="BodyText"/>
        <w:numPr>
          <w:ilvl w:val="0"/>
          <w:numId w:val="11"/>
        </w:numPr>
        <w:spacing w:after="40"/>
        <w:jc w:val="both"/>
        <w:rPr>
          <w:rFonts w:ascii="Arial" w:hAnsi="Arial" w:cs="Arial"/>
          <w:i/>
          <w:sz w:val="18"/>
          <w:szCs w:val="18"/>
        </w:rPr>
      </w:pPr>
      <w:r w:rsidRPr="00BF134F">
        <w:rPr>
          <w:rFonts w:ascii="Arial" w:hAnsi="Arial" w:cs="Arial"/>
          <w:sz w:val="18"/>
          <w:szCs w:val="18"/>
        </w:rPr>
        <w:t>Recruited to establish the development department and strategies to promote corporate, foundation, endowment and planned giving programs including cultivation of new donors in the region. Responsible for the most significant contribution ever made to museum ($350,000 grant award</w:t>
      </w:r>
      <w:r w:rsidR="00361EB1" w:rsidRPr="00BF134F">
        <w:rPr>
          <w:rFonts w:ascii="Arial" w:hAnsi="Arial" w:cs="Arial"/>
          <w:sz w:val="18"/>
          <w:szCs w:val="18"/>
        </w:rPr>
        <w:t>).</w:t>
      </w:r>
    </w:p>
    <w:p w:rsidR="00485534" w:rsidRPr="00BF134F" w:rsidRDefault="00F44C3A" w:rsidP="00485534">
      <w:pPr>
        <w:pStyle w:val="BodyText"/>
        <w:numPr>
          <w:ilvl w:val="0"/>
          <w:numId w:val="11"/>
        </w:numPr>
        <w:spacing w:after="40"/>
        <w:jc w:val="both"/>
        <w:rPr>
          <w:rFonts w:ascii="Arial" w:hAnsi="Arial" w:cs="Arial"/>
          <w:sz w:val="18"/>
          <w:szCs w:val="18"/>
        </w:rPr>
      </w:pPr>
      <w:r w:rsidRPr="00BF134F">
        <w:rPr>
          <w:rFonts w:ascii="Arial" w:hAnsi="Arial" w:cs="Arial"/>
          <w:sz w:val="18"/>
          <w:szCs w:val="18"/>
        </w:rPr>
        <w:t xml:space="preserve">Spearheaded efforts to successfully turn around the museum operationally and financially. Served as Interim Director in 2002. Reorganized the Finance and Fundraising Committees, initiated new administration to meet goals and objectives. Negotiated debt payments and instituted the sale of museum land.  In 2005, the museum was debt free for the first time in over 15 years </w:t>
      </w:r>
      <w:r w:rsidR="00327C2B" w:rsidRPr="00BF134F">
        <w:rPr>
          <w:rFonts w:ascii="Arial" w:hAnsi="Arial" w:cs="Arial"/>
          <w:sz w:val="18"/>
          <w:szCs w:val="18"/>
        </w:rPr>
        <w:t>with</w:t>
      </w:r>
      <w:r w:rsidRPr="00BF134F">
        <w:rPr>
          <w:rFonts w:ascii="Arial" w:hAnsi="Arial" w:cs="Arial"/>
          <w:sz w:val="18"/>
          <w:szCs w:val="18"/>
        </w:rPr>
        <w:t xml:space="preserve"> increased attendance by 143% and </w:t>
      </w:r>
      <w:r w:rsidR="00523DFC" w:rsidRPr="00BF134F">
        <w:rPr>
          <w:rFonts w:ascii="Arial" w:hAnsi="Arial" w:cs="Arial"/>
          <w:sz w:val="18"/>
          <w:szCs w:val="18"/>
        </w:rPr>
        <w:t xml:space="preserve">sponsorships </w:t>
      </w:r>
      <w:r w:rsidRPr="00BF134F">
        <w:rPr>
          <w:rFonts w:ascii="Arial" w:hAnsi="Arial" w:cs="Arial"/>
          <w:sz w:val="18"/>
          <w:szCs w:val="18"/>
        </w:rPr>
        <w:t>exceed</w:t>
      </w:r>
      <w:r w:rsidR="00523DFC" w:rsidRPr="00BF134F">
        <w:rPr>
          <w:rFonts w:ascii="Arial" w:hAnsi="Arial" w:cs="Arial"/>
          <w:sz w:val="18"/>
          <w:szCs w:val="18"/>
        </w:rPr>
        <w:t>ing</w:t>
      </w:r>
      <w:r w:rsidRPr="00BF134F">
        <w:rPr>
          <w:rFonts w:ascii="Arial" w:hAnsi="Arial" w:cs="Arial"/>
          <w:sz w:val="18"/>
          <w:szCs w:val="18"/>
        </w:rPr>
        <w:t xml:space="preserve"> admittance fees </w:t>
      </w:r>
      <w:r w:rsidR="00327C2B" w:rsidRPr="00BF134F">
        <w:rPr>
          <w:rFonts w:ascii="Arial" w:hAnsi="Arial" w:cs="Arial"/>
          <w:sz w:val="18"/>
          <w:szCs w:val="18"/>
        </w:rPr>
        <w:t xml:space="preserve">by </w:t>
      </w:r>
      <w:r w:rsidRPr="00BF134F">
        <w:rPr>
          <w:rFonts w:ascii="Arial" w:hAnsi="Arial" w:cs="Arial"/>
          <w:sz w:val="18"/>
          <w:szCs w:val="18"/>
        </w:rPr>
        <w:t>500%</w:t>
      </w:r>
      <w:r w:rsidR="00485534" w:rsidRPr="00BF134F">
        <w:rPr>
          <w:rFonts w:ascii="Arial" w:hAnsi="Arial" w:cs="Arial"/>
          <w:sz w:val="18"/>
          <w:szCs w:val="18"/>
        </w:rPr>
        <w:t>.</w:t>
      </w:r>
    </w:p>
    <w:p w:rsidR="0007156A" w:rsidRPr="00BF134F" w:rsidRDefault="0007156A" w:rsidP="00485534">
      <w:pPr>
        <w:pStyle w:val="BodyText"/>
        <w:numPr>
          <w:ilvl w:val="0"/>
          <w:numId w:val="11"/>
        </w:numPr>
        <w:spacing w:after="40"/>
        <w:jc w:val="both"/>
        <w:rPr>
          <w:rFonts w:ascii="Arial" w:hAnsi="Arial" w:cs="Arial"/>
          <w:i/>
          <w:sz w:val="18"/>
          <w:szCs w:val="18"/>
        </w:rPr>
      </w:pPr>
      <w:r w:rsidRPr="00BF134F">
        <w:rPr>
          <w:rFonts w:ascii="Arial" w:hAnsi="Arial" w:cs="Arial"/>
          <w:sz w:val="18"/>
          <w:szCs w:val="18"/>
        </w:rPr>
        <w:t xml:space="preserve">Recipient of the </w:t>
      </w:r>
      <w:proofErr w:type="spellStart"/>
      <w:r w:rsidRPr="00BF134F">
        <w:rPr>
          <w:rFonts w:ascii="Arial" w:hAnsi="Arial" w:cs="Arial"/>
          <w:sz w:val="18"/>
          <w:szCs w:val="18"/>
        </w:rPr>
        <w:t>McMurry</w:t>
      </w:r>
      <w:proofErr w:type="spellEnd"/>
      <w:r w:rsidRPr="00BF134F">
        <w:rPr>
          <w:rFonts w:ascii="Arial" w:hAnsi="Arial" w:cs="Arial"/>
          <w:sz w:val="18"/>
          <w:szCs w:val="18"/>
        </w:rPr>
        <w:t xml:space="preserve"> Foundation </w:t>
      </w:r>
      <w:r w:rsidRPr="00BF134F">
        <w:rPr>
          <w:rFonts w:ascii="Arial" w:hAnsi="Arial" w:cs="Arial"/>
          <w:i/>
          <w:sz w:val="18"/>
          <w:szCs w:val="18"/>
        </w:rPr>
        <w:t>Outstanding Community Service Award</w:t>
      </w:r>
      <w:r w:rsidRPr="00BF134F">
        <w:rPr>
          <w:rFonts w:ascii="Arial" w:hAnsi="Arial" w:cs="Arial"/>
          <w:sz w:val="18"/>
          <w:szCs w:val="18"/>
        </w:rPr>
        <w:t xml:space="preserve"> in 2003.</w:t>
      </w:r>
    </w:p>
    <w:p w:rsidR="0007156A" w:rsidRPr="007F7AFB" w:rsidRDefault="0007156A" w:rsidP="00806E5B">
      <w:pPr>
        <w:pStyle w:val="Heading5"/>
        <w:spacing w:before="0" w:after="0"/>
        <w:jc w:val="both"/>
        <w:rPr>
          <w:rFonts w:ascii="Arial" w:hAnsi="Arial" w:cs="Arial"/>
          <w:b w:val="0"/>
          <w:i w:val="0"/>
          <w:sz w:val="14"/>
          <w:szCs w:val="14"/>
          <w:u w:val="single"/>
        </w:rPr>
      </w:pPr>
    </w:p>
    <w:p w:rsidR="00806E5B" w:rsidRPr="00BF134F" w:rsidRDefault="00806E5B" w:rsidP="00806E5B">
      <w:pPr>
        <w:pStyle w:val="Heading5"/>
        <w:spacing w:before="0" w:after="0"/>
        <w:jc w:val="both"/>
        <w:rPr>
          <w:rFonts w:ascii="Arial" w:hAnsi="Arial" w:cs="Arial"/>
          <w:b w:val="0"/>
          <w:i w:val="0"/>
          <w:sz w:val="18"/>
          <w:szCs w:val="18"/>
        </w:rPr>
      </w:pPr>
      <w:r w:rsidRPr="00BF134F">
        <w:rPr>
          <w:rFonts w:ascii="Arial" w:hAnsi="Arial" w:cs="Arial"/>
          <w:b w:val="0"/>
          <w:i w:val="0"/>
          <w:sz w:val="18"/>
          <w:szCs w:val="18"/>
          <w:u w:val="single"/>
        </w:rPr>
        <w:t>CENTRAL WYOMING HOSPICE PROGRAM, Casper, WY</w:t>
      </w:r>
      <w:r w:rsidRPr="00BF134F">
        <w:rPr>
          <w:rFonts w:ascii="Arial" w:hAnsi="Arial" w:cs="Arial"/>
          <w:b w:val="0"/>
          <w:i w:val="0"/>
          <w:sz w:val="18"/>
          <w:szCs w:val="18"/>
        </w:rPr>
        <w:tab/>
      </w:r>
      <w:r w:rsidRPr="00BF134F">
        <w:rPr>
          <w:rFonts w:ascii="Arial" w:hAnsi="Arial" w:cs="Arial"/>
          <w:b w:val="0"/>
          <w:i w:val="0"/>
          <w:sz w:val="18"/>
          <w:szCs w:val="18"/>
        </w:rPr>
        <w:tab/>
      </w:r>
      <w:r w:rsidRPr="00BF134F">
        <w:rPr>
          <w:rFonts w:ascii="Arial" w:hAnsi="Arial" w:cs="Arial"/>
          <w:b w:val="0"/>
          <w:i w:val="0"/>
          <w:sz w:val="18"/>
          <w:szCs w:val="18"/>
        </w:rPr>
        <w:tab/>
      </w:r>
      <w:r w:rsidRPr="00BF134F">
        <w:rPr>
          <w:rFonts w:ascii="Arial" w:hAnsi="Arial" w:cs="Arial"/>
          <w:b w:val="0"/>
          <w:i w:val="0"/>
          <w:sz w:val="18"/>
          <w:szCs w:val="18"/>
        </w:rPr>
        <w:tab/>
      </w:r>
      <w:r w:rsidRPr="00BF134F">
        <w:rPr>
          <w:rFonts w:ascii="Arial" w:hAnsi="Arial" w:cs="Arial"/>
          <w:b w:val="0"/>
          <w:i w:val="0"/>
          <w:sz w:val="18"/>
          <w:szCs w:val="18"/>
        </w:rPr>
        <w:tab/>
      </w:r>
      <w:r w:rsidRPr="00BF134F">
        <w:rPr>
          <w:rFonts w:ascii="Arial" w:hAnsi="Arial" w:cs="Arial"/>
          <w:b w:val="0"/>
          <w:i w:val="0"/>
          <w:sz w:val="18"/>
          <w:szCs w:val="18"/>
        </w:rPr>
        <w:tab/>
      </w:r>
      <w:r w:rsidR="00D922D8" w:rsidRPr="00BF134F">
        <w:rPr>
          <w:rFonts w:ascii="Arial" w:hAnsi="Arial" w:cs="Arial"/>
          <w:b w:val="0"/>
          <w:i w:val="0"/>
          <w:sz w:val="18"/>
          <w:szCs w:val="18"/>
        </w:rPr>
        <w:tab/>
      </w:r>
      <w:r w:rsidRPr="00BF134F">
        <w:rPr>
          <w:rFonts w:ascii="Arial" w:hAnsi="Arial" w:cs="Arial"/>
          <w:b w:val="0"/>
          <w:i w:val="0"/>
          <w:sz w:val="18"/>
          <w:szCs w:val="18"/>
        </w:rPr>
        <w:t>1993 to 2001</w:t>
      </w:r>
    </w:p>
    <w:p w:rsidR="00806E5B" w:rsidRPr="00BF134F" w:rsidRDefault="00806E5B" w:rsidP="001F2BB2">
      <w:pPr>
        <w:spacing w:after="40"/>
        <w:jc w:val="both"/>
        <w:rPr>
          <w:rFonts w:ascii="Arial" w:hAnsi="Arial" w:cs="Arial"/>
          <w:b/>
          <w:sz w:val="18"/>
          <w:szCs w:val="18"/>
        </w:rPr>
      </w:pPr>
      <w:r w:rsidRPr="00BF134F">
        <w:rPr>
          <w:rFonts w:ascii="Arial" w:hAnsi="Arial" w:cs="Arial"/>
          <w:b/>
          <w:sz w:val="18"/>
          <w:szCs w:val="18"/>
        </w:rPr>
        <w:t>Public Awareness &amp; Education Coordinator/ Fundraising Ch</w:t>
      </w:r>
      <w:r w:rsidR="0099127F" w:rsidRPr="00BF134F">
        <w:rPr>
          <w:rFonts w:ascii="Arial" w:hAnsi="Arial" w:cs="Arial"/>
          <w:b/>
          <w:sz w:val="18"/>
          <w:szCs w:val="18"/>
        </w:rPr>
        <w:t>air / Volunteer Coordinator</w:t>
      </w:r>
      <w:r w:rsidR="0099127F" w:rsidRPr="00BF134F">
        <w:rPr>
          <w:rFonts w:ascii="Arial" w:hAnsi="Arial" w:cs="Arial"/>
          <w:sz w:val="18"/>
          <w:szCs w:val="18"/>
        </w:rPr>
        <w:t xml:space="preserve">  </w:t>
      </w:r>
    </w:p>
    <w:p w:rsidR="00FC0647" w:rsidRPr="00BF134F" w:rsidRDefault="00A97495" w:rsidP="001F2BB2">
      <w:pPr>
        <w:pStyle w:val="BodyText"/>
        <w:numPr>
          <w:ilvl w:val="0"/>
          <w:numId w:val="13"/>
        </w:numPr>
        <w:spacing w:after="40"/>
        <w:jc w:val="both"/>
        <w:rPr>
          <w:rFonts w:ascii="Arial" w:hAnsi="Arial" w:cs="Arial"/>
          <w:sz w:val="18"/>
          <w:szCs w:val="18"/>
        </w:rPr>
      </w:pPr>
      <w:r w:rsidRPr="00BF134F">
        <w:rPr>
          <w:rFonts w:ascii="Arial" w:hAnsi="Arial" w:cs="Arial"/>
          <w:sz w:val="18"/>
          <w:szCs w:val="18"/>
        </w:rPr>
        <w:t>D</w:t>
      </w:r>
      <w:r w:rsidR="00806E5B" w:rsidRPr="00BF134F">
        <w:rPr>
          <w:rFonts w:ascii="Arial" w:hAnsi="Arial" w:cs="Arial"/>
          <w:sz w:val="18"/>
          <w:szCs w:val="18"/>
        </w:rPr>
        <w:t>evelo</w:t>
      </w:r>
      <w:r w:rsidR="00B400B5" w:rsidRPr="00BF134F">
        <w:rPr>
          <w:rFonts w:ascii="Arial" w:hAnsi="Arial" w:cs="Arial"/>
          <w:sz w:val="18"/>
          <w:szCs w:val="18"/>
        </w:rPr>
        <w:t>ped</w:t>
      </w:r>
      <w:r w:rsidR="00806E5B" w:rsidRPr="00BF134F">
        <w:rPr>
          <w:rFonts w:ascii="Arial" w:hAnsi="Arial" w:cs="Arial"/>
          <w:sz w:val="18"/>
          <w:szCs w:val="18"/>
        </w:rPr>
        <w:t xml:space="preserve"> a comprehensive marketing and education strategy.</w:t>
      </w:r>
      <w:r w:rsidR="0099127F" w:rsidRPr="00BF134F">
        <w:rPr>
          <w:rFonts w:ascii="Arial" w:hAnsi="Arial" w:cs="Arial"/>
          <w:b/>
          <w:sz w:val="18"/>
          <w:szCs w:val="18"/>
        </w:rPr>
        <w:t xml:space="preserve"> </w:t>
      </w:r>
    </w:p>
    <w:p w:rsidR="00A97495" w:rsidRPr="00BF134F" w:rsidRDefault="00A97495" w:rsidP="001F2BB2">
      <w:pPr>
        <w:pStyle w:val="BodyText"/>
        <w:numPr>
          <w:ilvl w:val="0"/>
          <w:numId w:val="13"/>
        </w:numPr>
        <w:spacing w:after="40"/>
        <w:jc w:val="both"/>
        <w:rPr>
          <w:rFonts w:ascii="Arial" w:hAnsi="Arial" w:cs="Arial"/>
          <w:sz w:val="18"/>
          <w:szCs w:val="18"/>
        </w:rPr>
      </w:pPr>
      <w:r w:rsidRPr="00BF134F">
        <w:rPr>
          <w:rFonts w:ascii="Arial" w:hAnsi="Arial" w:cs="Arial"/>
          <w:sz w:val="18"/>
          <w:szCs w:val="18"/>
        </w:rPr>
        <w:t>Established volunteer program to meet Medicare Certification</w:t>
      </w:r>
      <w:r w:rsidR="00A9445F" w:rsidRPr="00BF134F">
        <w:rPr>
          <w:rFonts w:ascii="Arial" w:hAnsi="Arial" w:cs="Arial"/>
          <w:sz w:val="18"/>
          <w:szCs w:val="18"/>
        </w:rPr>
        <w:t xml:space="preserve"> Standards</w:t>
      </w:r>
      <w:r w:rsidR="00FF267A" w:rsidRPr="00BF134F">
        <w:rPr>
          <w:rFonts w:ascii="Arial" w:hAnsi="Arial" w:cs="Arial"/>
          <w:sz w:val="18"/>
          <w:szCs w:val="18"/>
        </w:rPr>
        <w:t xml:space="preserve">, </w:t>
      </w:r>
      <w:r w:rsidR="00523DFC" w:rsidRPr="00BF134F">
        <w:rPr>
          <w:rFonts w:ascii="Arial" w:hAnsi="Arial" w:cs="Arial"/>
          <w:sz w:val="18"/>
          <w:szCs w:val="18"/>
        </w:rPr>
        <w:t>Created and Conducted</w:t>
      </w:r>
      <w:r w:rsidRPr="00BF134F">
        <w:rPr>
          <w:rFonts w:ascii="Arial" w:hAnsi="Arial" w:cs="Arial"/>
          <w:sz w:val="18"/>
          <w:szCs w:val="18"/>
        </w:rPr>
        <w:t xml:space="preserve"> 6-week training program</w:t>
      </w:r>
      <w:r w:rsidR="00FF267A" w:rsidRPr="00BF134F">
        <w:rPr>
          <w:rFonts w:ascii="Arial" w:hAnsi="Arial" w:cs="Arial"/>
          <w:sz w:val="18"/>
          <w:szCs w:val="18"/>
        </w:rPr>
        <w:t>, d</w:t>
      </w:r>
      <w:r w:rsidR="00A9445F" w:rsidRPr="00BF134F">
        <w:rPr>
          <w:rFonts w:ascii="Arial" w:hAnsi="Arial" w:cs="Arial"/>
          <w:sz w:val="18"/>
          <w:szCs w:val="18"/>
        </w:rPr>
        <w:t>eveloped annual f</w:t>
      </w:r>
      <w:r w:rsidR="009D5288" w:rsidRPr="00BF134F">
        <w:rPr>
          <w:rFonts w:ascii="Arial" w:hAnsi="Arial" w:cs="Arial"/>
          <w:sz w:val="18"/>
          <w:szCs w:val="18"/>
        </w:rPr>
        <w:t>undrais</w:t>
      </w:r>
      <w:r w:rsidR="00A9445F" w:rsidRPr="00BF134F">
        <w:rPr>
          <w:rFonts w:ascii="Arial" w:hAnsi="Arial" w:cs="Arial"/>
          <w:sz w:val="18"/>
          <w:szCs w:val="18"/>
        </w:rPr>
        <w:t>ing events</w:t>
      </w:r>
      <w:r w:rsidR="009D5288" w:rsidRPr="00BF134F">
        <w:rPr>
          <w:rFonts w:ascii="Arial" w:hAnsi="Arial" w:cs="Arial"/>
          <w:sz w:val="18"/>
          <w:szCs w:val="18"/>
        </w:rPr>
        <w:t xml:space="preserve">: </w:t>
      </w:r>
      <w:r w:rsidRPr="00BF134F">
        <w:rPr>
          <w:rFonts w:ascii="Arial" w:hAnsi="Arial" w:cs="Arial"/>
          <w:i/>
          <w:sz w:val="18"/>
          <w:szCs w:val="18"/>
        </w:rPr>
        <w:t>Wine Tasting &amp; Auction</w:t>
      </w:r>
      <w:r w:rsidR="00A9445F" w:rsidRPr="00BF134F">
        <w:rPr>
          <w:rFonts w:ascii="Arial" w:hAnsi="Arial" w:cs="Arial"/>
          <w:i/>
          <w:sz w:val="18"/>
          <w:szCs w:val="18"/>
        </w:rPr>
        <w:t xml:space="preserve"> </w:t>
      </w:r>
      <w:r w:rsidR="00A9445F" w:rsidRPr="00BF134F">
        <w:rPr>
          <w:rFonts w:ascii="Arial" w:hAnsi="Arial" w:cs="Arial"/>
          <w:sz w:val="18"/>
          <w:szCs w:val="18"/>
        </w:rPr>
        <w:t>and</w:t>
      </w:r>
      <w:r w:rsidRPr="00BF134F">
        <w:rPr>
          <w:rFonts w:ascii="Arial" w:hAnsi="Arial" w:cs="Arial"/>
          <w:sz w:val="18"/>
          <w:szCs w:val="18"/>
        </w:rPr>
        <w:t xml:space="preserve"> </w:t>
      </w:r>
      <w:r w:rsidRPr="00BF134F">
        <w:rPr>
          <w:rFonts w:ascii="Arial" w:hAnsi="Arial" w:cs="Arial"/>
          <w:i/>
          <w:sz w:val="18"/>
          <w:szCs w:val="18"/>
        </w:rPr>
        <w:t>Trees of Love</w:t>
      </w:r>
      <w:r w:rsidR="00A9445F" w:rsidRPr="00BF134F">
        <w:rPr>
          <w:rFonts w:ascii="Arial" w:hAnsi="Arial" w:cs="Arial"/>
          <w:i/>
          <w:sz w:val="18"/>
          <w:szCs w:val="18"/>
        </w:rPr>
        <w:t>.</w:t>
      </w:r>
      <w:r w:rsidRPr="00BF134F">
        <w:rPr>
          <w:rFonts w:ascii="Arial" w:hAnsi="Arial" w:cs="Arial"/>
          <w:sz w:val="18"/>
          <w:szCs w:val="18"/>
        </w:rPr>
        <w:t xml:space="preserve"> </w:t>
      </w:r>
      <w:r w:rsidR="00FF267A" w:rsidRPr="00BF134F">
        <w:rPr>
          <w:rFonts w:ascii="Arial" w:hAnsi="Arial" w:cs="Arial"/>
          <w:sz w:val="18"/>
          <w:szCs w:val="18"/>
        </w:rPr>
        <w:t xml:space="preserve">Chaired </w:t>
      </w:r>
      <w:r w:rsidRPr="00BF134F">
        <w:rPr>
          <w:rFonts w:ascii="Arial" w:hAnsi="Arial" w:cs="Arial"/>
          <w:sz w:val="18"/>
          <w:szCs w:val="18"/>
        </w:rPr>
        <w:t>the Bernie Siegel, MD</w:t>
      </w:r>
      <w:r w:rsidR="00A9445F" w:rsidRPr="00BF134F">
        <w:rPr>
          <w:rFonts w:ascii="Arial" w:hAnsi="Arial" w:cs="Arial"/>
          <w:sz w:val="18"/>
          <w:szCs w:val="18"/>
        </w:rPr>
        <w:t xml:space="preserve"> -</w:t>
      </w:r>
      <w:r w:rsidRPr="00BF134F">
        <w:rPr>
          <w:rFonts w:ascii="Arial" w:hAnsi="Arial" w:cs="Arial"/>
          <w:sz w:val="18"/>
          <w:szCs w:val="18"/>
        </w:rPr>
        <w:t xml:space="preserve"> </w:t>
      </w:r>
      <w:r w:rsidR="00207CAB" w:rsidRPr="00BF134F">
        <w:rPr>
          <w:rFonts w:ascii="Arial" w:hAnsi="Arial" w:cs="Arial"/>
          <w:i/>
          <w:sz w:val="18"/>
          <w:szCs w:val="18"/>
        </w:rPr>
        <w:t>Psychology of Healing</w:t>
      </w:r>
      <w:r w:rsidR="00A9445F" w:rsidRPr="00BF134F">
        <w:rPr>
          <w:rFonts w:ascii="Arial" w:hAnsi="Arial" w:cs="Arial"/>
          <w:sz w:val="18"/>
          <w:szCs w:val="18"/>
        </w:rPr>
        <w:t xml:space="preserve"> </w:t>
      </w:r>
      <w:r w:rsidRPr="00BF134F">
        <w:rPr>
          <w:rFonts w:ascii="Arial" w:hAnsi="Arial" w:cs="Arial"/>
          <w:sz w:val="18"/>
          <w:szCs w:val="18"/>
        </w:rPr>
        <w:t xml:space="preserve">conference </w:t>
      </w:r>
      <w:r w:rsidR="00352E3E">
        <w:rPr>
          <w:rFonts w:ascii="Arial" w:hAnsi="Arial" w:cs="Arial"/>
          <w:sz w:val="18"/>
          <w:szCs w:val="18"/>
        </w:rPr>
        <w:t>(825 in attendance) with C</w:t>
      </w:r>
      <w:r w:rsidR="00554C67">
        <w:rPr>
          <w:rFonts w:ascii="Arial" w:hAnsi="Arial" w:cs="Arial"/>
          <w:sz w:val="18"/>
          <w:szCs w:val="18"/>
        </w:rPr>
        <w:t>M</w:t>
      </w:r>
      <w:r w:rsidR="00352E3E">
        <w:rPr>
          <w:rFonts w:ascii="Arial" w:hAnsi="Arial" w:cs="Arial"/>
          <w:sz w:val="18"/>
          <w:szCs w:val="18"/>
        </w:rPr>
        <w:t>E</w:t>
      </w:r>
      <w:r w:rsidR="00554C67">
        <w:rPr>
          <w:rFonts w:ascii="Arial" w:hAnsi="Arial" w:cs="Arial"/>
          <w:sz w:val="18"/>
          <w:szCs w:val="18"/>
        </w:rPr>
        <w:t>s</w:t>
      </w:r>
      <w:r w:rsidR="00352E3E">
        <w:rPr>
          <w:rFonts w:ascii="Arial" w:hAnsi="Arial" w:cs="Arial"/>
          <w:sz w:val="18"/>
          <w:szCs w:val="18"/>
        </w:rPr>
        <w:t xml:space="preserve"> for medical professionals.</w:t>
      </w:r>
    </w:p>
    <w:p w:rsidR="002823AC" w:rsidRPr="00BF134F" w:rsidRDefault="002823AC" w:rsidP="002823AC">
      <w:pPr>
        <w:spacing w:after="40"/>
        <w:jc w:val="both"/>
        <w:rPr>
          <w:rFonts w:ascii="Arial" w:hAnsi="Arial" w:cs="Arial"/>
          <w:sz w:val="14"/>
          <w:szCs w:val="14"/>
          <w:lang w:val="en-AU"/>
        </w:rPr>
      </w:pPr>
    </w:p>
    <w:p w:rsidR="002E0D6F" w:rsidRPr="00C75D4D" w:rsidRDefault="002E0D6F" w:rsidP="002823AC">
      <w:pPr>
        <w:pStyle w:val="BodyText"/>
        <w:spacing w:after="40"/>
        <w:jc w:val="both"/>
        <w:rPr>
          <w:rFonts w:ascii="Arial" w:hAnsi="Arial" w:cs="Arial"/>
          <w:b/>
          <w:sz w:val="18"/>
          <w:szCs w:val="18"/>
        </w:rPr>
      </w:pPr>
      <w:r w:rsidRPr="00C75D4D">
        <w:rPr>
          <w:rFonts w:ascii="Arial" w:hAnsi="Arial" w:cs="Arial"/>
          <w:sz w:val="18"/>
          <w:szCs w:val="18"/>
          <w:u w:val="single"/>
        </w:rPr>
        <w:t>JOHN BROWN E &amp; C INC., Naval Petroleum Reserve III, Casper, WY</w:t>
      </w:r>
      <w:r w:rsidRPr="00C75D4D">
        <w:rPr>
          <w:rFonts w:ascii="Arial" w:hAnsi="Arial" w:cs="Arial"/>
          <w:sz w:val="18"/>
          <w:szCs w:val="18"/>
        </w:rPr>
        <w:t xml:space="preserve"> </w:t>
      </w:r>
      <w:r w:rsidR="00C557D3" w:rsidRPr="00C75D4D">
        <w:rPr>
          <w:rFonts w:ascii="Arial" w:hAnsi="Arial" w:cs="Arial"/>
          <w:sz w:val="18"/>
          <w:szCs w:val="18"/>
        </w:rPr>
        <w:t xml:space="preserve">                       </w:t>
      </w:r>
      <w:r w:rsidR="00C557D3" w:rsidRPr="00C75D4D">
        <w:rPr>
          <w:rFonts w:ascii="Arial" w:hAnsi="Arial" w:cs="Arial"/>
          <w:sz w:val="18"/>
          <w:szCs w:val="18"/>
        </w:rPr>
        <w:tab/>
      </w:r>
      <w:r w:rsidR="00C557D3" w:rsidRPr="00C75D4D">
        <w:rPr>
          <w:rFonts w:ascii="Arial" w:hAnsi="Arial" w:cs="Arial"/>
          <w:sz w:val="18"/>
          <w:szCs w:val="18"/>
        </w:rPr>
        <w:tab/>
      </w:r>
      <w:r w:rsidR="00C557D3" w:rsidRPr="00C75D4D">
        <w:rPr>
          <w:rFonts w:ascii="Arial" w:hAnsi="Arial" w:cs="Arial"/>
          <w:sz w:val="18"/>
          <w:szCs w:val="18"/>
        </w:rPr>
        <w:tab/>
      </w:r>
      <w:r w:rsidR="00FB187B" w:rsidRPr="00C75D4D">
        <w:rPr>
          <w:rFonts w:ascii="Arial" w:hAnsi="Arial" w:cs="Arial"/>
          <w:sz w:val="18"/>
          <w:szCs w:val="18"/>
        </w:rPr>
        <w:tab/>
      </w:r>
      <w:r w:rsidR="00C557D3" w:rsidRPr="00C75D4D">
        <w:rPr>
          <w:rFonts w:ascii="Arial" w:hAnsi="Arial" w:cs="Arial"/>
          <w:sz w:val="18"/>
          <w:szCs w:val="18"/>
        </w:rPr>
        <w:t>198</w:t>
      </w:r>
      <w:r w:rsidR="007F181A" w:rsidRPr="00C75D4D">
        <w:rPr>
          <w:rFonts w:ascii="Arial" w:hAnsi="Arial" w:cs="Arial"/>
          <w:sz w:val="18"/>
          <w:szCs w:val="18"/>
        </w:rPr>
        <w:t>5</w:t>
      </w:r>
      <w:r w:rsidR="00C557D3" w:rsidRPr="00C75D4D">
        <w:rPr>
          <w:rFonts w:ascii="Arial" w:hAnsi="Arial" w:cs="Arial"/>
          <w:sz w:val="18"/>
          <w:szCs w:val="18"/>
        </w:rPr>
        <w:t xml:space="preserve"> to 1991</w:t>
      </w:r>
    </w:p>
    <w:p w:rsidR="002E0D6F" w:rsidRPr="00C75D4D" w:rsidRDefault="002E0D6F" w:rsidP="002823AC">
      <w:pPr>
        <w:pStyle w:val="BodyText"/>
        <w:spacing w:after="40"/>
        <w:jc w:val="both"/>
        <w:rPr>
          <w:rFonts w:ascii="Arial" w:hAnsi="Arial" w:cs="Arial"/>
          <w:b/>
          <w:sz w:val="18"/>
          <w:szCs w:val="18"/>
        </w:rPr>
      </w:pPr>
      <w:r w:rsidRPr="00C75D4D">
        <w:rPr>
          <w:rFonts w:ascii="Arial" w:hAnsi="Arial" w:cs="Arial"/>
          <w:b/>
          <w:sz w:val="18"/>
          <w:szCs w:val="18"/>
        </w:rPr>
        <w:t xml:space="preserve">Buyer </w:t>
      </w:r>
      <w:r w:rsidR="00FF267A" w:rsidRPr="00C75D4D">
        <w:rPr>
          <w:rFonts w:ascii="Arial" w:hAnsi="Arial" w:cs="Arial"/>
          <w:b/>
          <w:sz w:val="18"/>
          <w:szCs w:val="18"/>
        </w:rPr>
        <w:t>and Subcontract Administrator</w:t>
      </w:r>
    </w:p>
    <w:p w:rsidR="00C557D3" w:rsidRPr="00C75D4D" w:rsidRDefault="00C557D3" w:rsidP="001F2BB2">
      <w:pPr>
        <w:pStyle w:val="BodyText"/>
        <w:numPr>
          <w:ilvl w:val="0"/>
          <w:numId w:val="15"/>
        </w:numPr>
        <w:spacing w:after="40"/>
        <w:jc w:val="both"/>
        <w:rPr>
          <w:rFonts w:ascii="Arial" w:hAnsi="Arial" w:cs="Arial"/>
          <w:sz w:val="18"/>
          <w:szCs w:val="18"/>
        </w:rPr>
      </w:pPr>
      <w:r w:rsidRPr="00C75D4D">
        <w:rPr>
          <w:rFonts w:ascii="Arial" w:hAnsi="Arial" w:cs="Arial"/>
          <w:sz w:val="18"/>
          <w:szCs w:val="18"/>
        </w:rPr>
        <w:t xml:space="preserve">Administered purchases in accordance with Federal </w:t>
      </w:r>
      <w:r w:rsidR="00FF267A" w:rsidRPr="00C75D4D">
        <w:rPr>
          <w:rFonts w:ascii="Arial" w:hAnsi="Arial" w:cs="Arial"/>
          <w:sz w:val="18"/>
          <w:szCs w:val="18"/>
        </w:rPr>
        <w:t>Acquisitions</w:t>
      </w:r>
      <w:r w:rsidRPr="00C75D4D">
        <w:rPr>
          <w:rFonts w:ascii="Arial" w:hAnsi="Arial" w:cs="Arial"/>
          <w:sz w:val="18"/>
          <w:szCs w:val="18"/>
        </w:rPr>
        <w:t xml:space="preserve"> Regulations </w:t>
      </w:r>
      <w:r w:rsidR="00FF267A" w:rsidRPr="00C75D4D">
        <w:rPr>
          <w:rFonts w:ascii="Arial" w:hAnsi="Arial" w:cs="Arial"/>
          <w:sz w:val="18"/>
          <w:szCs w:val="18"/>
        </w:rPr>
        <w:t>(</w:t>
      </w:r>
      <w:r w:rsidRPr="00C75D4D">
        <w:rPr>
          <w:rFonts w:ascii="Arial" w:hAnsi="Arial" w:cs="Arial"/>
          <w:sz w:val="18"/>
          <w:szCs w:val="18"/>
        </w:rPr>
        <w:t>$100,000 authorization</w:t>
      </w:r>
      <w:r w:rsidR="00FF267A" w:rsidRPr="00C75D4D">
        <w:rPr>
          <w:rFonts w:ascii="Arial" w:hAnsi="Arial" w:cs="Arial"/>
          <w:sz w:val="18"/>
          <w:szCs w:val="18"/>
        </w:rPr>
        <w:t>)</w:t>
      </w:r>
      <w:r w:rsidRPr="00C75D4D">
        <w:rPr>
          <w:rFonts w:ascii="Arial" w:hAnsi="Arial" w:cs="Arial"/>
          <w:sz w:val="18"/>
          <w:szCs w:val="18"/>
        </w:rPr>
        <w:t>. Negotiated and managed contracts, coordinated on-site inspections, presented in-house training classes.</w:t>
      </w:r>
      <w:r w:rsidR="00FF267A" w:rsidRPr="00C75D4D">
        <w:rPr>
          <w:rFonts w:ascii="Arial" w:hAnsi="Arial" w:cs="Arial"/>
          <w:sz w:val="18"/>
          <w:szCs w:val="18"/>
        </w:rPr>
        <w:t xml:space="preserve"> </w:t>
      </w:r>
    </w:p>
    <w:p w:rsidR="00964399" w:rsidRPr="00BF134F" w:rsidRDefault="00964399" w:rsidP="00964399">
      <w:pPr>
        <w:shd w:val="clear" w:color="auto" w:fill="333333"/>
        <w:jc w:val="center"/>
        <w:rPr>
          <w:rFonts w:ascii="Arial" w:hAnsi="Arial" w:cs="Arial"/>
          <w:noProof/>
          <w:color w:val="FFFFFF"/>
          <w:sz w:val="4"/>
          <w:szCs w:val="4"/>
        </w:rPr>
      </w:pPr>
    </w:p>
    <w:p w:rsidR="00964399" w:rsidRPr="00BF134F" w:rsidRDefault="00964399" w:rsidP="00964399">
      <w:pPr>
        <w:shd w:val="clear" w:color="auto" w:fill="333333"/>
        <w:ind w:right="5760"/>
        <w:jc w:val="both"/>
        <w:rPr>
          <w:rFonts w:ascii="Arial" w:hAnsi="Arial" w:cs="Arial"/>
          <w:b/>
          <w:color w:val="FFFFFF"/>
          <w:sz w:val="22"/>
          <w:szCs w:val="22"/>
        </w:rPr>
      </w:pPr>
      <w:r w:rsidRPr="00BF134F">
        <w:rPr>
          <w:rFonts w:ascii="Arial" w:hAnsi="Arial" w:cs="Arial"/>
          <w:b/>
          <w:color w:val="FFFFFF"/>
          <w:sz w:val="22"/>
          <w:szCs w:val="22"/>
        </w:rPr>
        <w:t>Education</w:t>
      </w:r>
    </w:p>
    <w:p w:rsidR="00C75D4D" w:rsidRPr="00C75D4D" w:rsidRDefault="00C75D4D" w:rsidP="000D0905">
      <w:pPr>
        <w:pStyle w:val="Heading2"/>
        <w:spacing w:before="0" w:after="0"/>
        <w:rPr>
          <w:b w:val="0"/>
          <w:i w:val="0"/>
          <w:sz w:val="16"/>
          <w:szCs w:val="16"/>
        </w:rPr>
      </w:pPr>
    </w:p>
    <w:p w:rsidR="00FB187B" w:rsidRPr="00BF134F" w:rsidRDefault="00FB187B" w:rsidP="000D0905">
      <w:pPr>
        <w:pStyle w:val="Heading2"/>
        <w:spacing w:before="0" w:after="0"/>
        <w:rPr>
          <w:i w:val="0"/>
          <w:sz w:val="18"/>
          <w:szCs w:val="18"/>
        </w:rPr>
      </w:pPr>
      <w:r w:rsidRPr="00BF134F">
        <w:rPr>
          <w:b w:val="0"/>
          <w:i w:val="0"/>
          <w:sz w:val="18"/>
          <w:szCs w:val="18"/>
        </w:rPr>
        <w:t>UNIVERSITY OF WYOMING</w:t>
      </w:r>
    </w:p>
    <w:p w:rsidR="000D0905" w:rsidRPr="00BF134F" w:rsidRDefault="00806E5B" w:rsidP="000D0905">
      <w:pPr>
        <w:pStyle w:val="Heading2"/>
        <w:spacing w:before="0" w:after="0"/>
        <w:rPr>
          <w:b w:val="0"/>
          <w:i w:val="0"/>
          <w:sz w:val="18"/>
          <w:szCs w:val="18"/>
        </w:rPr>
      </w:pPr>
      <w:r w:rsidRPr="00BF134F">
        <w:rPr>
          <w:i w:val="0"/>
          <w:sz w:val="18"/>
          <w:szCs w:val="18"/>
        </w:rPr>
        <w:t>Bachelor of Science: Social Science</w:t>
      </w:r>
      <w:r w:rsidR="00FB187B" w:rsidRPr="00BF134F">
        <w:rPr>
          <w:i w:val="0"/>
          <w:sz w:val="18"/>
          <w:szCs w:val="18"/>
        </w:rPr>
        <w:t>, 1992 (</w:t>
      </w:r>
      <w:r w:rsidR="002E0D6F" w:rsidRPr="00BF134F">
        <w:rPr>
          <w:i w:val="0"/>
          <w:sz w:val="18"/>
          <w:szCs w:val="18"/>
        </w:rPr>
        <w:t>GPA 3.7</w:t>
      </w:r>
      <w:r w:rsidR="00FB187B" w:rsidRPr="00BF134F">
        <w:rPr>
          <w:i w:val="0"/>
          <w:sz w:val="18"/>
          <w:szCs w:val="18"/>
        </w:rPr>
        <w:t>)</w:t>
      </w:r>
      <w:r w:rsidR="000D0905" w:rsidRPr="00BF134F">
        <w:rPr>
          <w:b w:val="0"/>
          <w:i w:val="0"/>
          <w:sz w:val="18"/>
          <w:szCs w:val="18"/>
        </w:rPr>
        <w:tab/>
      </w:r>
    </w:p>
    <w:p w:rsidR="00806E5B" w:rsidRPr="00BF134F" w:rsidRDefault="00806E5B" w:rsidP="002823AC">
      <w:pPr>
        <w:spacing w:after="40"/>
        <w:rPr>
          <w:rFonts w:ascii="Arial" w:hAnsi="Arial" w:cs="Arial"/>
          <w:i/>
          <w:sz w:val="18"/>
          <w:szCs w:val="18"/>
          <w:u w:val="single"/>
        </w:rPr>
      </w:pPr>
      <w:r w:rsidRPr="00BF134F">
        <w:rPr>
          <w:rFonts w:ascii="Arial" w:hAnsi="Arial" w:cs="Arial"/>
          <w:i/>
          <w:sz w:val="18"/>
          <w:szCs w:val="18"/>
          <w:u w:val="single"/>
        </w:rPr>
        <w:t>Continuing Education:</w:t>
      </w:r>
    </w:p>
    <w:p w:rsidR="00C714B6" w:rsidRPr="00BF134F" w:rsidRDefault="00AF6B35" w:rsidP="002823AC">
      <w:pPr>
        <w:spacing w:after="40"/>
        <w:rPr>
          <w:rFonts w:ascii="Arial" w:hAnsi="Arial" w:cs="Arial"/>
          <w:sz w:val="18"/>
          <w:szCs w:val="18"/>
        </w:rPr>
      </w:pPr>
      <w:r w:rsidRPr="00BF134F">
        <w:rPr>
          <w:rFonts w:ascii="Arial" w:hAnsi="Arial" w:cs="Arial"/>
          <w:sz w:val="18"/>
          <w:szCs w:val="18"/>
        </w:rPr>
        <w:t>National Alliance of State Pharmacy Associations</w:t>
      </w:r>
      <w:r w:rsidR="000D0905" w:rsidRPr="00BF134F">
        <w:rPr>
          <w:rFonts w:ascii="Arial" w:hAnsi="Arial" w:cs="Arial"/>
          <w:sz w:val="18"/>
          <w:szCs w:val="18"/>
        </w:rPr>
        <w:t xml:space="preserve">; </w:t>
      </w:r>
      <w:r w:rsidR="00E40378" w:rsidRPr="00BF134F">
        <w:rPr>
          <w:rFonts w:ascii="Arial" w:hAnsi="Arial" w:cs="Arial"/>
          <w:sz w:val="18"/>
          <w:szCs w:val="18"/>
        </w:rPr>
        <w:t>UW Law School – Snowy Range Nonprofit Institute</w:t>
      </w:r>
      <w:r w:rsidR="000D0905" w:rsidRPr="00BF134F">
        <w:rPr>
          <w:rFonts w:ascii="Arial" w:hAnsi="Arial" w:cs="Arial"/>
          <w:sz w:val="18"/>
          <w:szCs w:val="18"/>
        </w:rPr>
        <w:t xml:space="preserve">; </w:t>
      </w:r>
      <w:r w:rsidR="00E40378" w:rsidRPr="00BF134F">
        <w:rPr>
          <w:rFonts w:ascii="Arial" w:hAnsi="Arial" w:cs="Arial"/>
          <w:sz w:val="18"/>
          <w:szCs w:val="18"/>
        </w:rPr>
        <w:t>WY Philanth</w:t>
      </w:r>
      <w:r w:rsidR="000D0905" w:rsidRPr="00BF134F">
        <w:rPr>
          <w:rFonts w:ascii="Arial" w:hAnsi="Arial" w:cs="Arial"/>
          <w:sz w:val="18"/>
          <w:szCs w:val="18"/>
        </w:rPr>
        <w:t xml:space="preserve">ropy Days; </w:t>
      </w:r>
      <w:r w:rsidR="00E40378" w:rsidRPr="00BF134F">
        <w:rPr>
          <w:rFonts w:ascii="Arial" w:hAnsi="Arial" w:cs="Arial"/>
          <w:sz w:val="18"/>
          <w:szCs w:val="18"/>
        </w:rPr>
        <w:t xml:space="preserve">Mountain Plains Museum Association </w:t>
      </w:r>
      <w:r w:rsidR="004C658C" w:rsidRPr="00BF134F">
        <w:rPr>
          <w:rFonts w:ascii="Arial" w:hAnsi="Arial" w:cs="Arial"/>
          <w:sz w:val="18"/>
          <w:szCs w:val="18"/>
        </w:rPr>
        <w:t>(</w:t>
      </w:r>
      <w:r w:rsidR="00B400B5" w:rsidRPr="00BF134F">
        <w:rPr>
          <w:rFonts w:ascii="Arial" w:hAnsi="Arial" w:cs="Arial"/>
          <w:sz w:val="18"/>
          <w:szCs w:val="18"/>
        </w:rPr>
        <w:t>Pr</w:t>
      </w:r>
      <w:r w:rsidR="00E40378" w:rsidRPr="00BF134F">
        <w:rPr>
          <w:rFonts w:ascii="Arial" w:hAnsi="Arial" w:cs="Arial"/>
          <w:sz w:val="18"/>
          <w:szCs w:val="18"/>
        </w:rPr>
        <w:t>esenter</w:t>
      </w:r>
      <w:r w:rsidR="004C658C" w:rsidRPr="00BF134F">
        <w:rPr>
          <w:rFonts w:ascii="Arial" w:hAnsi="Arial" w:cs="Arial"/>
          <w:sz w:val="18"/>
          <w:szCs w:val="18"/>
        </w:rPr>
        <w:t>)</w:t>
      </w:r>
      <w:r w:rsidR="000D0905" w:rsidRPr="00BF134F">
        <w:rPr>
          <w:rFonts w:ascii="Arial" w:hAnsi="Arial" w:cs="Arial"/>
          <w:sz w:val="18"/>
          <w:szCs w:val="18"/>
        </w:rPr>
        <w:t xml:space="preserve">; </w:t>
      </w:r>
      <w:r w:rsidR="00806E5B" w:rsidRPr="00BF134F">
        <w:rPr>
          <w:rFonts w:ascii="Arial" w:hAnsi="Arial" w:cs="Arial"/>
          <w:sz w:val="18"/>
          <w:szCs w:val="18"/>
        </w:rPr>
        <w:t xml:space="preserve">American Institute of Public Accountants - </w:t>
      </w:r>
      <w:r w:rsidR="00B400B5" w:rsidRPr="00BF134F">
        <w:rPr>
          <w:rFonts w:ascii="Arial" w:hAnsi="Arial" w:cs="Arial"/>
          <w:sz w:val="18"/>
          <w:szCs w:val="18"/>
        </w:rPr>
        <w:t>Ta</w:t>
      </w:r>
      <w:r w:rsidR="00806E5B" w:rsidRPr="00BF134F">
        <w:rPr>
          <w:rFonts w:ascii="Arial" w:hAnsi="Arial" w:cs="Arial"/>
          <w:sz w:val="18"/>
          <w:szCs w:val="18"/>
        </w:rPr>
        <w:t>x Accounting Update Courses</w:t>
      </w:r>
      <w:r w:rsidR="000D0905" w:rsidRPr="00BF134F">
        <w:rPr>
          <w:rFonts w:ascii="Arial" w:hAnsi="Arial" w:cs="Arial"/>
          <w:sz w:val="18"/>
          <w:szCs w:val="18"/>
        </w:rPr>
        <w:t xml:space="preserve">; </w:t>
      </w:r>
      <w:r w:rsidR="00806E5B" w:rsidRPr="00BF134F">
        <w:rPr>
          <w:rFonts w:ascii="Arial" w:hAnsi="Arial" w:cs="Arial"/>
          <w:sz w:val="18"/>
          <w:szCs w:val="18"/>
        </w:rPr>
        <w:t>Institute of Energy Development - Oil &amp; Gas Accounting Courses</w:t>
      </w:r>
      <w:r w:rsidR="000D0905" w:rsidRPr="00BF134F">
        <w:rPr>
          <w:rFonts w:ascii="Arial" w:hAnsi="Arial" w:cs="Arial"/>
          <w:sz w:val="18"/>
          <w:szCs w:val="18"/>
        </w:rPr>
        <w:t xml:space="preserve">; </w:t>
      </w:r>
      <w:r w:rsidR="00806E5B" w:rsidRPr="00BF134F">
        <w:rPr>
          <w:rFonts w:ascii="Arial" w:hAnsi="Arial" w:cs="Arial"/>
          <w:sz w:val="18"/>
          <w:szCs w:val="18"/>
        </w:rPr>
        <w:t>Management Concepts Inc. - Federal Contracting Courses</w:t>
      </w:r>
    </w:p>
    <w:p w:rsidR="007F181A" w:rsidRPr="007F7AFB" w:rsidRDefault="007F181A" w:rsidP="000D0905">
      <w:pPr>
        <w:rPr>
          <w:rFonts w:ascii="Arial" w:hAnsi="Arial" w:cs="Arial"/>
          <w:sz w:val="4"/>
          <w:szCs w:val="4"/>
        </w:rPr>
      </w:pPr>
    </w:p>
    <w:p w:rsidR="00964399" w:rsidRPr="00BF134F" w:rsidRDefault="00964399" w:rsidP="00964399">
      <w:pPr>
        <w:shd w:val="clear" w:color="auto" w:fill="333333"/>
        <w:jc w:val="center"/>
        <w:rPr>
          <w:rFonts w:ascii="Arial" w:hAnsi="Arial" w:cs="Arial"/>
          <w:noProof/>
          <w:color w:val="FFFFFF"/>
          <w:sz w:val="4"/>
          <w:szCs w:val="4"/>
        </w:rPr>
      </w:pPr>
    </w:p>
    <w:p w:rsidR="00964399" w:rsidRPr="00BF134F" w:rsidRDefault="00964399" w:rsidP="00964399">
      <w:pPr>
        <w:shd w:val="clear" w:color="auto" w:fill="333333"/>
        <w:ind w:right="5760"/>
        <w:jc w:val="both"/>
        <w:rPr>
          <w:rFonts w:ascii="Arial" w:hAnsi="Arial" w:cs="Arial"/>
          <w:b/>
          <w:color w:val="FFFFFF"/>
          <w:sz w:val="22"/>
          <w:szCs w:val="22"/>
        </w:rPr>
      </w:pPr>
      <w:r w:rsidRPr="00BF134F">
        <w:rPr>
          <w:rFonts w:ascii="Arial" w:hAnsi="Arial" w:cs="Arial"/>
          <w:b/>
          <w:color w:val="FFFFFF"/>
          <w:sz w:val="22"/>
          <w:szCs w:val="22"/>
        </w:rPr>
        <w:t>Relevant Activities</w:t>
      </w:r>
    </w:p>
    <w:p w:rsidR="00726095" w:rsidRDefault="00726095" w:rsidP="001F2BB2">
      <w:pPr>
        <w:numPr>
          <w:ilvl w:val="0"/>
          <w:numId w:val="4"/>
        </w:numPr>
        <w:spacing w:after="20"/>
        <w:rPr>
          <w:rFonts w:ascii="Arial" w:hAnsi="Arial" w:cs="Arial"/>
          <w:sz w:val="18"/>
          <w:szCs w:val="18"/>
        </w:rPr>
      </w:pPr>
      <w:r>
        <w:rPr>
          <w:rFonts w:ascii="Arial" w:hAnsi="Arial" w:cs="Arial"/>
          <w:sz w:val="18"/>
          <w:szCs w:val="18"/>
        </w:rPr>
        <w:t>Coachella Valley Symphony (Board of Directors Member)</w:t>
      </w:r>
    </w:p>
    <w:p w:rsidR="00AF6B35" w:rsidRPr="00BF134F" w:rsidRDefault="00AF6B35" w:rsidP="001F2BB2">
      <w:pPr>
        <w:numPr>
          <w:ilvl w:val="0"/>
          <w:numId w:val="4"/>
        </w:numPr>
        <w:spacing w:after="20"/>
        <w:rPr>
          <w:rFonts w:ascii="Arial" w:hAnsi="Arial" w:cs="Arial"/>
          <w:sz w:val="18"/>
          <w:szCs w:val="18"/>
        </w:rPr>
      </w:pPr>
      <w:r w:rsidRPr="00BF134F">
        <w:rPr>
          <w:rFonts w:ascii="Arial" w:hAnsi="Arial" w:cs="Arial"/>
          <w:sz w:val="18"/>
          <w:szCs w:val="18"/>
        </w:rPr>
        <w:t xml:space="preserve">Casper Area Community Foundation </w:t>
      </w:r>
      <w:r w:rsidR="000C0B69" w:rsidRPr="00BF134F">
        <w:rPr>
          <w:rFonts w:ascii="Arial" w:hAnsi="Arial" w:cs="Arial"/>
          <w:sz w:val="18"/>
          <w:szCs w:val="18"/>
        </w:rPr>
        <w:t xml:space="preserve">and CODOMA Foundation </w:t>
      </w:r>
      <w:r w:rsidRPr="00BF134F">
        <w:rPr>
          <w:rFonts w:ascii="Arial" w:hAnsi="Arial" w:cs="Arial"/>
          <w:sz w:val="18"/>
          <w:szCs w:val="18"/>
        </w:rPr>
        <w:t>(Board of Directors, Member)</w:t>
      </w:r>
    </w:p>
    <w:p w:rsidR="00FF267A" w:rsidRPr="00BF134F" w:rsidRDefault="00FF267A" w:rsidP="001F2BB2">
      <w:pPr>
        <w:numPr>
          <w:ilvl w:val="0"/>
          <w:numId w:val="4"/>
        </w:numPr>
        <w:spacing w:after="20"/>
        <w:rPr>
          <w:rFonts w:ascii="Arial" w:hAnsi="Arial" w:cs="Arial"/>
          <w:sz w:val="18"/>
          <w:szCs w:val="18"/>
        </w:rPr>
      </w:pPr>
      <w:r w:rsidRPr="00BF134F">
        <w:rPr>
          <w:rFonts w:ascii="Arial" w:hAnsi="Arial" w:cs="Arial"/>
          <w:sz w:val="18"/>
          <w:szCs w:val="18"/>
        </w:rPr>
        <w:t xml:space="preserve">University of Wyoming </w:t>
      </w:r>
      <w:r w:rsidR="00F3151A">
        <w:rPr>
          <w:rFonts w:ascii="Arial" w:hAnsi="Arial" w:cs="Arial"/>
          <w:sz w:val="18"/>
          <w:szCs w:val="18"/>
        </w:rPr>
        <w:t>-</w:t>
      </w:r>
      <w:r w:rsidRPr="00BF134F">
        <w:rPr>
          <w:rFonts w:ascii="Arial" w:hAnsi="Arial" w:cs="Arial"/>
          <w:sz w:val="18"/>
          <w:szCs w:val="18"/>
        </w:rPr>
        <w:t xml:space="preserve"> School of Pharmacy</w:t>
      </w:r>
      <w:r w:rsidR="00554C67">
        <w:rPr>
          <w:rFonts w:ascii="Arial" w:hAnsi="Arial" w:cs="Arial"/>
          <w:sz w:val="18"/>
          <w:szCs w:val="18"/>
        </w:rPr>
        <w:t>, Laramie, WY</w:t>
      </w:r>
      <w:r w:rsidRPr="00BF134F">
        <w:rPr>
          <w:rFonts w:ascii="Arial" w:hAnsi="Arial" w:cs="Arial"/>
          <w:sz w:val="18"/>
          <w:szCs w:val="18"/>
        </w:rPr>
        <w:t xml:space="preserve"> (</w:t>
      </w:r>
      <w:r w:rsidR="00B27E24" w:rsidRPr="00BF134F">
        <w:rPr>
          <w:rFonts w:ascii="Arial" w:hAnsi="Arial" w:cs="Arial"/>
          <w:sz w:val="18"/>
          <w:szCs w:val="18"/>
        </w:rPr>
        <w:t xml:space="preserve">Past </w:t>
      </w:r>
      <w:r w:rsidR="00361EB1" w:rsidRPr="00BF134F">
        <w:rPr>
          <w:rFonts w:ascii="Arial" w:hAnsi="Arial" w:cs="Arial"/>
          <w:sz w:val="18"/>
          <w:szCs w:val="18"/>
        </w:rPr>
        <w:t>Member</w:t>
      </w:r>
      <w:r w:rsidR="00554C67">
        <w:rPr>
          <w:rFonts w:ascii="Arial" w:hAnsi="Arial" w:cs="Arial"/>
          <w:sz w:val="18"/>
          <w:szCs w:val="18"/>
        </w:rPr>
        <w:t>,</w:t>
      </w:r>
      <w:r w:rsidR="00361EB1" w:rsidRPr="00BF134F">
        <w:rPr>
          <w:rFonts w:ascii="Arial" w:hAnsi="Arial" w:cs="Arial"/>
          <w:sz w:val="18"/>
          <w:szCs w:val="18"/>
        </w:rPr>
        <w:t xml:space="preserve"> </w:t>
      </w:r>
      <w:r w:rsidRPr="00BF134F">
        <w:rPr>
          <w:rFonts w:ascii="Arial" w:hAnsi="Arial" w:cs="Arial"/>
          <w:sz w:val="18"/>
          <w:szCs w:val="18"/>
        </w:rPr>
        <w:t>Advisory Committee)</w:t>
      </w:r>
    </w:p>
    <w:p w:rsidR="00E40378" w:rsidRPr="00BF134F" w:rsidRDefault="00E40378" w:rsidP="001F2BB2">
      <w:pPr>
        <w:numPr>
          <w:ilvl w:val="0"/>
          <w:numId w:val="4"/>
        </w:numPr>
        <w:spacing w:after="20"/>
        <w:rPr>
          <w:rFonts w:ascii="Arial" w:hAnsi="Arial" w:cs="Arial"/>
          <w:sz w:val="18"/>
          <w:szCs w:val="18"/>
        </w:rPr>
      </w:pPr>
      <w:r w:rsidRPr="00BF134F">
        <w:rPr>
          <w:rFonts w:ascii="Arial" w:hAnsi="Arial" w:cs="Arial"/>
          <w:sz w:val="18"/>
          <w:szCs w:val="18"/>
        </w:rPr>
        <w:t>Strengthening Families, Casper WY (</w:t>
      </w:r>
      <w:r w:rsidR="007F181A" w:rsidRPr="00BF134F">
        <w:rPr>
          <w:rFonts w:ascii="Arial" w:hAnsi="Arial" w:cs="Arial"/>
          <w:sz w:val="18"/>
          <w:szCs w:val="18"/>
        </w:rPr>
        <w:t xml:space="preserve">Past </w:t>
      </w:r>
      <w:r w:rsidRPr="00BF134F">
        <w:rPr>
          <w:rFonts w:ascii="Arial" w:hAnsi="Arial" w:cs="Arial"/>
          <w:sz w:val="18"/>
          <w:szCs w:val="18"/>
        </w:rPr>
        <w:t>Facilitator)</w:t>
      </w:r>
      <w:r w:rsidR="000C0B69" w:rsidRPr="00BF134F">
        <w:rPr>
          <w:rFonts w:ascii="Arial" w:hAnsi="Arial" w:cs="Arial"/>
          <w:sz w:val="18"/>
          <w:szCs w:val="18"/>
        </w:rPr>
        <w:t xml:space="preserve"> </w:t>
      </w:r>
    </w:p>
    <w:p w:rsidR="00806E5B" w:rsidRPr="00BF134F" w:rsidRDefault="00806E5B" w:rsidP="001F2BB2">
      <w:pPr>
        <w:numPr>
          <w:ilvl w:val="0"/>
          <w:numId w:val="4"/>
        </w:numPr>
        <w:spacing w:after="20"/>
        <w:rPr>
          <w:rFonts w:ascii="Arial" w:hAnsi="Arial" w:cs="Arial"/>
          <w:sz w:val="18"/>
          <w:szCs w:val="18"/>
        </w:rPr>
      </w:pPr>
      <w:r w:rsidRPr="00BF134F">
        <w:rPr>
          <w:rFonts w:ascii="Arial" w:hAnsi="Arial" w:cs="Arial"/>
          <w:sz w:val="18"/>
          <w:szCs w:val="18"/>
        </w:rPr>
        <w:t>Natrona County Parks (</w:t>
      </w:r>
      <w:r w:rsidR="007F181A" w:rsidRPr="00BF134F">
        <w:rPr>
          <w:rFonts w:ascii="Arial" w:hAnsi="Arial" w:cs="Arial"/>
          <w:sz w:val="18"/>
          <w:szCs w:val="18"/>
        </w:rPr>
        <w:t xml:space="preserve">Past </w:t>
      </w:r>
      <w:r w:rsidRPr="00BF134F">
        <w:rPr>
          <w:rFonts w:ascii="Arial" w:hAnsi="Arial" w:cs="Arial"/>
          <w:sz w:val="18"/>
          <w:szCs w:val="18"/>
        </w:rPr>
        <w:t>Board of Trustees Chair</w:t>
      </w:r>
      <w:r w:rsidR="00F22F2C" w:rsidRPr="00BF134F">
        <w:rPr>
          <w:rFonts w:ascii="Arial" w:hAnsi="Arial" w:cs="Arial"/>
          <w:sz w:val="18"/>
          <w:szCs w:val="18"/>
        </w:rPr>
        <w:t xml:space="preserve">, </w:t>
      </w:r>
      <w:r w:rsidRPr="00BF134F">
        <w:rPr>
          <w:rFonts w:ascii="Arial" w:hAnsi="Arial" w:cs="Arial"/>
          <w:sz w:val="18"/>
          <w:szCs w:val="18"/>
        </w:rPr>
        <w:t>Vice Chair</w:t>
      </w:r>
      <w:r w:rsidR="00F22F2C" w:rsidRPr="00BF134F">
        <w:rPr>
          <w:rFonts w:ascii="Arial" w:hAnsi="Arial" w:cs="Arial"/>
          <w:sz w:val="18"/>
          <w:szCs w:val="18"/>
        </w:rPr>
        <w:t xml:space="preserve">, </w:t>
      </w:r>
      <w:r w:rsidRPr="00BF134F">
        <w:rPr>
          <w:rFonts w:ascii="Arial" w:hAnsi="Arial" w:cs="Arial"/>
          <w:sz w:val="18"/>
          <w:szCs w:val="18"/>
        </w:rPr>
        <w:t>Treasurer)</w:t>
      </w:r>
    </w:p>
    <w:p w:rsidR="00806E5B" w:rsidRPr="00BF134F" w:rsidRDefault="00806E5B" w:rsidP="001F2BB2">
      <w:pPr>
        <w:numPr>
          <w:ilvl w:val="0"/>
          <w:numId w:val="4"/>
        </w:numPr>
        <w:spacing w:after="20"/>
        <w:rPr>
          <w:rFonts w:ascii="Arial" w:hAnsi="Arial" w:cs="Arial"/>
          <w:sz w:val="18"/>
          <w:szCs w:val="18"/>
        </w:rPr>
      </w:pPr>
      <w:r w:rsidRPr="00BF134F">
        <w:rPr>
          <w:rFonts w:ascii="Arial" w:hAnsi="Arial" w:cs="Arial"/>
          <w:sz w:val="18"/>
          <w:szCs w:val="18"/>
        </w:rPr>
        <w:t>American Society of Women Accountants, Casper Chapter (</w:t>
      </w:r>
      <w:r w:rsidR="007F181A" w:rsidRPr="00BF134F">
        <w:rPr>
          <w:rFonts w:ascii="Arial" w:hAnsi="Arial" w:cs="Arial"/>
          <w:sz w:val="18"/>
          <w:szCs w:val="18"/>
        </w:rPr>
        <w:t xml:space="preserve">Past </w:t>
      </w:r>
      <w:r w:rsidRPr="00BF134F">
        <w:rPr>
          <w:rFonts w:ascii="Arial" w:hAnsi="Arial" w:cs="Arial"/>
          <w:sz w:val="18"/>
          <w:szCs w:val="18"/>
        </w:rPr>
        <w:t xml:space="preserve">Board </w:t>
      </w:r>
      <w:r w:rsidR="00F22F2C" w:rsidRPr="00BF134F">
        <w:rPr>
          <w:rFonts w:ascii="Arial" w:hAnsi="Arial" w:cs="Arial"/>
          <w:sz w:val="18"/>
          <w:szCs w:val="18"/>
        </w:rPr>
        <w:t>Secretary)</w:t>
      </w:r>
    </w:p>
    <w:p w:rsidR="00806E5B" w:rsidRDefault="00806E5B" w:rsidP="002823AC">
      <w:pPr>
        <w:numPr>
          <w:ilvl w:val="0"/>
          <w:numId w:val="4"/>
        </w:numPr>
        <w:spacing w:after="40"/>
        <w:rPr>
          <w:rFonts w:ascii="Arial" w:hAnsi="Arial" w:cs="Arial"/>
          <w:sz w:val="18"/>
          <w:szCs w:val="18"/>
        </w:rPr>
      </w:pPr>
      <w:r w:rsidRPr="00BF134F">
        <w:rPr>
          <w:rFonts w:ascii="Arial" w:hAnsi="Arial" w:cs="Arial"/>
          <w:sz w:val="18"/>
          <w:szCs w:val="18"/>
        </w:rPr>
        <w:t xml:space="preserve">Montessori School of Casper, </w:t>
      </w:r>
      <w:r w:rsidR="00B638B0" w:rsidRPr="00BF134F">
        <w:rPr>
          <w:rFonts w:ascii="Arial" w:hAnsi="Arial" w:cs="Arial"/>
          <w:sz w:val="18"/>
          <w:szCs w:val="18"/>
        </w:rPr>
        <w:t>WY (</w:t>
      </w:r>
      <w:r w:rsidR="007F181A" w:rsidRPr="00BF134F">
        <w:rPr>
          <w:rFonts w:ascii="Arial" w:hAnsi="Arial" w:cs="Arial"/>
          <w:sz w:val="18"/>
          <w:szCs w:val="18"/>
        </w:rPr>
        <w:t xml:space="preserve">Past </w:t>
      </w:r>
      <w:r w:rsidRPr="00BF134F">
        <w:rPr>
          <w:rFonts w:ascii="Arial" w:hAnsi="Arial" w:cs="Arial"/>
          <w:sz w:val="18"/>
          <w:szCs w:val="18"/>
        </w:rPr>
        <w:t>Board o</w:t>
      </w:r>
      <w:r w:rsidR="00F22F2C" w:rsidRPr="00BF134F">
        <w:rPr>
          <w:rFonts w:ascii="Arial" w:hAnsi="Arial" w:cs="Arial"/>
          <w:sz w:val="18"/>
          <w:szCs w:val="18"/>
        </w:rPr>
        <w:t>f Directors, Treasurer)</w:t>
      </w:r>
    </w:p>
    <w:p w:rsidR="002A0A56" w:rsidRPr="001F2BB2" w:rsidRDefault="001A4DE1" w:rsidP="003C7419">
      <w:pPr>
        <w:jc w:val="center"/>
        <w:rPr>
          <w:rFonts w:ascii="Arial" w:hAnsi="Arial" w:cs="Arial"/>
          <w:b/>
          <w:i/>
          <w:sz w:val="16"/>
          <w:szCs w:val="16"/>
        </w:rPr>
      </w:pPr>
      <w:r>
        <w:rPr>
          <w:rFonts w:ascii="Arial" w:hAnsi="Arial" w:cs="Arial"/>
          <w:b/>
          <w:i/>
          <w:sz w:val="16"/>
          <w:szCs w:val="16"/>
        </w:rPr>
        <w:t>R</w:t>
      </w:r>
      <w:r w:rsidR="0090098F" w:rsidRPr="00BF134F">
        <w:rPr>
          <w:rFonts w:ascii="Arial" w:hAnsi="Arial" w:cs="Arial"/>
          <w:b/>
          <w:i/>
          <w:sz w:val="16"/>
          <w:szCs w:val="16"/>
        </w:rPr>
        <w:t>eferences</w:t>
      </w:r>
      <w:r w:rsidR="00FB187B" w:rsidRPr="00BF134F">
        <w:rPr>
          <w:rFonts w:ascii="Arial" w:hAnsi="Arial" w:cs="Arial"/>
          <w:b/>
          <w:i/>
          <w:sz w:val="16"/>
          <w:szCs w:val="16"/>
        </w:rPr>
        <w:t>, S</w:t>
      </w:r>
      <w:r w:rsidR="0090098F" w:rsidRPr="00BF134F">
        <w:rPr>
          <w:rFonts w:ascii="Arial" w:hAnsi="Arial" w:cs="Arial"/>
          <w:b/>
          <w:i/>
          <w:sz w:val="16"/>
          <w:szCs w:val="16"/>
        </w:rPr>
        <w:t>upporting Documentation</w:t>
      </w:r>
      <w:r w:rsidR="00FB187B" w:rsidRPr="00BF134F">
        <w:rPr>
          <w:rFonts w:ascii="Arial" w:hAnsi="Arial" w:cs="Arial"/>
          <w:b/>
          <w:i/>
          <w:sz w:val="16"/>
          <w:szCs w:val="16"/>
        </w:rPr>
        <w:t xml:space="preserve">, and Published Works </w:t>
      </w:r>
      <w:r w:rsidR="0090098F" w:rsidRPr="00BF134F">
        <w:rPr>
          <w:rFonts w:ascii="Arial" w:hAnsi="Arial" w:cs="Arial"/>
          <w:b/>
          <w:i/>
          <w:sz w:val="16"/>
          <w:szCs w:val="16"/>
        </w:rPr>
        <w:t>Furnished upon Req</w:t>
      </w:r>
      <w:r w:rsidR="0090098F" w:rsidRPr="001F2BB2">
        <w:rPr>
          <w:rFonts w:ascii="Arial" w:hAnsi="Arial" w:cs="Arial"/>
          <w:b/>
          <w:i/>
          <w:sz w:val="16"/>
          <w:szCs w:val="16"/>
        </w:rPr>
        <w:t>uest</w:t>
      </w:r>
    </w:p>
    <w:sectPr w:rsidR="002A0A56" w:rsidRPr="001F2BB2" w:rsidSect="003617FF">
      <w:footerReference w:type="even" r:id="rId9"/>
      <w:footerReference w:type="default" r:id="rId10"/>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119" w:rsidRDefault="00380119">
      <w:r>
        <w:separator/>
      </w:r>
    </w:p>
  </w:endnote>
  <w:endnote w:type="continuationSeparator" w:id="0">
    <w:p w:rsidR="00380119" w:rsidRDefault="0038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5DC" w:rsidRDefault="00C845DC" w:rsidP="00BE1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45DC" w:rsidRDefault="00C845DC" w:rsidP="00E605E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5DC" w:rsidRDefault="00C845DC" w:rsidP="00BE1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374A">
      <w:rPr>
        <w:rStyle w:val="PageNumber"/>
        <w:noProof/>
      </w:rPr>
      <w:t>2</w:t>
    </w:r>
    <w:r>
      <w:rPr>
        <w:rStyle w:val="PageNumber"/>
      </w:rPr>
      <w:fldChar w:fldCharType="end"/>
    </w:r>
  </w:p>
  <w:p w:rsidR="00C845DC" w:rsidRDefault="00C845DC" w:rsidP="00E605E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119" w:rsidRDefault="00380119">
      <w:r>
        <w:separator/>
      </w:r>
    </w:p>
  </w:footnote>
  <w:footnote w:type="continuationSeparator" w:id="0">
    <w:p w:rsidR="00380119" w:rsidRDefault="0038011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F2A2D"/>
    <w:multiLevelType w:val="hybridMultilevel"/>
    <w:tmpl w:val="762A8A6E"/>
    <w:lvl w:ilvl="0" w:tplc="08783EB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9C7F22"/>
    <w:multiLevelType w:val="hybridMultilevel"/>
    <w:tmpl w:val="4ECEC490"/>
    <w:lvl w:ilvl="0" w:tplc="08783EB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0E0C82"/>
    <w:multiLevelType w:val="hybridMultilevel"/>
    <w:tmpl w:val="FA7886A6"/>
    <w:lvl w:ilvl="0" w:tplc="08783EB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252094"/>
    <w:multiLevelType w:val="hybridMultilevel"/>
    <w:tmpl w:val="0774544C"/>
    <w:lvl w:ilvl="0" w:tplc="A36AB624">
      <w:numFmt w:val="bullet"/>
      <w:lvlText w:val="-"/>
      <w:lvlJc w:val="left"/>
      <w:pPr>
        <w:tabs>
          <w:tab w:val="num" w:pos="645"/>
        </w:tabs>
        <w:ind w:left="645" w:hanging="360"/>
      </w:pPr>
      <w:rPr>
        <w:rFonts w:ascii="Arial" w:eastAsia="Times New Roman" w:hAnsi="Arial" w:cs="Arial" w:hint="default"/>
        <w:b/>
        <w:i/>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4">
    <w:nsid w:val="2A2F7A70"/>
    <w:multiLevelType w:val="hybridMultilevel"/>
    <w:tmpl w:val="7700BE5C"/>
    <w:lvl w:ilvl="0" w:tplc="6B2854C4">
      <w:numFmt w:val="bullet"/>
      <w:lvlText w:val="-"/>
      <w:lvlJc w:val="left"/>
      <w:pPr>
        <w:tabs>
          <w:tab w:val="num" w:pos="720"/>
        </w:tabs>
        <w:ind w:left="720" w:hanging="405"/>
      </w:pPr>
      <w:rPr>
        <w:rFonts w:ascii="Arial" w:eastAsia="Times New Roman" w:hAnsi="Arial" w:cs="Arial" w:hint="default"/>
      </w:rPr>
    </w:lvl>
    <w:lvl w:ilvl="1" w:tplc="04090003" w:tentative="1">
      <w:start w:val="1"/>
      <w:numFmt w:val="bullet"/>
      <w:lvlText w:val="o"/>
      <w:lvlJc w:val="left"/>
      <w:pPr>
        <w:tabs>
          <w:tab w:val="num" w:pos="1395"/>
        </w:tabs>
        <w:ind w:left="1395" w:hanging="360"/>
      </w:pPr>
      <w:rPr>
        <w:rFonts w:ascii="Courier New" w:hAnsi="Courier New" w:cs="Courier New" w:hint="default"/>
      </w:rPr>
    </w:lvl>
    <w:lvl w:ilvl="2" w:tplc="04090005" w:tentative="1">
      <w:start w:val="1"/>
      <w:numFmt w:val="bullet"/>
      <w:lvlText w:val=""/>
      <w:lvlJc w:val="left"/>
      <w:pPr>
        <w:tabs>
          <w:tab w:val="num" w:pos="2115"/>
        </w:tabs>
        <w:ind w:left="2115" w:hanging="360"/>
      </w:pPr>
      <w:rPr>
        <w:rFonts w:ascii="Wingdings" w:hAnsi="Wingdings" w:hint="default"/>
      </w:rPr>
    </w:lvl>
    <w:lvl w:ilvl="3" w:tplc="04090001" w:tentative="1">
      <w:start w:val="1"/>
      <w:numFmt w:val="bullet"/>
      <w:lvlText w:val=""/>
      <w:lvlJc w:val="left"/>
      <w:pPr>
        <w:tabs>
          <w:tab w:val="num" w:pos="2835"/>
        </w:tabs>
        <w:ind w:left="2835" w:hanging="360"/>
      </w:pPr>
      <w:rPr>
        <w:rFonts w:ascii="Symbol" w:hAnsi="Symbol" w:hint="default"/>
      </w:rPr>
    </w:lvl>
    <w:lvl w:ilvl="4" w:tplc="04090003" w:tentative="1">
      <w:start w:val="1"/>
      <w:numFmt w:val="bullet"/>
      <w:lvlText w:val="o"/>
      <w:lvlJc w:val="left"/>
      <w:pPr>
        <w:tabs>
          <w:tab w:val="num" w:pos="3555"/>
        </w:tabs>
        <w:ind w:left="3555" w:hanging="360"/>
      </w:pPr>
      <w:rPr>
        <w:rFonts w:ascii="Courier New" w:hAnsi="Courier New" w:cs="Courier New" w:hint="default"/>
      </w:rPr>
    </w:lvl>
    <w:lvl w:ilvl="5" w:tplc="04090005" w:tentative="1">
      <w:start w:val="1"/>
      <w:numFmt w:val="bullet"/>
      <w:lvlText w:val=""/>
      <w:lvlJc w:val="left"/>
      <w:pPr>
        <w:tabs>
          <w:tab w:val="num" w:pos="4275"/>
        </w:tabs>
        <w:ind w:left="4275" w:hanging="360"/>
      </w:pPr>
      <w:rPr>
        <w:rFonts w:ascii="Wingdings" w:hAnsi="Wingdings" w:hint="default"/>
      </w:rPr>
    </w:lvl>
    <w:lvl w:ilvl="6" w:tplc="04090001" w:tentative="1">
      <w:start w:val="1"/>
      <w:numFmt w:val="bullet"/>
      <w:lvlText w:val=""/>
      <w:lvlJc w:val="left"/>
      <w:pPr>
        <w:tabs>
          <w:tab w:val="num" w:pos="4995"/>
        </w:tabs>
        <w:ind w:left="4995" w:hanging="360"/>
      </w:pPr>
      <w:rPr>
        <w:rFonts w:ascii="Symbol" w:hAnsi="Symbol" w:hint="default"/>
      </w:rPr>
    </w:lvl>
    <w:lvl w:ilvl="7" w:tplc="04090003" w:tentative="1">
      <w:start w:val="1"/>
      <w:numFmt w:val="bullet"/>
      <w:lvlText w:val="o"/>
      <w:lvlJc w:val="left"/>
      <w:pPr>
        <w:tabs>
          <w:tab w:val="num" w:pos="5715"/>
        </w:tabs>
        <w:ind w:left="5715" w:hanging="360"/>
      </w:pPr>
      <w:rPr>
        <w:rFonts w:ascii="Courier New" w:hAnsi="Courier New" w:cs="Courier New" w:hint="default"/>
      </w:rPr>
    </w:lvl>
    <w:lvl w:ilvl="8" w:tplc="04090005" w:tentative="1">
      <w:start w:val="1"/>
      <w:numFmt w:val="bullet"/>
      <w:lvlText w:val=""/>
      <w:lvlJc w:val="left"/>
      <w:pPr>
        <w:tabs>
          <w:tab w:val="num" w:pos="6435"/>
        </w:tabs>
        <w:ind w:left="6435" w:hanging="360"/>
      </w:pPr>
      <w:rPr>
        <w:rFonts w:ascii="Wingdings" w:hAnsi="Wingdings" w:hint="default"/>
      </w:rPr>
    </w:lvl>
  </w:abstractNum>
  <w:abstractNum w:abstractNumId="5">
    <w:nsid w:val="472E7A4C"/>
    <w:multiLevelType w:val="hybridMultilevel"/>
    <w:tmpl w:val="E2E88AF4"/>
    <w:lvl w:ilvl="0" w:tplc="08783EB8">
      <w:start w:val="1"/>
      <w:numFmt w:val="bullet"/>
      <w:lvlText w:val="▬"/>
      <w:lvlJc w:val="left"/>
      <w:pPr>
        <w:tabs>
          <w:tab w:val="num" w:pos="720"/>
        </w:tabs>
        <w:ind w:left="720" w:hanging="360"/>
      </w:pPr>
      <w:rPr>
        <w:rFonts w:ascii="Courier New" w:hAnsi="Courier New" w:hint="default"/>
      </w:rPr>
    </w:lvl>
    <w:lvl w:ilvl="1" w:tplc="0B26F788">
      <w:numFmt w:val="bullet"/>
      <w:lvlText w:val="–"/>
      <w:lvlJc w:val="left"/>
      <w:pPr>
        <w:tabs>
          <w:tab w:val="num" w:pos="1530"/>
        </w:tabs>
        <w:ind w:left="1530" w:hanging="450"/>
      </w:pPr>
      <w:rPr>
        <w:rFonts w:ascii="Arial" w:eastAsia="Times New Roman" w:hAnsi="Arial" w:cs="Arial" w:hint="default"/>
        <w:b/>
      </w:rPr>
    </w:lvl>
    <w:lvl w:ilvl="2" w:tplc="4CE0AACA">
      <w:numFmt w:val="bullet"/>
      <w:lvlText w:val="-"/>
      <w:lvlJc w:val="left"/>
      <w:pPr>
        <w:tabs>
          <w:tab w:val="num" w:pos="2160"/>
        </w:tabs>
        <w:ind w:left="2160" w:hanging="360"/>
      </w:pPr>
      <w:rPr>
        <w:rFonts w:ascii="Arial" w:eastAsia="Times New Roman" w:hAnsi="Arial" w:cs="Arial" w:hint="default"/>
        <w:i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FD6E7B"/>
    <w:multiLevelType w:val="hybridMultilevel"/>
    <w:tmpl w:val="6E729AE2"/>
    <w:lvl w:ilvl="0" w:tplc="08783EB8">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F811E7"/>
    <w:multiLevelType w:val="hybridMultilevel"/>
    <w:tmpl w:val="1C369D1A"/>
    <w:lvl w:ilvl="0" w:tplc="08783EB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A01E97"/>
    <w:multiLevelType w:val="hybridMultilevel"/>
    <w:tmpl w:val="599658D8"/>
    <w:lvl w:ilvl="0" w:tplc="08783EB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DE328FB"/>
    <w:multiLevelType w:val="multilevel"/>
    <w:tmpl w:val="CF9AD1F6"/>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0974B25"/>
    <w:multiLevelType w:val="hybridMultilevel"/>
    <w:tmpl w:val="19761796"/>
    <w:lvl w:ilvl="0" w:tplc="08783EB8">
      <w:start w:val="1"/>
      <w:numFmt w:val="bullet"/>
      <w:lvlText w:val="▬"/>
      <w:lvlJc w:val="left"/>
      <w:pPr>
        <w:tabs>
          <w:tab w:val="num" w:pos="1050"/>
        </w:tabs>
        <w:ind w:left="1050" w:hanging="360"/>
      </w:pPr>
      <w:rPr>
        <w:rFonts w:ascii="Courier New" w:hAnsi="Courier New"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11">
    <w:nsid w:val="63213C9A"/>
    <w:multiLevelType w:val="hybridMultilevel"/>
    <w:tmpl w:val="475643EA"/>
    <w:lvl w:ilvl="0" w:tplc="08783EB8">
      <w:start w:val="1"/>
      <w:numFmt w:val="bullet"/>
      <w:lvlText w:val="▬"/>
      <w:lvlJc w:val="left"/>
      <w:pPr>
        <w:tabs>
          <w:tab w:val="num" w:pos="1080"/>
        </w:tabs>
        <w:ind w:left="1080" w:hanging="360"/>
      </w:pPr>
      <w:rPr>
        <w:rFonts w:ascii="Courier New" w:hAnsi="Courier New"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65AF425B"/>
    <w:multiLevelType w:val="hybridMultilevel"/>
    <w:tmpl w:val="CAF6C3E4"/>
    <w:lvl w:ilvl="0" w:tplc="08783EB8">
      <w:start w:val="1"/>
      <w:numFmt w:val="bullet"/>
      <w:lvlText w:val="▬"/>
      <w:lvlJc w:val="left"/>
      <w:pPr>
        <w:tabs>
          <w:tab w:val="num" w:pos="1050"/>
        </w:tabs>
        <w:ind w:left="1050" w:hanging="360"/>
      </w:pPr>
      <w:rPr>
        <w:rFonts w:ascii="Courier New" w:hAnsi="Courier New"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13">
    <w:nsid w:val="698F6B51"/>
    <w:multiLevelType w:val="hybridMultilevel"/>
    <w:tmpl w:val="9766C08C"/>
    <w:lvl w:ilvl="0" w:tplc="08783EB8">
      <w:start w:val="1"/>
      <w:numFmt w:val="bullet"/>
      <w:lvlText w:val="▬"/>
      <w:lvlJc w:val="left"/>
      <w:pPr>
        <w:tabs>
          <w:tab w:val="num" w:pos="1005"/>
        </w:tabs>
        <w:ind w:left="1005" w:hanging="360"/>
      </w:pPr>
      <w:rPr>
        <w:rFonts w:ascii="Courier New" w:hAnsi="Courier New"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4">
    <w:nsid w:val="76365602"/>
    <w:multiLevelType w:val="hybridMultilevel"/>
    <w:tmpl w:val="AEDA4FCC"/>
    <w:lvl w:ilvl="0" w:tplc="08783EB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9"/>
  </w:num>
  <w:num w:numId="4">
    <w:abstractNumId w:val="0"/>
  </w:num>
  <w:num w:numId="5">
    <w:abstractNumId w:val="2"/>
  </w:num>
  <w:num w:numId="6">
    <w:abstractNumId w:val="10"/>
  </w:num>
  <w:num w:numId="7">
    <w:abstractNumId w:val="4"/>
  </w:num>
  <w:num w:numId="8">
    <w:abstractNumId w:val="5"/>
  </w:num>
  <w:num w:numId="9">
    <w:abstractNumId w:val="13"/>
  </w:num>
  <w:num w:numId="10">
    <w:abstractNumId w:val="3"/>
  </w:num>
  <w:num w:numId="11">
    <w:abstractNumId w:val="1"/>
  </w:num>
  <w:num w:numId="12">
    <w:abstractNumId w:val="8"/>
  </w:num>
  <w:num w:numId="13">
    <w:abstractNumId w:val="7"/>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1E"/>
    <w:rsid w:val="00046B09"/>
    <w:rsid w:val="00062CA7"/>
    <w:rsid w:val="0007156A"/>
    <w:rsid w:val="00074207"/>
    <w:rsid w:val="000876EE"/>
    <w:rsid w:val="000C0B69"/>
    <w:rsid w:val="000C0DC1"/>
    <w:rsid w:val="000C3466"/>
    <w:rsid w:val="000C4918"/>
    <w:rsid w:val="000D0905"/>
    <w:rsid w:val="000E42BA"/>
    <w:rsid w:val="0012669C"/>
    <w:rsid w:val="0014375B"/>
    <w:rsid w:val="0015141E"/>
    <w:rsid w:val="00152456"/>
    <w:rsid w:val="00154028"/>
    <w:rsid w:val="00172F0C"/>
    <w:rsid w:val="00180756"/>
    <w:rsid w:val="0018156D"/>
    <w:rsid w:val="00193E78"/>
    <w:rsid w:val="00194202"/>
    <w:rsid w:val="001A4DE1"/>
    <w:rsid w:val="001C1392"/>
    <w:rsid w:val="001D4BE6"/>
    <w:rsid w:val="001D72F6"/>
    <w:rsid w:val="001F2BB2"/>
    <w:rsid w:val="001F3C18"/>
    <w:rsid w:val="00207CAB"/>
    <w:rsid w:val="0022348C"/>
    <w:rsid w:val="00231ABF"/>
    <w:rsid w:val="002579A6"/>
    <w:rsid w:val="00261AA7"/>
    <w:rsid w:val="00281A1E"/>
    <w:rsid w:val="002823AC"/>
    <w:rsid w:val="002A0A56"/>
    <w:rsid w:val="002E0D6F"/>
    <w:rsid w:val="002E65F3"/>
    <w:rsid w:val="0030535F"/>
    <w:rsid w:val="00305CA8"/>
    <w:rsid w:val="00323E8E"/>
    <w:rsid w:val="003245D5"/>
    <w:rsid w:val="00327C2B"/>
    <w:rsid w:val="0033429D"/>
    <w:rsid w:val="00347115"/>
    <w:rsid w:val="00352E3E"/>
    <w:rsid w:val="003617FF"/>
    <w:rsid w:val="00361EB1"/>
    <w:rsid w:val="00372825"/>
    <w:rsid w:val="00380119"/>
    <w:rsid w:val="003A688F"/>
    <w:rsid w:val="003B58BE"/>
    <w:rsid w:val="003C7419"/>
    <w:rsid w:val="003D45EB"/>
    <w:rsid w:val="003F032A"/>
    <w:rsid w:val="003F2F5E"/>
    <w:rsid w:val="003F771E"/>
    <w:rsid w:val="00407F17"/>
    <w:rsid w:val="00440487"/>
    <w:rsid w:val="00456C46"/>
    <w:rsid w:val="00461425"/>
    <w:rsid w:val="004625FE"/>
    <w:rsid w:val="0047138C"/>
    <w:rsid w:val="00471EDF"/>
    <w:rsid w:val="00485534"/>
    <w:rsid w:val="004B28B2"/>
    <w:rsid w:val="004C658C"/>
    <w:rsid w:val="004C7570"/>
    <w:rsid w:val="004C7AA3"/>
    <w:rsid w:val="004E3A6E"/>
    <w:rsid w:val="004F3C0A"/>
    <w:rsid w:val="00523DFC"/>
    <w:rsid w:val="005261D5"/>
    <w:rsid w:val="00530D72"/>
    <w:rsid w:val="005404EA"/>
    <w:rsid w:val="00540FB2"/>
    <w:rsid w:val="0055129F"/>
    <w:rsid w:val="00554C67"/>
    <w:rsid w:val="00556350"/>
    <w:rsid w:val="00575AF1"/>
    <w:rsid w:val="005B44D0"/>
    <w:rsid w:val="005B4B74"/>
    <w:rsid w:val="005C0A8D"/>
    <w:rsid w:val="005C15F7"/>
    <w:rsid w:val="005D3C8F"/>
    <w:rsid w:val="005D4D7D"/>
    <w:rsid w:val="005E16C6"/>
    <w:rsid w:val="005E17D8"/>
    <w:rsid w:val="006004E4"/>
    <w:rsid w:val="00626ED5"/>
    <w:rsid w:val="006438CB"/>
    <w:rsid w:val="00645203"/>
    <w:rsid w:val="006C5659"/>
    <w:rsid w:val="006D0F72"/>
    <w:rsid w:val="006E5653"/>
    <w:rsid w:val="00712444"/>
    <w:rsid w:val="00722683"/>
    <w:rsid w:val="00726095"/>
    <w:rsid w:val="00740103"/>
    <w:rsid w:val="0074037C"/>
    <w:rsid w:val="00762C55"/>
    <w:rsid w:val="00763C9E"/>
    <w:rsid w:val="00764511"/>
    <w:rsid w:val="007773CE"/>
    <w:rsid w:val="007A20B8"/>
    <w:rsid w:val="007A385F"/>
    <w:rsid w:val="007A6F1C"/>
    <w:rsid w:val="007B5F55"/>
    <w:rsid w:val="007C07A9"/>
    <w:rsid w:val="007C1A38"/>
    <w:rsid w:val="007C1AA9"/>
    <w:rsid w:val="007D5816"/>
    <w:rsid w:val="007E6610"/>
    <w:rsid w:val="007E6C45"/>
    <w:rsid w:val="007F181A"/>
    <w:rsid w:val="007F4379"/>
    <w:rsid w:val="007F7AFB"/>
    <w:rsid w:val="00806E5B"/>
    <w:rsid w:val="00807DAB"/>
    <w:rsid w:val="0081505F"/>
    <w:rsid w:val="00822C73"/>
    <w:rsid w:val="00822CEB"/>
    <w:rsid w:val="00845B0C"/>
    <w:rsid w:val="008959E9"/>
    <w:rsid w:val="008A3552"/>
    <w:rsid w:val="008C0455"/>
    <w:rsid w:val="008C104E"/>
    <w:rsid w:val="008C7B3A"/>
    <w:rsid w:val="008D689D"/>
    <w:rsid w:val="008D7902"/>
    <w:rsid w:val="008F388A"/>
    <w:rsid w:val="0090098F"/>
    <w:rsid w:val="00910A6F"/>
    <w:rsid w:val="009143E6"/>
    <w:rsid w:val="0091450B"/>
    <w:rsid w:val="00964399"/>
    <w:rsid w:val="00985F3E"/>
    <w:rsid w:val="0099127F"/>
    <w:rsid w:val="009C2E8B"/>
    <w:rsid w:val="009D5288"/>
    <w:rsid w:val="009F2F30"/>
    <w:rsid w:val="009F4182"/>
    <w:rsid w:val="00A012B0"/>
    <w:rsid w:val="00A33B5E"/>
    <w:rsid w:val="00A43C25"/>
    <w:rsid w:val="00A464BC"/>
    <w:rsid w:val="00A56AF6"/>
    <w:rsid w:val="00A6564B"/>
    <w:rsid w:val="00A9445F"/>
    <w:rsid w:val="00A97495"/>
    <w:rsid w:val="00AA2D79"/>
    <w:rsid w:val="00AA48BC"/>
    <w:rsid w:val="00AB23A2"/>
    <w:rsid w:val="00AC7AC3"/>
    <w:rsid w:val="00AD3582"/>
    <w:rsid w:val="00AD52C7"/>
    <w:rsid w:val="00AD7066"/>
    <w:rsid w:val="00AE7840"/>
    <w:rsid w:val="00AF0B2F"/>
    <w:rsid w:val="00AF4705"/>
    <w:rsid w:val="00AF6B35"/>
    <w:rsid w:val="00AF6FDA"/>
    <w:rsid w:val="00B02A76"/>
    <w:rsid w:val="00B23480"/>
    <w:rsid w:val="00B276B0"/>
    <w:rsid w:val="00B27E24"/>
    <w:rsid w:val="00B30016"/>
    <w:rsid w:val="00B30727"/>
    <w:rsid w:val="00B400B5"/>
    <w:rsid w:val="00B47770"/>
    <w:rsid w:val="00B4799D"/>
    <w:rsid w:val="00B52D9D"/>
    <w:rsid w:val="00B54C3D"/>
    <w:rsid w:val="00B56988"/>
    <w:rsid w:val="00B638B0"/>
    <w:rsid w:val="00B72E17"/>
    <w:rsid w:val="00B7440B"/>
    <w:rsid w:val="00B766E2"/>
    <w:rsid w:val="00B81E0F"/>
    <w:rsid w:val="00B8296A"/>
    <w:rsid w:val="00B93E21"/>
    <w:rsid w:val="00BA42D7"/>
    <w:rsid w:val="00BB27AE"/>
    <w:rsid w:val="00BB633F"/>
    <w:rsid w:val="00BE16B0"/>
    <w:rsid w:val="00BF134F"/>
    <w:rsid w:val="00C04B5A"/>
    <w:rsid w:val="00C130C5"/>
    <w:rsid w:val="00C142FD"/>
    <w:rsid w:val="00C21315"/>
    <w:rsid w:val="00C233F0"/>
    <w:rsid w:val="00C25A74"/>
    <w:rsid w:val="00C330EB"/>
    <w:rsid w:val="00C33A18"/>
    <w:rsid w:val="00C34EB7"/>
    <w:rsid w:val="00C4661A"/>
    <w:rsid w:val="00C557D3"/>
    <w:rsid w:val="00C714B6"/>
    <w:rsid w:val="00C75D4D"/>
    <w:rsid w:val="00C8105A"/>
    <w:rsid w:val="00C845DC"/>
    <w:rsid w:val="00CB13BA"/>
    <w:rsid w:val="00CB311E"/>
    <w:rsid w:val="00CD5BC1"/>
    <w:rsid w:val="00D14703"/>
    <w:rsid w:val="00D15B95"/>
    <w:rsid w:val="00D413C4"/>
    <w:rsid w:val="00D4482E"/>
    <w:rsid w:val="00D6026D"/>
    <w:rsid w:val="00D712A1"/>
    <w:rsid w:val="00D75EB4"/>
    <w:rsid w:val="00D922D8"/>
    <w:rsid w:val="00DA74F8"/>
    <w:rsid w:val="00DC626D"/>
    <w:rsid w:val="00DD65F1"/>
    <w:rsid w:val="00DD7DB6"/>
    <w:rsid w:val="00DE6BEB"/>
    <w:rsid w:val="00DF0837"/>
    <w:rsid w:val="00E0295A"/>
    <w:rsid w:val="00E10F9D"/>
    <w:rsid w:val="00E40378"/>
    <w:rsid w:val="00E605E6"/>
    <w:rsid w:val="00E632AF"/>
    <w:rsid w:val="00E65DF3"/>
    <w:rsid w:val="00E7374A"/>
    <w:rsid w:val="00E877DE"/>
    <w:rsid w:val="00E87FCC"/>
    <w:rsid w:val="00EC6E1E"/>
    <w:rsid w:val="00ED062E"/>
    <w:rsid w:val="00ED120A"/>
    <w:rsid w:val="00ED4CDC"/>
    <w:rsid w:val="00EE2752"/>
    <w:rsid w:val="00EE3D8D"/>
    <w:rsid w:val="00EF25E8"/>
    <w:rsid w:val="00F22F2C"/>
    <w:rsid w:val="00F2785C"/>
    <w:rsid w:val="00F3151A"/>
    <w:rsid w:val="00F37FB1"/>
    <w:rsid w:val="00F4396E"/>
    <w:rsid w:val="00F44C3A"/>
    <w:rsid w:val="00F835ED"/>
    <w:rsid w:val="00FA26A6"/>
    <w:rsid w:val="00FA7E29"/>
    <w:rsid w:val="00FB187B"/>
    <w:rsid w:val="00FB1FA4"/>
    <w:rsid w:val="00FB417D"/>
    <w:rsid w:val="00FC0647"/>
    <w:rsid w:val="00FD20A2"/>
    <w:rsid w:val="00FF2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D712A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5D4D7D"/>
    <w:pPr>
      <w:keepNext/>
      <w:spacing w:before="240" w:after="60"/>
      <w:outlineLvl w:val="3"/>
    </w:pPr>
    <w:rPr>
      <w:b/>
      <w:bCs/>
      <w:sz w:val="28"/>
      <w:szCs w:val="28"/>
    </w:rPr>
  </w:style>
  <w:style w:type="paragraph" w:styleId="Heading5">
    <w:name w:val="heading 5"/>
    <w:basedOn w:val="Normal"/>
    <w:next w:val="Normal"/>
    <w:qFormat/>
    <w:rsid w:val="005D4D7D"/>
    <w:pPr>
      <w:spacing w:before="240" w:after="60"/>
      <w:outlineLvl w:val="4"/>
    </w:pPr>
    <w:rPr>
      <w:b/>
      <w:bCs/>
      <w:i/>
      <w:iCs/>
      <w:sz w:val="26"/>
      <w:szCs w:val="26"/>
    </w:rPr>
  </w:style>
  <w:style w:type="paragraph" w:styleId="Heading6">
    <w:name w:val="heading 6"/>
    <w:basedOn w:val="Normal"/>
    <w:next w:val="Normal"/>
    <w:qFormat/>
    <w:rsid w:val="005D4D7D"/>
    <w:pPr>
      <w:spacing w:before="240" w:after="60"/>
      <w:outlineLvl w:val="5"/>
    </w:pPr>
    <w:rPr>
      <w:b/>
      <w:bCs/>
      <w:sz w:val="22"/>
      <w:szCs w:val="22"/>
    </w:rPr>
  </w:style>
  <w:style w:type="paragraph" w:styleId="Heading7">
    <w:name w:val="heading 7"/>
    <w:basedOn w:val="Normal"/>
    <w:next w:val="Normal"/>
    <w:qFormat/>
    <w:rsid w:val="00CD5BC1"/>
    <w:pPr>
      <w:spacing w:before="240" w:after="60"/>
      <w:outlineLvl w:val="6"/>
    </w:pPr>
  </w:style>
  <w:style w:type="paragraph" w:styleId="Heading8">
    <w:name w:val="heading 8"/>
    <w:basedOn w:val="Normal"/>
    <w:next w:val="Normal"/>
    <w:qFormat/>
    <w:rsid w:val="00CD5BC1"/>
    <w:pPr>
      <w:keepNext/>
      <w:outlineLvl w:val="7"/>
    </w:pPr>
    <w:rPr>
      <w:b/>
      <w:sz w:val="44"/>
      <w:szCs w:val="20"/>
    </w:rPr>
  </w:style>
  <w:style w:type="paragraph" w:styleId="Heading9">
    <w:name w:val="heading 9"/>
    <w:basedOn w:val="Normal"/>
    <w:next w:val="Normal"/>
    <w:qFormat/>
    <w:rsid w:val="005D4D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5BC1"/>
    <w:rPr>
      <w:color w:val="0000FF"/>
      <w:u w:val="single"/>
    </w:rPr>
  </w:style>
  <w:style w:type="paragraph" w:styleId="BodyText">
    <w:name w:val="Body Text"/>
    <w:basedOn w:val="Normal"/>
    <w:rsid w:val="005D4D7D"/>
    <w:rPr>
      <w:szCs w:val="20"/>
    </w:rPr>
  </w:style>
  <w:style w:type="paragraph" w:styleId="PlainText">
    <w:name w:val="Plain Text"/>
    <w:basedOn w:val="Normal"/>
    <w:rsid w:val="009C2E8B"/>
    <w:rPr>
      <w:rFonts w:ascii="Courier New" w:hAnsi="Courier New"/>
      <w:sz w:val="20"/>
      <w:szCs w:val="20"/>
    </w:rPr>
  </w:style>
  <w:style w:type="paragraph" w:styleId="BalloonText">
    <w:name w:val="Balloon Text"/>
    <w:basedOn w:val="Normal"/>
    <w:semiHidden/>
    <w:rsid w:val="00261AA7"/>
    <w:rPr>
      <w:rFonts w:ascii="Tahoma" w:hAnsi="Tahoma" w:cs="Tahoma"/>
      <w:sz w:val="16"/>
      <w:szCs w:val="16"/>
    </w:rPr>
  </w:style>
  <w:style w:type="paragraph" w:styleId="Footer">
    <w:name w:val="footer"/>
    <w:basedOn w:val="Normal"/>
    <w:rsid w:val="00E605E6"/>
    <w:pPr>
      <w:tabs>
        <w:tab w:val="center" w:pos="4320"/>
        <w:tab w:val="right" w:pos="8640"/>
      </w:tabs>
    </w:pPr>
  </w:style>
  <w:style w:type="character" w:styleId="PageNumber">
    <w:name w:val="page number"/>
    <w:basedOn w:val="DefaultParagraphFont"/>
    <w:rsid w:val="00E605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D712A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5D4D7D"/>
    <w:pPr>
      <w:keepNext/>
      <w:spacing w:before="240" w:after="60"/>
      <w:outlineLvl w:val="3"/>
    </w:pPr>
    <w:rPr>
      <w:b/>
      <w:bCs/>
      <w:sz w:val="28"/>
      <w:szCs w:val="28"/>
    </w:rPr>
  </w:style>
  <w:style w:type="paragraph" w:styleId="Heading5">
    <w:name w:val="heading 5"/>
    <w:basedOn w:val="Normal"/>
    <w:next w:val="Normal"/>
    <w:qFormat/>
    <w:rsid w:val="005D4D7D"/>
    <w:pPr>
      <w:spacing w:before="240" w:after="60"/>
      <w:outlineLvl w:val="4"/>
    </w:pPr>
    <w:rPr>
      <w:b/>
      <w:bCs/>
      <w:i/>
      <w:iCs/>
      <w:sz w:val="26"/>
      <w:szCs w:val="26"/>
    </w:rPr>
  </w:style>
  <w:style w:type="paragraph" w:styleId="Heading6">
    <w:name w:val="heading 6"/>
    <w:basedOn w:val="Normal"/>
    <w:next w:val="Normal"/>
    <w:qFormat/>
    <w:rsid w:val="005D4D7D"/>
    <w:pPr>
      <w:spacing w:before="240" w:after="60"/>
      <w:outlineLvl w:val="5"/>
    </w:pPr>
    <w:rPr>
      <w:b/>
      <w:bCs/>
      <w:sz w:val="22"/>
      <w:szCs w:val="22"/>
    </w:rPr>
  </w:style>
  <w:style w:type="paragraph" w:styleId="Heading7">
    <w:name w:val="heading 7"/>
    <w:basedOn w:val="Normal"/>
    <w:next w:val="Normal"/>
    <w:qFormat/>
    <w:rsid w:val="00CD5BC1"/>
    <w:pPr>
      <w:spacing w:before="240" w:after="60"/>
      <w:outlineLvl w:val="6"/>
    </w:pPr>
  </w:style>
  <w:style w:type="paragraph" w:styleId="Heading8">
    <w:name w:val="heading 8"/>
    <w:basedOn w:val="Normal"/>
    <w:next w:val="Normal"/>
    <w:qFormat/>
    <w:rsid w:val="00CD5BC1"/>
    <w:pPr>
      <w:keepNext/>
      <w:outlineLvl w:val="7"/>
    </w:pPr>
    <w:rPr>
      <w:b/>
      <w:sz w:val="44"/>
      <w:szCs w:val="20"/>
    </w:rPr>
  </w:style>
  <w:style w:type="paragraph" w:styleId="Heading9">
    <w:name w:val="heading 9"/>
    <w:basedOn w:val="Normal"/>
    <w:next w:val="Normal"/>
    <w:qFormat/>
    <w:rsid w:val="005D4D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5BC1"/>
    <w:rPr>
      <w:color w:val="0000FF"/>
      <w:u w:val="single"/>
    </w:rPr>
  </w:style>
  <w:style w:type="paragraph" w:styleId="BodyText">
    <w:name w:val="Body Text"/>
    <w:basedOn w:val="Normal"/>
    <w:rsid w:val="005D4D7D"/>
    <w:rPr>
      <w:szCs w:val="20"/>
    </w:rPr>
  </w:style>
  <w:style w:type="paragraph" w:styleId="PlainText">
    <w:name w:val="Plain Text"/>
    <w:basedOn w:val="Normal"/>
    <w:rsid w:val="009C2E8B"/>
    <w:rPr>
      <w:rFonts w:ascii="Courier New" w:hAnsi="Courier New"/>
      <w:sz w:val="20"/>
      <w:szCs w:val="20"/>
    </w:rPr>
  </w:style>
  <w:style w:type="paragraph" w:styleId="BalloonText">
    <w:name w:val="Balloon Text"/>
    <w:basedOn w:val="Normal"/>
    <w:semiHidden/>
    <w:rsid w:val="00261AA7"/>
    <w:rPr>
      <w:rFonts w:ascii="Tahoma" w:hAnsi="Tahoma" w:cs="Tahoma"/>
      <w:sz w:val="16"/>
      <w:szCs w:val="16"/>
    </w:rPr>
  </w:style>
  <w:style w:type="paragraph" w:styleId="Footer">
    <w:name w:val="footer"/>
    <w:basedOn w:val="Normal"/>
    <w:rsid w:val="00E605E6"/>
    <w:pPr>
      <w:tabs>
        <w:tab w:val="center" w:pos="4320"/>
        <w:tab w:val="right" w:pos="8640"/>
      </w:tabs>
    </w:pPr>
  </w:style>
  <w:style w:type="character" w:styleId="PageNumber">
    <w:name w:val="page number"/>
    <w:basedOn w:val="DefaultParagraphFont"/>
    <w:rsid w:val="00E60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948032">
      <w:bodyDiv w:val="1"/>
      <w:marLeft w:val="0"/>
      <w:marRight w:val="0"/>
      <w:marTop w:val="0"/>
      <w:marBottom w:val="0"/>
      <w:divBdr>
        <w:top w:val="none" w:sz="0" w:space="0" w:color="auto"/>
        <w:left w:val="none" w:sz="0" w:space="0" w:color="auto"/>
        <w:bottom w:val="none" w:sz="0" w:space="0" w:color="auto"/>
        <w:right w:val="none" w:sz="0" w:space="0" w:color="auto"/>
      </w:divBdr>
      <w:divsChild>
        <w:div w:id="656998712">
          <w:marLeft w:val="0"/>
          <w:marRight w:val="0"/>
          <w:marTop w:val="0"/>
          <w:marBottom w:val="0"/>
          <w:divBdr>
            <w:top w:val="none" w:sz="0" w:space="0" w:color="auto"/>
            <w:left w:val="none" w:sz="0" w:space="0" w:color="auto"/>
            <w:bottom w:val="none" w:sz="0" w:space="0" w:color="auto"/>
            <w:right w:val="none" w:sz="0" w:space="0" w:color="auto"/>
          </w:divBdr>
          <w:divsChild>
            <w:div w:id="9217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57411">
      <w:bodyDiv w:val="1"/>
      <w:marLeft w:val="0"/>
      <w:marRight w:val="0"/>
      <w:marTop w:val="0"/>
      <w:marBottom w:val="0"/>
      <w:divBdr>
        <w:top w:val="none" w:sz="0" w:space="0" w:color="auto"/>
        <w:left w:val="none" w:sz="0" w:space="0" w:color="auto"/>
        <w:bottom w:val="none" w:sz="0" w:space="0" w:color="auto"/>
        <w:right w:val="none" w:sz="0" w:space="0" w:color="auto"/>
      </w:divBdr>
      <w:divsChild>
        <w:div w:id="1274048619">
          <w:marLeft w:val="0"/>
          <w:marRight w:val="0"/>
          <w:marTop w:val="0"/>
          <w:marBottom w:val="0"/>
          <w:divBdr>
            <w:top w:val="none" w:sz="0" w:space="0" w:color="auto"/>
            <w:left w:val="none" w:sz="0" w:space="0" w:color="auto"/>
            <w:bottom w:val="none" w:sz="0" w:space="0" w:color="auto"/>
            <w:right w:val="none" w:sz="0" w:space="0" w:color="auto"/>
          </w:divBdr>
          <w:divsChild>
            <w:div w:id="465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9713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kate_tiernan@yahoo.com"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1244</Words>
  <Characters>7093</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8321</CharactersWithSpaces>
  <SharedDoc>false</SharedDoc>
  <HLinks>
    <vt:vector size="6" baseType="variant">
      <vt:variant>
        <vt:i4>5701679</vt:i4>
      </vt:variant>
      <vt:variant>
        <vt:i4>0</vt:i4>
      </vt:variant>
      <vt:variant>
        <vt:i4>0</vt:i4>
      </vt:variant>
      <vt:variant>
        <vt:i4>5</vt:i4>
      </vt:variant>
      <vt:variant>
        <vt:lpwstr>mailto:kate_tiernan@yahoo.com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 Tiernan, Kate</dc:creator>
  <cp:keywords/>
  <dc:description/>
  <cp:lastModifiedBy>Mary Tiernan</cp:lastModifiedBy>
  <cp:revision>2</cp:revision>
  <cp:lastPrinted>2014-10-28T16:35:00Z</cp:lastPrinted>
  <dcterms:created xsi:type="dcterms:W3CDTF">2015-01-07T05:29:00Z</dcterms:created>
  <dcterms:modified xsi:type="dcterms:W3CDTF">2015-01-07T05:29:00Z</dcterms:modified>
</cp:coreProperties>
</file>