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AF" w:rsidRDefault="00C87FAF" w:rsidP="00AC2B69">
      <w:pPr>
        <w:jc w:val="center"/>
        <w:rPr>
          <w:b/>
          <w:i/>
          <w:sz w:val="22"/>
          <w:szCs w:val="22"/>
        </w:rPr>
      </w:pPr>
    </w:p>
    <w:p w:rsidR="00AC2B69" w:rsidRPr="007A67DB" w:rsidRDefault="00AC2B69" w:rsidP="00AC2B69">
      <w:pPr>
        <w:jc w:val="center"/>
        <w:rPr>
          <w:sz w:val="22"/>
          <w:szCs w:val="22"/>
        </w:rPr>
      </w:pPr>
      <w:r w:rsidRPr="007A67DB">
        <w:rPr>
          <w:sz w:val="22"/>
          <w:szCs w:val="22"/>
        </w:rPr>
        <w:t>ANTOINETTE T. MONTOYA</w:t>
      </w:r>
    </w:p>
    <w:p w:rsidR="00AC2B69" w:rsidRPr="007A67DB" w:rsidRDefault="00AC2B69" w:rsidP="00AC2B69">
      <w:pPr>
        <w:jc w:val="center"/>
        <w:rPr>
          <w:sz w:val="20"/>
          <w:szCs w:val="20"/>
        </w:rPr>
      </w:pPr>
      <w:r w:rsidRPr="007A67DB">
        <w:rPr>
          <w:sz w:val="20"/>
          <w:szCs w:val="20"/>
        </w:rPr>
        <w:t>7870 Mona Ct. Denver, CO 80221</w:t>
      </w:r>
    </w:p>
    <w:p w:rsidR="00AC2B69" w:rsidRPr="007A67DB" w:rsidRDefault="00AC2B69" w:rsidP="00AC2B69">
      <w:pPr>
        <w:jc w:val="center"/>
        <w:rPr>
          <w:sz w:val="20"/>
          <w:szCs w:val="20"/>
        </w:rPr>
      </w:pPr>
      <w:r w:rsidRPr="007A67DB">
        <w:rPr>
          <w:sz w:val="20"/>
          <w:szCs w:val="20"/>
        </w:rPr>
        <w:t>Cell Ph # 303 842-2105</w:t>
      </w:r>
    </w:p>
    <w:p w:rsidR="00FB47C2" w:rsidRPr="007A67DB" w:rsidRDefault="00FB47C2" w:rsidP="00AC2B69">
      <w:pPr>
        <w:jc w:val="center"/>
        <w:rPr>
          <w:sz w:val="20"/>
          <w:szCs w:val="20"/>
        </w:rPr>
      </w:pPr>
      <w:r w:rsidRPr="007A67DB">
        <w:rPr>
          <w:sz w:val="20"/>
          <w:szCs w:val="20"/>
        </w:rPr>
        <w:t>antoinettemontoya9@gmail.com</w:t>
      </w:r>
    </w:p>
    <w:p w:rsidR="00C87FAF" w:rsidRPr="007A67DB" w:rsidRDefault="00C87FAF" w:rsidP="00AC2B69">
      <w:pPr>
        <w:jc w:val="center"/>
        <w:rPr>
          <w:sz w:val="20"/>
          <w:szCs w:val="20"/>
        </w:rPr>
      </w:pPr>
      <w:r w:rsidRPr="007A67DB">
        <w:rPr>
          <w:sz w:val="20"/>
          <w:szCs w:val="20"/>
        </w:rPr>
        <w:t>antsmon1@msn.com</w:t>
      </w:r>
    </w:p>
    <w:p w:rsidR="00AC2B69" w:rsidRPr="007A67DB" w:rsidRDefault="00AC2B69" w:rsidP="00AC2B69">
      <w:pPr>
        <w:jc w:val="center"/>
        <w:rPr>
          <w:sz w:val="20"/>
          <w:szCs w:val="20"/>
        </w:rPr>
      </w:pPr>
    </w:p>
    <w:p w:rsidR="008328BA" w:rsidRPr="007A67DB" w:rsidRDefault="008328BA" w:rsidP="00634BF5">
      <w:pPr>
        <w:ind w:left="1440" w:hanging="1440"/>
        <w:rPr>
          <w:sz w:val="22"/>
          <w:szCs w:val="22"/>
        </w:rPr>
      </w:pPr>
      <w:r w:rsidRPr="007A67DB">
        <w:rPr>
          <w:sz w:val="22"/>
          <w:szCs w:val="22"/>
        </w:rPr>
        <w:t>Objective:</w:t>
      </w:r>
      <w:r w:rsidRPr="007A67DB">
        <w:rPr>
          <w:sz w:val="22"/>
          <w:szCs w:val="22"/>
        </w:rPr>
        <w:tab/>
        <w:t xml:space="preserve">To obtain a challenging position in a </w:t>
      </w:r>
      <w:r w:rsidR="00C8696A" w:rsidRPr="007A67DB">
        <w:rPr>
          <w:sz w:val="22"/>
          <w:szCs w:val="22"/>
        </w:rPr>
        <w:t xml:space="preserve">facility </w:t>
      </w:r>
      <w:r w:rsidRPr="007A67DB">
        <w:rPr>
          <w:sz w:val="22"/>
          <w:szCs w:val="22"/>
        </w:rPr>
        <w:t>that allows growth and cross training in a positive</w:t>
      </w:r>
      <w:r w:rsidR="00510221" w:rsidRPr="007A67DB">
        <w:rPr>
          <w:sz w:val="22"/>
          <w:szCs w:val="22"/>
        </w:rPr>
        <w:t>,</w:t>
      </w:r>
      <w:r w:rsidRPr="007A67DB">
        <w:rPr>
          <w:sz w:val="22"/>
          <w:szCs w:val="22"/>
        </w:rPr>
        <w:t xml:space="preserve"> professional environment where I will be able to utilize my skills</w:t>
      </w:r>
      <w:r w:rsidR="00E51C61">
        <w:rPr>
          <w:sz w:val="22"/>
          <w:szCs w:val="22"/>
        </w:rPr>
        <w:t>.</w:t>
      </w:r>
    </w:p>
    <w:p w:rsidR="00E553F1" w:rsidRPr="007A67DB" w:rsidRDefault="00E553F1" w:rsidP="000A71B0"/>
    <w:p w:rsidR="00A10344" w:rsidRPr="007A67DB" w:rsidRDefault="008328BA" w:rsidP="000A71B0">
      <w:r w:rsidRPr="007A67DB">
        <w:t>Experience</w:t>
      </w:r>
      <w:r w:rsidR="00C91031" w:rsidRPr="007A67DB">
        <w:t>:</w:t>
      </w:r>
    </w:p>
    <w:p w:rsidR="000A71B0" w:rsidRPr="007A67DB" w:rsidRDefault="00E51C61" w:rsidP="004628D2">
      <w:pPr>
        <w:pStyle w:val="ListParagraph"/>
        <w:numPr>
          <w:ilvl w:val="0"/>
          <w:numId w:val="2"/>
        </w:numPr>
        <w:tabs>
          <w:tab w:val="clear" w:pos="1080"/>
          <w:tab w:val="num" w:pos="1125"/>
        </w:tabs>
        <w:rPr>
          <w:sz w:val="22"/>
        </w:rPr>
      </w:pPr>
      <w:r>
        <w:t>2005-2014</w:t>
      </w:r>
      <w:r w:rsidR="00005798" w:rsidRPr="007A67DB">
        <w:t xml:space="preserve"> </w:t>
      </w:r>
      <w:r w:rsidR="00991ACF" w:rsidRPr="007A67DB">
        <w:t xml:space="preserve">- </w:t>
      </w:r>
      <w:r w:rsidR="0010138E" w:rsidRPr="007A67DB">
        <w:t>InnovAge/</w:t>
      </w:r>
      <w:r w:rsidR="00991ACF" w:rsidRPr="007A67DB">
        <w:t>Total Long Term Care, T</w:t>
      </w:r>
      <w:r w:rsidR="000A71B0" w:rsidRPr="007A67DB">
        <w:t>hornton, CO</w:t>
      </w:r>
    </w:p>
    <w:p w:rsidR="000A71B0" w:rsidRPr="007A67DB" w:rsidRDefault="000A71B0" w:rsidP="000A71B0">
      <w:pPr>
        <w:rPr>
          <w:sz w:val="22"/>
          <w:szCs w:val="22"/>
          <w:u w:val="single"/>
        </w:rPr>
      </w:pPr>
      <w:r w:rsidRPr="007A67DB">
        <w:tab/>
      </w:r>
      <w:r w:rsidRPr="007A67DB">
        <w:tab/>
      </w:r>
      <w:r w:rsidR="00F37403" w:rsidRPr="007A67DB">
        <w:rPr>
          <w:sz w:val="22"/>
          <w:szCs w:val="22"/>
          <w:u w:val="single"/>
        </w:rPr>
        <w:t>Health Information</w:t>
      </w:r>
      <w:r w:rsidR="00C90D5D" w:rsidRPr="007A67DB">
        <w:rPr>
          <w:sz w:val="22"/>
          <w:szCs w:val="22"/>
          <w:u w:val="single"/>
        </w:rPr>
        <w:t xml:space="preserve"> </w:t>
      </w:r>
    </w:p>
    <w:p w:rsidR="00EF5A10" w:rsidRPr="007A67DB" w:rsidRDefault="00F37403" w:rsidP="000A71B0">
      <w:pPr>
        <w:ind w:left="1440" w:hanging="1440"/>
        <w:rPr>
          <w:sz w:val="22"/>
          <w:szCs w:val="22"/>
        </w:rPr>
      </w:pPr>
      <w:r w:rsidRPr="007A67DB">
        <w:rPr>
          <w:sz w:val="22"/>
          <w:szCs w:val="22"/>
        </w:rPr>
        <w:tab/>
        <w:t>Maintain</w:t>
      </w:r>
      <w:r w:rsidR="00782063" w:rsidRPr="007A67DB">
        <w:rPr>
          <w:sz w:val="22"/>
          <w:szCs w:val="22"/>
        </w:rPr>
        <w:t xml:space="preserve"> </w:t>
      </w:r>
      <w:r w:rsidRPr="007A67DB">
        <w:rPr>
          <w:sz w:val="22"/>
          <w:szCs w:val="22"/>
        </w:rPr>
        <w:t xml:space="preserve">hard </w:t>
      </w:r>
      <w:r w:rsidR="000A71B0" w:rsidRPr="007A67DB">
        <w:rPr>
          <w:sz w:val="22"/>
          <w:szCs w:val="22"/>
        </w:rPr>
        <w:t xml:space="preserve">charts, </w:t>
      </w:r>
      <w:r w:rsidR="00782063" w:rsidRPr="007A67DB">
        <w:rPr>
          <w:sz w:val="22"/>
          <w:szCs w:val="22"/>
        </w:rPr>
        <w:t>purge</w:t>
      </w:r>
      <w:r w:rsidRPr="007A67DB">
        <w:rPr>
          <w:sz w:val="22"/>
          <w:szCs w:val="22"/>
        </w:rPr>
        <w:t xml:space="preserve">, </w:t>
      </w:r>
      <w:r w:rsidR="00495102" w:rsidRPr="007A67DB">
        <w:rPr>
          <w:sz w:val="22"/>
          <w:szCs w:val="22"/>
        </w:rPr>
        <w:t>u</w:t>
      </w:r>
      <w:r w:rsidR="00EF5A10" w:rsidRPr="007A67DB">
        <w:rPr>
          <w:sz w:val="22"/>
          <w:szCs w:val="22"/>
        </w:rPr>
        <w:t xml:space="preserve">pdate </w:t>
      </w:r>
      <w:r w:rsidR="00495102" w:rsidRPr="007A67DB">
        <w:rPr>
          <w:sz w:val="22"/>
          <w:szCs w:val="22"/>
        </w:rPr>
        <w:t>Plan of Care</w:t>
      </w:r>
      <w:r w:rsidR="00EF5A10" w:rsidRPr="007A67DB">
        <w:rPr>
          <w:sz w:val="22"/>
          <w:szCs w:val="22"/>
        </w:rPr>
        <w:t>, P</w:t>
      </w:r>
      <w:r w:rsidR="00495102" w:rsidRPr="007A67DB">
        <w:rPr>
          <w:sz w:val="22"/>
          <w:szCs w:val="22"/>
        </w:rPr>
        <w:t>roblem List, Periodic Assessment</w:t>
      </w:r>
      <w:r w:rsidR="00555B51" w:rsidRPr="007A67DB">
        <w:rPr>
          <w:sz w:val="22"/>
          <w:szCs w:val="22"/>
        </w:rPr>
        <w:t>,</w:t>
      </w:r>
      <w:r w:rsidR="00EF5A10" w:rsidRPr="007A67DB">
        <w:rPr>
          <w:sz w:val="22"/>
          <w:szCs w:val="22"/>
        </w:rPr>
        <w:t xml:space="preserve"> </w:t>
      </w:r>
      <w:r w:rsidR="00495102" w:rsidRPr="007A67DB">
        <w:rPr>
          <w:sz w:val="22"/>
          <w:szCs w:val="22"/>
        </w:rPr>
        <w:t>facilitate</w:t>
      </w:r>
      <w:r w:rsidR="00882DAD" w:rsidRPr="007A67DB">
        <w:rPr>
          <w:sz w:val="22"/>
          <w:szCs w:val="22"/>
        </w:rPr>
        <w:t>/scribe</w:t>
      </w:r>
      <w:r w:rsidR="00495102" w:rsidRPr="007A67DB">
        <w:rPr>
          <w:sz w:val="22"/>
          <w:szCs w:val="22"/>
        </w:rPr>
        <w:t xml:space="preserve"> Intake and Assessment meetings</w:t>
      </w:r>
      <w:r w:rsidR="00C06165" w:rsidRPr="007A67DB">
        <w:rPr>
          <w:sz w:val="22"/>
          <w:szCs w:val="22"/>
        </w:rPr>
        <w:t>/</w:t>
      </w:r>
      <w:r w:rsidR="00495102" w:rsidRPr="007A67DB">
        <w:rPr>
          <w:sz w:val="22"/>
          <w:szCs w:val="22"/>
        </w:rPr>
        <w:t xml:space="preserve"> Care Plan meetings,</w:t>
      </w:r>
      <w:r w:rsidR="00EF5A10" w:rsidRPr="007A67DB">
        <w:rPr>
          <w:sz w:val="22"/>
          <w:szCs w:val="22"/>
        </w:rPr>
        <w:t xml:space="preserve"> </w:t>
      </w:r>
      <w:r w:rsidR="00555B51" w:rsidRPr="007A67DB">
        <w:rPr>
          <w:sz w:val="22"/>
          <w:szCs w:val="22"/>
        </w:rPr>
        <w:t>ROI</w:t>
      </w:r>
      <w:r w:rsidR="00EF5A10" w:rsidRPr="007A67DB">
        <w:rPr>
          <w:sz w:val="22"/>
          <w:szCs w:val="22"/>
        </w:rPr>
        <w:t xml:space="preserve"> for ER and res</w:t>
      </w:r>
      <w:r w:rsidR="00C90892" w:rsidRPr="007A67DB">
        <w:rPr>
          <w:sz w:val="22"/>
          <w:szCs w:val="22"/>
        </w:rPr>
        <w:t xml:space="preserve">pites, </w:t>
      </w:r>
      <w:r w:rsidR="00B426EC" w:rsidRPr="007A67DB">
        <w:rPr>
          <w:sz w:val="22"/>
          <w:szCs w:val="22"/>
        </w:rPr>
        <w:t>RFI, r</w:t>
      </w:r>
      <w:r w:rsidR="00EF5A10" w:rsidRPr="007A67DB">
        <w:rPr>
          <w:sz w:val="22"/>
          <w:szCs w:val="22"/>
        </w:rPr>
        <w:t>etrieve</w:t>
      </w:r>
      <w:r w:rsidR="00EE4633" w:rsidRPr="007A67DB">
        <w:rPr>
          <w:sz w:val="22"/>
          <w:szCs w:val="22"/>
        </w:rPr>
        <w:t xml:space="preserve"> </w:t>
      </w:r>
      <w:r w:rsidR="00A37BD1" w:rsidRPr="007A67DB">
        <w:rPr>
          <w:sz w:val="22"/>
          <w:szCs w:val="22"/>
        </w:rPr>
        <w:t>hospital records</w:t>
      </w:r>
      <w:r w:rsidR="00EF5A10" w:rsidRPr="007A67DB">
        <w:rPr>
          <w:sz w:val="22"/>
          <w:szCs w:val="22"/>
        </w:rPr>
        <w:t xml:space="preserve"> via Meditech</w:t>
      </w:r>
      <w:r w:rsidR="00A37BD1" w:rsidRPr="007A67DB">
        <w:rPr>
          <w:sz w:val="22"/>
          <w:szCs w:val="22"/>
        </w:rPr>
        <w:t>.</w:t>
      </w:r>
      <w:r w:rsidR="00EF5A10" w:rsidRPr="007A67DB">
        <w:rPr>
          <w:sz w:val="22"/>
          <w:szCs w:val="22"/>
        </w:rPr>
        <w:t xml:space="preserve"> </w:t>
      </w:r>
      <w:r w:rsidR="00100C72" w:rsidRPr="007A67DB">
        <w:rPr>
          <w:sz w:val="22"/>
          <w:szCs w:val="22"/>
        </w:rPr>
        <w:t xml:space="preserve">Census report, </w:t>
      </w:r>
      <w:r w:rsidR="00AD53F2" w:rsidRPr="007A67DB">
        <w:rPr>
          <w:sz w:val="22"/>
          <w:szCs w:val="22"/>
        </w:rPr>
        <w:t>h</w:t>
      </w:r>
      <w:r w:rsidR="00555B51" w:rsidRPr="007A67DB">
        <w:rPr>
          <w:sz w:val="22"/>
          <w:szCs w:val="22"/>
        </w:rPr>
        <w:t xml:space="preserve">eld basic computer training comfort classes. </w:t>
      </w:r>
      <w:r w:rsidR="00EF5A10" w:rsidRPr="007A67DB">
        <w:rPr>
          <w:sz w:val="22"/>
          <w:szCs w:val="22"/>
        </w:rPr>
        <w:t>Communicate with C</w:t>
      </w:r>
      <w:r w:rsidR="00495102" w:rsidRPr="007A67DB">
        <w:rPr>
          <w:sz w:val="22"/>
          <w:szCs w:val="22"/>
        </w:rPr>
        <w:t>linic, s</w:t>
      </w:r>
      <w:r w:rsidRPr="007A67DB">
        <w:rPr>
          <w:sz w:val="22"/>
          <w:szCs w:val="22"/>
        </w:rPr>
        <w:t>ocial workers and other departments</w:t>
      </w:r>
      <w:r w:rsidR="00EF5A10" w:rsidRPr="007A67DB">
        <w:rPr>
          <w:sz w:val="22"/>
          <w:szCs w:val="22"/>
        </w:rPr>
        <w:t xml:space="preserve"> to achieve a high level of pat</w:t>
      </w:r>
      <w:r w:rsidRPr="007A67DB">
        <w:rPr>
          <w:sz w:val="22"/>
          <w:szCs w:val="22"/>
        </w:rPr>
        <w:t xml:space="preserve">ient </w:t>
      </w:r>
      <w:r w:rsidR="00EF5A10" w:rsidRPr="007A67DB">
        <w:rPr>
          <w:sz w:val="22"/>
          <w:szCs w:val="22"/>
        </w:rPr>
        <w:t>care.</w:t>
      </w:r>
      <w:r w:rsidR="00C90D5D" w:rsidRPr="007A67DB">
        <w:rPr>
          <w:sz w:val="22"/>
          <w:szCs w:val="22"/>
        </w:rPr>
        <w:t xml:space="preserve"> </w:t>
      </w:r>
      <w:r w:rsidR="00C90D5D" w:rsidRPr="007A67DB">
        <w:rPr>
          <w:i/>
          <w:sz w:val="22"/>
          <w:szCs w:val="22"/>
        </w:rPr>
        <w:t>Transition</w:t>
      </w:r>
      <w:r w:rsidR="00006CE9" w:rsidRPr="007A67DB">
        <w:rPr>
          <w:i/>
          <w:sz w:val="22"/>
          <w:szCs w:val="22"/>
        </w:rPr>
        <w:t xml:space="preserve"> to E</w:t>
      </w:r>
      <w:r w:rsidRPr="007A67DB">
        <w:rPr>
          <w:i/>
          <w:sz w:val="22"/>
          <w:szCs w:val="22"/>
        </w:rPr>
        <w:t xml:space="preserve">lectronic </w:t>
      </w:r>
      <w:r w:rsidR="00782063" w:rsidRPr="007A67DB">
        <w:rPr>
          <w:i/>
          <w:sz w:val="22"/>
          <w:szCs w:val="22"/>
        </w:rPr>
        <w:t>Health Record</w:t>
      </w:r>
      <w:r w:rsidRPr="007A67DB">
        <w:rPr>
          <w:i/>
          <w:sz w:val="22"/>
          <w:szCs w:val="22"/>
        </w:rPr>
        <w:t>.</w:t>
      </w:r>
      <w:r w:rsidRPr="007A67DB">
        <w:rPr>
          <w:sz w:val="22"/>
          <w:szCs w:val="22"/>
        </w:rPr>
        <w:t xml:space="preserve"> Enter </w:t>
      </w:r>
      <w:r w:rsidR="004E229F" w:rsidRPr="007A67DB">
        <w:rPr>
          <w:sz w:val="22"/>
          <w:szCs w:val="22"/>
        </w:rPr>
        <w:t xml:space="preserve">demographics, </w:t>
      </w:r>
      <w:r w:rsidRPr="007A67DB">
        <w:rPr>
          <w:sz w:val="22"/>
          <w:szCs w:val="22"/>
        </w:rPr>
        <w:t>problem lists, allergies,</w:t>
      </w:r>
      <w:r w:rsidR="004E229F" w:rsidRPr="007A67DB">
        <w:rPr>
          <w:sz w:val="22"/>
          <w:szCs w:val="22"/>
        </w:rPr>
        <w:t xml:space="preserve"> check for electronic signature</w:t>
      </w:r>
      <w:r w:rsidR="00495102" w:rsidRPr="007A67DB">
        <w:rPr>
          <w:sz w:val="22"/>
          <w:szCs w:val="22"/>
        </w:rPr>
        <w:t>s</w:t>
      </w:r>
      <w:r w:rsidR="004E229F" w:rsidRPr="007A67DB">
        <w:rPr>
          <w:sz w:val="22"/>
          <w:szCs w:val="22"/>
        </w:rPr>
        <w:t>, scan</w:t>
      </w:r>
      <w:r w:rsidR="00495102" w:rsidRPr="007A67DB">
        <w:rPr>
          <w:sz w:val="22"/>
          <w:szCs w:val="22"/>
        </w:rPr>
        <w:t xml:space="preserve">, ensure accuracy of all medical records to improve reimbursement. </w:t>
      </w:r>
      <w:r w:rsidR="00EF5A10" w:rsidRPr="007A67DB">
        <w:rPr>
          <w:sz w:val="22"/>
          <w:szCs w:val="22"/>
        </w:rPr>
        <w:tab/>
      </w:r>
    </w:p>
    <w:p w:rsidR="00EF5A10" w:rsidRPr="007A67DB" w:rsidRDefault="002817C4" w:rsidP="002817C4">
      <w:pPr>
        <w:tabs>
          <w:tab w:val="num" w:pos="1425"/>
        </w:tabs>
        <w:ind w:left="360"/>
      </w:pPr>
      <w:r w:rsidRPr="007A67DB">
        <w:rPr>
          <w:rStyle w:val="ListParagraphChar"/>
        </w:rPr>
        <w:tab/>
      </w:r>
      <w:r w:rsidRPr="007A67DB">
        <w:rPr>
          <w:rStyle w:val="ListParagraphChar"/>
        </w:rPr>
        <w:tab/>
      </w:r>
      <w:r w:rsidR="00EF5A10" w:rsidRPr="007A67DB">
        <w:rPr>
          <w:sz w:val="22"/>
          <w:u w:val="single"/>
        </w:rPr>
        <w:t>Medical Records</w:t>
      </w:r>
      <w:r w:rsidR="00EF5A10" w:rsidRPr="007A67DB">
        <w:t>/Pharmacy Technician</w:t>
      </w:r>
    </w:p>
    <w:p w:rsidR="00526660" w:rsidRPr="007A67DB" w:rsidRDefault="00C91031" w:rsidP="00526660">
      <w:pPr>
        <w:ind w:left="1440" w:hanging="720"/>
        <w:rPr>
          <w:sz w:val="22"/>
          <w:szCs w:val="22"/>
        </w:rPr>
      </w:pPr>
      <w:r w:rsidRPr="007A67DB">
        <w:rPr>
          <w:sz w:val="22"/>
          <w:szCs w:val="22"/>
        </w:rPr>
        <w:tab/>
      </w:r>
      <w:r w:rsidR="00EF5A10" w:rsidRPr="007A67DB">
        <w:rPr>
          <w:sz w:val="22"/>
          <w:szCs w:val="22"/>
        </w:rPr>
        <w:t>Framework, Windows Syste</w:t>
      </w:r>
      <w:r w:rsidR="0084279D" w:rsidRPr="007A67DB">
        <w:rPr>
          <w:sz w:val="22"/>
          <w:szCs w:val="22"/>
        </w:rPr>
        <w:t xml:space="preserve">m: Data Entry, Monthly reports, </w:t>
      </w:r>
      <w:r w:rsidR="00EF5A10" w:rsidRPr="007A67DB">
        <w:rPr>
          <w:sz w:val="22"/>
          <w:szCs w:val="22"/>
        </w:rPr>
        <w:t>MARS, TAR, POS</w:t>
      </w:r>
      <w:r w:rsidR="0084279D" w:rsidRPr="007A67DB">
        <w:rPr>
          <w:sz w:val="22"/>
          <w:szCs w:val="22"/>
        </w:rPr>
        <w:t>,</w:t>
      </w:r>
      <w:r w:rsidRPr="007A67DB">
        <w:rPr>
          <w:sz w:val="22"/>
          <w:szCs w:val="22"/>
        </w:rPr>
        <w:t xml:space="preserve"> </w:t>
      </w:r>
      <w:r w:rsidR="00EF5A10" w:rsidRPr="007A67DB">
        <w:rPr>
          <w:sz w:val="22"/>
          <w:szCs w:val="22"/>
        </w:rPr>
        <w:t xml:space="preserve">Research, </w:t>
      </w:r>
      <w:r w:rsidR="0084279D" w:rsidRPr="007A67DB">
        <w:rPr>
          <w:sz w:val="22"/>
          <w:szCs w:val="22"/>
        </w:rPr>
        <w:t>P</w:t>
      </w:r>
      <w:r w:rsidR="00EF5A10" w:rsidRPr="007A67DB">
        <w:rPr>
          <w:sz w:val="22"/>
          <w:szCs w:val="22"/>
        </w:rPr>
        <w:t xml:space="preserve">roblem solving skills, Trade &amp; Generic drugs, </w:t>
      </w:r>
      <w:r w:rsidR="00385B43" w:rsidRPr="007A67DB">
        <w:rPr>
          <w:sz w:val="22"/>
          <w:szCs w:val="22"/>
        </w:rPr>
        <w:t>ordered</w:t>
      </w:r>
      <w:r w:rsidR="00EF5A10" w:rsidRPr="007A67DB">
        <w:rPr>
          <w:sz w:val="22"/>
          <w:szCs w:val="22"/>
        </w:rPr>
        <w:t xml:space="preserve"> office supplies for Garrison center.</w:t>
      </w:r>
      <w:r w:rsidR="00CB1404" w:rsidRPr="007A67DB">
        <w:rPr>
          <w:sz w:val="22"/>
          <w:szCs w:val="22"/>
        </w:rPr>
        <w:t xml:space="preserve"> </w:t>
      </w:r>
    </w:p>
    <w:p w:rsidR="00905651" w:rsidRPr="007A67DB" w:rsidRDefault="00905651" w:rsidP="00526660">
      <w:pPr>
        <w:pStyle w:val="ListParagraph"/>
        <w:numPr>
          <w:ilvl w:val="0"/>
          <w:numId w:val="2"/>
        </w:numPr>
        <w:tabs>
          <w:tab w:val="clear" w:pos="1080"/>
          <w:tab w:val="num" w:pos="720"/>
        </w:tabs>
        <w:rPr>
          <w:rStyle w:val="ListParagraphChar"/>
          <w:sz w:val="22"/>
          <w:szCs w:val="22"/>
        </w:rPr>
      </w:pPr>
      <w:r w:rsidRPr="007A67DB">
        <w:rPr>
          <w:rStyle w:val="ListParagraphChar"/>
          <w:sz w:val="22"/>
          <w:szCs w:val="22"/>
        </w:rPr>
        <w:t xml:space="preserve">1999-2005 </w:t>
      </w:r>
      <w:r w:rsidRPr="007A67DB">
        <w:rPr>
          <w:rStyle w:val="ListParagraphChar"/>
          <w:sz w:val="22"/>
          <w:szCs w:val="22"/>
        </w:rPr>
        <w:tab/>
      </w:r>
      <w:r w:rsidR="0084279D" w:rsidRPr="007A67DB">
        <w:rPr>
          <w:rStyle w:val="ListParagraphChar"/>
          <w:sz w:val="22"/>
          <w:szCs w:val="22"/>
        </w:rPr>
        <w:t xml:space="preserve">  </w:t>
      </w:r>
      <w:r w:rsidR="00C91031" w:rsidRPr="007A67DB">
        <w:rPr>
          <w:rStyle w:val="ListParagraphChar"/>
          <w:sz w:val="22"/>
          <w:szCs w:val="22"/>
        </w:rPr>
        <w:t>Senior Care Pharmacy</w:t>
      </w:r>
      <w:r w:rsidR="00C91031" w:rsidRPr="007A67DB">
        <w:rPr>
          <w:rStyle w:val="ListParagraphChar"/>
          <w:sz w:val="22"/>
          <w:szCs w:val="22"/>
        </w:rPr>
        <w:tab/>
      </w:r>
      <w:r w:rsidR="00991ACF" w:rsidRPr="007A67DB">
        <w:rPr>
          <w:rStyle w:val="ListParagraphChar"/>
          <w:sz w:val="22"/>
          <w:szCs w:val="22"/>
        </w:rPr>
        <w:t xml:space="preserve">, </w:t>
      </w:r>
      <w:r w:rsidR="00510221" w:rsidRPr="007A67DB">
        <w:rPr>
          <w:rStyle w:val="ListParagraphChar"/>
          <w:sz w:val="22"/>
          <w:szCs w:val="22"/>
        </w:rPr>
        <w:t>Lafayette</w:t>
      </w:r>
      <w:r w:rsidRPr="007A67DB">
        <w:rPr>
          <w:rStyle w:val="ListParagraphChar"/>
          <w:sz w:val="22"/>
          <w:szCs w:val="22"/>
        </w:rPr>
        <w:t>, CO</w:t>
      </w:r>
    </w:p>
    <w:p w:rsidR="00905651" w:rsidRPr="007A67DB" w:rsidRDefault="00CB1404" w:rsidP="008A0966">
      <w:pPr>
        <w:pStyle w:val="ListParagraph"/>
        <w:rPr>
          <w:sz w:val="22"/>
          <w:szCs w:val="22"/>
        </w:rPr>
      </w:pPr>
      <w:r w:rsidRPr="007A67DB">
        <w:rPr>
          <w:sz w:val="22"/>
          <w:szCs w:val="22"/>
        </w:rPr>
        <w:tab/>
      </w:r>
      <w:r w:rsidR="00905651" w:rsidRPr="007A67DB">
        <w:rPr>
          <w:sz w:val="22"/>
          <w:szCs w:val="22"/>
        </w:rPr>
        <w:t xml:space="preserve">Medical Records </w:t>
      </w:r>
      <w:r w:rsidR="00E51C61">
        <w:rPr>
          <w:sz w:val="22"/>
          <w:szCs w:val="22"/>
        </w:rPr>
        <w:t xml:space="preserve">Pharmacy </w:t>
      </w:r>
      <w:r w:rsidR="00905651" w:rsidRPr="007A67DB">
        <w:rPr>
          <w:sz w:val="22"/>
          <w:szCs w:val="22"/>
        </w:rPr>
        <w:t>Supervisor</w:t>
      </w:r>
    </w:p>
    <w:p w:rsidR="00905651" w:rsidRPr="007A67DB" w:rsidRDefault="00CB1404" w:rsidP="00AA2515">
      <w:pPr>
        <w:pStyle w:val="ListParagraph"/>
        <w:tabs>
          <w:tab w:val="left" w:pos="1530"/>
        </w:tabs>
        <w:rPr>
          <w:sz w:val="22"/>
          <w:szCs w:val="22"/>
        </w:rPr>
      </w:pPr>
      <w:r w:rsidRPr="007A67DB">
        <w:rPr>
          <w:sz w:val="22"/>
          <w:szCs w:val="22"/>
        </w:rPr>
        <w:tab/>
      </w:r>
      <w:r w:rsidR="004407C0" w:rsidRPr="007A67DB">
        <w:rPr>
          <w:sz w:val="22"/>
          <w:szCs w:val="22"/>
        </w:rPr>
        <w:t xml:space="preserve">QS1 System, </w:t>
      </w:r>
      <w:r w:rsidR="00905651" w:rsidRPr="007A67DB">
        <w:rPr>
          <w:sz w:val="22"/>
          <w:szCs w:val="22"/>
        </w:rPr>
        <w:t xml:space="preserve">Data Entry, Monthly reports, Training, </w:t>
      </w:r>
      <w:r w:rsidR="00495102" w:rsidRPr="007A67DB">
        <w:rPr>
          <w:sz w:val="22"/>
          <w:szCs w:val="22"/>
        </w:rPr>
        <w:t xml:space="preserve">Coordinated work flow. </w:t>
      </w:r>
      <w:r w:rsidRPr="007A67DB">
        <w:rPr>
          <w:sz w:val="22"/>
          <w:szCs w:val="22"/>
        </w:rPr>
        <w:tab/>
      </w:r>
      <w:r w:rsidRPr="007A67DB">
        <w:rPr>
          <w:sz w:val="22"/>
          <w:szCs w:val="22"/>
        </w:rPr>
        <w:tab/>
      </w:r>
      <w:r w:rsidRPr="007A67DB">
        <w:rPr>
          <w:sz w:val="22"/>
          <w:szCs w:val="22"/>
        </w:rPr>
        <w:tab/>
      </w:r>
      <w:r w:rsidR="009D41F0" w:rsidRPr="007A67DB">
        <w:rPr>
          <w:sz w:val="22"/>
          <w:szCs w:val="22"/>
        </w:rPr>
        <w:t>A</w:t>
      </w:r>
      <w:r w:rsidR="00905651" w:rsidRPr="007A67DB">
        <w:rPr>
          <w:sz w:val="22"/>
          <w:szCs w:val="22"/>
        </w:rPr>
        <w:t>nswer phone</w:t>
      </w:r>
      <w:r w:rsidR="009D41F0" w:rsidRPr="007A67DB">
        <w:rPr>
          <w:sz w:val="22"/>
          <w:szCs w:val="22"/>
        </w:rPr>
        <w:t>s</w:t>
      </w:r>
      <w:r w:rsidR="00905651" w:rsidRPr="007A67DB">
        <w:rPr>
          <w:sz w:val="22"/>
          <w:szCs w:val="22"/>
        </w:rPr>
        <w:t xml:space="preserve">, </w:t>
      </w:r>
      <w:r w:rsidR="009D41F0" w:rsidRPr="007A67DB">
        <w:rPr>
          <w:sz w:val="22"/>
          <w:szCs w:val="22"/>
        </w:rPr>
        <w:t>F</w:t>
      </w:r>
      <w:r w:rsidR="00905651" w:rsidRPr="007A67DB">
        <w:rPr>
          <w:sz w:val="22"/>
          <w:szCs w:val="22"/>
        </w:rPr>
        <w:t xml:space="preserve">ax, </w:t>
      </w:r>
      <w:r w:rsidR="009D41F0" w:rsidRPr="007A67DB">
        <w:rPr>
          <w:sz w:val="22"/>
          <w:szCs w:val="22"/>
        </w:rPr>
        <w:t>Copy machine, S</w:t>
      </w:r>
      <w:r w:rsidR="00905651" w:rsidRPr="007A67DB">
        <w:rPr>
          <w:sz w:val="22"/>
          <w:szCs w:val="22"/>
        </w:rPr>
        <w:t xml:space="preserve">orting, </w:t>
      </w:r>
      <w:r w:rsidR="009D41F0" w:rsidRPr="007A67DB">
        <w:rPr>
          <w:sz w:val="22"/>
          <w:szCs w:val="22"/>
        </w:rPr>
        <w:t>F</w:t>
      </w:r>
      <w:r w:rsidR="00905651" w:rsidRPr="007A67DB">
        <w:rPr>
          <w:sz w:val="22"/>
          <w:szCs w:val="22"/>
        </w:rPr>
        <w:t xml:space="preserve">iling, </w:t>
      </w:r>
      <w:r w:rsidR="009D41F0" w:rsidRPr="007A67DB">
        <w:rPr>
          <w:sz w:val="22"/>
          <w:szCs w:val="22"/>
        </w:rPr>
        <w:t>I</w:t>
      </w:r>
      <w:r w:rsidR="00905651" w:rsidRPr="007A67DB">
        <w:rPr>
          <w:sz w:val="22"/>
          <w:szCs w:val="22"/>
        </w:rPr>
        <w:t xml:space="preserve">nventory, </w:t>
      </w:r>
      <w:r w:rsidR="009D41F0" w:rsidRPr="007A67DB">
        <w:rPr>
          <w:sz w:val="22"/>
          <w:szCs w:val="22"/>
        </w:rPr>
        <w:t>R</w:t>
      </w:r>
      <w:r w:rsidR="00905651" w:rsidRPr="007A67DB">
        <w:rPr>
          <w:sz w:val="22"/>
          <w:szCs w:val="22"/>
        </w:rPr>
        <w:t>esearch</w:t>
      </w:r>
      <w:r w:rsidR="00495102" w:rsidRPr="007A67DB">
        <w:rPr>
          <w:sz w:val="22"/>
          <w:szCs w:val="22"/>
        </w:rPr>
        <w:t xml:space="preserve"> </w:t>
      </w:r>
    </w:p>
    <w:p w:rsidR="001815DC" w:rsidRPr="007A67DB" w:rsidRDefault="00905651" w:rsidP="008328BA">
      <w:pPr>
        <w:pStyle w:val="ListParagraph"/>
        <w:numPr>
          <w:ilvl w:val="0"/>
          <w:numId w:val="2"/>
        </w:numPr>
        <w:tabs>
          <w:tab w:val="clear" w:pos="1080"/>
          <w:tab w:val="num" w:pos="1125"/>
        </w:tabs>
        <w:rPr>
          <w:sz w:val="22"/>
          <w:szCs w:val="22"/>
        </w:rPr>
      </w:pPr>
      <w:r w:rsidRPr="007A67DB">
        <w:t>1998-1999</w:t>
      </w:r>
      <w:r w:rsidR="00991ACF" w:rsidRPr="007A67DB">
        <w:t xml:space="preserve"> -</w:t>
      </w:r>
      <w:r w:rsidR="0084279D" w:rsidRPr="007A67DB">
        <w:t xml:space="preserve"> </w:t>
      </w:r>
      <w:r w:rsidRPr="007A67DB">
        <w:t xml:space="preserve">Vita Link/ </w:t>
      </w:r>
      <w:r w:rsidR="00510221" w:rsidRPr="007A67DB">
        <w:t>NeighborCare</w:t>
      </w:r>
      <w:r w:rsidR="00991ACF" w:rsidRPr="007A67DB">
        <w:t xml:space="preserve">, </w:t>
      </w:r>
      <w:r w:rsidRPr="007A67DB">
        <w:t>Thornton, CO</w:t>
      </w:r>
      <w:r w:rsidR="001815DC" w:rsidRPr="007A67DB">
        <w:t xml:space="preserve"> </w:t>
      </w:r>
    </w:p>
    <w:p w:rsidR="00905651" w:rsidRPr="007A67DB" w:rsidRDefault="001815DC" w:rsidP="001815DC">
      <w:pPr>
        <w:pStyle w:val="ListParagraph"/>
      </w:pPr>
      <w:r w:rsidRPr="007A67DB">
        <w:tab/>
      </w:r>
      <w:r w:rsidR="00905651" w:rsidRPr="007A67DB">
        <w:rPr>
          <w:sz w:val="22"/>
          <w:u w:val="single"/>
        </w:rPr>
        <w:t>Medical Records Tech</w:t>
      </w:r>
      <w:r w:rsidR="00905651" w:rsidRPr="007A67DB">
        <w:t>/Pharmacy Technician</w:t>
      </w:r>
    </w:p>
    <w:p w:rsidR="00905651" w:rsidRPr="007A67DB" w:rsidRDefault="004407C0" w:rsidP="00905651">
      <w:pPr>
        <w:ind w:left="1440"/>
        <w:rPr>
          <w:sz w:val="22"/>
          <w:szCs w:val="22"/>
        </w:rPr>
      </w:pPr>
      <w:r w:rsidRPr="007A67DB">
        <w:rPr>
          <w:sz w:val="22"/>
          <w:szCs w:val="22"/>
        </w:rPr>
        <w:t xml:space="preserve">Rescot/Vita Systems: </w:t>
      </w:r>
      <w:r w:rsidR="00905651" w:rsidRPr="007A67DB">
        <w:rPr>
          <w:sz w:val="22"/>
          <w:szCs w:val="22"/>
        </w:rPr>
        <w:t xml:space="preserve">Data entry as </w:t>
      </w:r>
      <w:r w:rsidR="009D41F0" w:rsidRPr="007A67DB">
        <w:rPr>
          <w:sz w:val="22"/>
          <w:szCs w:val="22"/>
        </w:rPr>
        <w:t>M</w:t>
      </w:r>
      <w:r w:rsidR="00905651" w:rsidRPr="007A67DB">
        <w:rPr>
          <w:sz w:val="22"/>
          <w:szCs w:val="22"/>
        </w:rPr>
        <w:t xml:space="preserve">edical </w:t>
      </w:r>
      <w:r w:rsidR="009D41F0" w:rsidRPr="007A67DB">
        <w:rPr>
          <w:sz w:val="22"/>
          <w:szCs w:val="22"/>
        </w:rPr>
        <w:t>R</w:t>
      </w:r>
      <w:r w:rsidR="00905651" w:rsidRPr="007A67DB">
        <w:rPr>
          <w:sz w:val="22"/>
          <w:szCs w:val="22"/>
        </w:rPr>
        <w:t xml:space="preserve">ecords </w:t>
      </w:r>
      <w:r w:rsidR="009D41F0" w:rsidRPr="007A67DB">
        <w:rPr>
          <w:sz w:val="22"/>
          <w:szCs w:val="22"/>
        </w:rPr>
        <w:t>T</w:t>
      </w:r>
      <w:r w:rsidR="00905651" w:rsidRPr="007A67DB">
        <w:rPr>
          <w:sz w:val="22"/>
          <w:szCs w:val="22"/>
        </w:rPr>
        <w:t xml:space="preserve">ech for LTC Pharmacy, </w:t>
      </w:r>
      <w:r w:rsidR="009D41F0" w:rsidRPr="007A67DB">
        <w:rPr>
          <w:sz w:val="22"/>
          <w:szCs w:val="22"/>
        </w:rPr>
        <w:t>Filled scripts as pharmacy tech</w:t>
      </w:r>
      <w:r w:rsidR="00905651" w:rsidRPr="007A67DB">
        <w:rPr>
          <w:sz w:val="22"/>
          <w:szCs w:val="22"/>
        </w:rPr>
        <w:t xml:space="preserve"> in </w:t>
      </w:r>
      <w:r w:rsidR="00AB2FAA" w:rsidRPr="007A67DB">
        <w:rPr>
          <w:sz w:val="22"/>
          <w:szCs w:val="22"/>
        </w:rPr>
        <w:t>vial</w:t>
      </w:r>
      <w:r w:rsidR="00905651" w:rsidRPr="007A67DB">
        <w:rPr>
          <w:sz w:val="22"/>
          <w:szCs w:val="22"/>
        </w:rPr>
        <w:t xml:space="preserve"> or bubble packs, </w:t>
      </w:r>
      <w:r w:rsidR="009D41F0" w:rsidRPr="007A67DB">
        <w:rPr>
          <w:sz w:val="22"/>
          <w:szCs w:val="22"/>
        </w:rPr>
        <w:t>I</w:t>
      </w:r>
      <w:r w:rsidR="00905651" w:rsidRPr="007A67DB">
        <w:rPr>
          <w:sz w:val="22"/>
          <w:szCs w:val="22"/>
        </w:rPr>
        <w:t xml:space="preserve">nventory control, </w:t>
      </w:r>
      <w:r w:rsidR="009D41F0" w:rsidRPr="007A67DB">
        <w:rPr>
          <w:sz w:val="22"/>
          <w:szCs w:val="22"/>
        </w:rPr>
        <w:t>C</w:t>
      </w:r>
      <w:r w:rsidR="00905651" w:rsidRPr="007A67DB">
        <w:rPr>
          <w:sz w:val="22"/>
          <w:szCs w:val="22"/>
        </w:rPr>
        <w:t>hecking room.</w:t>
      </w:r>
      <w:r w:rsidR="00905651" w:rsidRPr="007A67DB">
        <w:rPr>
          <w:sz w:val="22"/>
          <w:szCs w:val="22"/>
        </w:rPr>
        <w:tab/>
      </w:r>
    </w:p>
    <w:p w:rsidR="00905651" w:rsidRPr="007A67DB" w:rsidRDefault="00905651" w:rsidP="00905651"/>
    <w:p w:rsidR="00CA68C8" w:rsidRPr="007A67DB" w:rsidRDefault="00905651" w:rsidP="00AA2515">
      <w:pPr>
        <w:tabs>
          <w:tab w:val="left" w:pos="1440"/>
        </w:tabs>
      </w:pPr>
      <w:r w:rsidRPr="007A67DB">
        <w:t>Education:</w:t>
      </w:r>
      <w:r w:rsidRPr="007A67DB">
        <w:tab/>
      </w:r>
      <w:r w:rsidR="00356654" w:rsidRPr="007A67DB">
        <w:t>2008-</w:t>
      </w:r>
      <w:r w:rsidR="00356654" w:rsidRPr="007A67DB">
        <w:rPr>
          <w:sz w:val="22"/>
          <w:szCs w:val="22"/>
          <w:u w:val="single"/>
        </w:rPr>
        <w:t>Present</w:t>
      </w:r>
      <w:r w:rsidR="003008AD" w:rsidRPr="007A67DB">
        <w:t xml:space="preserve"> </w:t>
      </w:r>
      <w:r w:rsidR="003008AD" w:rsidRPr="007A67DB">
        <w:tab/>
      </w:r>
      <w:r w:rsidR="000A71B0" w:rsidRPr="007A67DB">
        <w:t>Regis University</w:t>
      </w:r>
      <w:r w:rsidR="009D41F0" w:rsidRPr="007A67DB">
        <w:t>, Denver</w:t>
      </w:r>
      <w:r w:rsidR="00CA68C8" w:rsidRPr="007A67DB">
        <w:t>, CO</w:t>
      </w:r>
    </w:p>
    <w:p w:rsidR="008A0966" w:rsidRPr="007A67DB" w:rsidRDefault="00AA2515" w:rsidP="00AA2515">
      <w:pPr>
        <w:tabs>
          <w:tab w:val="left" w:pos="1440"/>
        </w:tabs>
      </w:pPr>
      <w:r w:rsidRPr="007A67DB">
        <w:tab/>
      </w:r>
      <w:r w:rsidR="00292E80" w:rsidRPr="007A67DB">
        <w:t xml:space="preserve">Major: </w:t>
      </w:r>
      <w:r w:rsidR="00174495" w:rsidRPr="007A67DB">
        <w:t xml:space="preserve"> </w:t>
      </w:r>
      <w:r w:rsidR="00CA68C8" w:rsidRPr="007A67DB">
        <w:t xml:space="preserve">Health </w:t>
      </w:r>
      <w:r w:rsidR="000A71B0" w:rsidRPr="007A67DB">
        <w:t>Information Managem</w:t>
      </w:r>
      <w:r w:rsidR="008A0966" w:rsidRPr="007A67DB">
        <w:t>ent</w:t>
      </w:r>
    </w:p>
    <w:p w:rsidR="00292E80" w:rsidRPr="007A67DB" w:rsidRDefault="00AA2515" w:rsidP="00782063">
      <w:pPr>
        <w:tabs>
          <w:tab w:val="left" w:pos="1440"/>
          <w:tab w:val="left" w:pos="1530"/>
        </w:tabs>
      </w:pPr>
      <w:r w:rsidRPr="007A67DB">
        <w:t xml:space="preserve">                         </w:t>
      </w:r>
      <w:r w:rsidR="00782063" w:rsidRPr="007A67DB">
        <w:t xml:space="preserve">  </w:t>
      </w:r>
      <w:r w:rsidR="00292E80" w:rsidRPr="007A67DB">
        <w:t xml:space="preserve">Minor: </w:t>
      </w:r>
      <w:r w:rsidR="00174495" w:rsidRPr="007A67DB">
        <w:t xml:space="preserve"> </w:t>
      </w:r>
      <w:r w:rsidR="00292E80" w:rsidRPr="007A67DB">
        <w:t>Health Care Administration</w:t>
      </w:r>
    </w:p>
    <w:p w:rsidR="00CB1404" w:rsidRPr="007A67DB" w:rsidRDefault="00CB1404" w:rsidP="00F24A9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A67DB">
        <w:rPr>
          <w:sz w:val="22"/>
          <w:szCs w:val="22"/>
          <w:u w:val="single"/>
        </w:rPr>
        <w:t>Internship</w:t>
      </w:r>
      <w:r w:rsidR="00FF7918" w:rsidRPr="007A67DB">
        <w:rPr>
          <w:rStyle w:val="ListParagraphChar"/>
          <w:sz w:val="22"/>
          <w:szCs w:val="22"/>
        </w:rPr>
        <w:t xml:space="preserve"> -</w:t>
      </w:r>
      <w:r w:rsidRPr="007A67DB">
        <w:rPr>
          <w:rStyle w:val="ListParagraphChar"/>
          <w:sz w:val="22"/>
          <w:szCs w:val="22"/>
        </w:rPr>
        <w:t xml:space="preserve"> The Medical Center of Aurora/Centennial Medical Plaza</w:t>
      </w:r>
      <w:r w:rsidR="00A37BD1" w:rsidRPr="007A67DB">
        <w:rPr>
          <w:rStyle w:val="ListParagraphChar"/>
          <w:sz w:val="22"/>
          <w:szCs w:val="22"/>
        </w:rPr>
        <w:t>, Aurora, CO</w:t>
      </w:r>
    </w:p>
    <w:p w:rsidR="00CB1404" w:rsidRPr="007A67DB" w:rsidRDefault="00CB1404" w:rsidP="008A0966">
      <w:pPr>
        <w:pStyle w:val="ListParagraph"/>
        <w:rPr>
          <w:sz w:val="22"/>
          <w:szCs w:val="22"/>
        </w:rPr>
      </w:pPr>
      <w:bookmarkStart w:id="0" w:name="title"/>
      <w:r w:rsidRPr="007A67DB">
        <w:rPr>
          <w:sz w:val="22"/>
          <w:szCs w:val="22"/>
        </w:rPr>
        <w:tab/>
        <w:t xml:space="preserve">August 2011 – August 2011 (1 month) </w:t>
      </w:r>
    </w:p>
    <w:p w:rsidR="00CB1404" w:rsidRPr="007A67DB" w:rsidRDefault="00CB1404" w:rsidP="008A0966">
      <w:pPr>
        <w:pStyle w:val="ListParagraph"/>
        <w:rPr>
          <w:sz w:val="22"/>
          <w:szCs w:val="22"/>
        </w:rPr>
      </w:pPr>
      <w:r w:rsidRPr="007A67DB">
        <w:rPr>
          <w:sz w:val="22"/>
          <w:szCs w:val="22"/>
        </w:rPr>
        <w:tab/>
        <w:t xml:space="preserve">1st and 2nd Chart Analysis, Birth Certificates, Tumor Registry, Release of </w:t>
      </w:r>
      <w:r w:rsidR="008A0966" w:rsidRPr="007A67DB">
        <w:rPr>
          <w:sz w:val="22"/>
          <w:szCs w:val="22"/>
        </w:rPr>
        <w:tab/>
      </w:r>
      <w:r w:rsidRPr="007A67DB">
        <w:rPr>
          <w:sz w:val="22"/>
          <w:szCs w:val="22"/>
        </w:rPr>
        <w:t>Information, Clinical Documentation Improvement, T-Systems. Meditech</w:t>
      </w:r>
    </w:p>
    <w:p w:rsidR="00FF7918" w:rsidRPr="007A67DB" w:rsidRDefault="00FF7918" w:rsidP="00FF791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A67DB">
        <w:rPr>
          <w:sz w:val="22"/>
          <w:szCs w:val="22"/>
          <w:u w:val="single"/>
        </w:rPr>
        <w:t xml:space="preserve">Internship </w:t>
      </w:r>
      <w:r w:rsidRPr="007A67DB">
        <w:rPr>
          <w:sz w:val="22"/>
          <w:szCs w:val="22"/>
        </w:rPr>
        <w:t>- Exempla, SCLHS, Golden Hill</w:t>
      </w:r>
      <w:r w:rsidR="00A37BD1" w:rsidRPr="007A67DB">
        <w:rPr>
          <w:sz w:val="22"/>
          <w:szCs w:val="22"/>
        </w:rPr>
        <w:t>, Lakewood, CO</w:t>
      </w:r>
    </w:p>
    <w:p w:rsidR="00FF7918" w:rsidRPr="007A67DB" w:rsidRDefault="00FF7918" w:rsidP="00FF7918">
      <w:pPr>
        <w:pStyle w:val="ListParagraph"/>
        <w:rPr>
          <w:sz w:val="22"/>
          <w:szCs w:val="22"/>
        </w:rPr>
      </w:pPr>
      <w:r w:rsidRPr="007A67DB">
        <w:rPr>
          <w:sz w:val="22"/>
          <w:szCs w:val="22"/>
        </w:rPr>
        <w:tab/>
        <w:t>July 8, 2013 - July 26, 2013</w:t>
      </w:r>
      <w:r w:rsidRPr="007A67DB">
        <w:rPr>
          <w:sz w:val="22"/>
          <w:szCs w:val="22"/>
        </w:rPr>
        <w:tab/>
      </w:r>
    </w:p>
    <w:p w:rsidR="00FF7918" w:rsidRPr="007A67DB" w:rsidRDefault="00FF7918" w:rsidP="00FF7918">
      <w:pPr>
        <w:pStyle w:val="ListParagraph"/>
        <w:rPr>
          <w:sz w:val="22"/>
          <w:szCs w:val="22"/>
        </w:rPr>
      </w:pPr>
      <w:r w:rsidRPr="007A67DB">
        <w:rPr>
          <w:sz w:val="22"/>
          <w:szCs w:val="22"/>
        </w:rPr>
        <w:tab/>
        <w:t xml:space="preserve">ROI cost analysis report project, Document Co-signing report project, Research, </w:t>
      </w:r>
      <w:r w:rsidRPr="007A67DB">
        <w:rPr>
          <w:sz w:val="22"/>
          <w:szCs w:val="22"/>
        </w:rPr>
        <w:tab/>
        <w:t>e-</w:t>
      </w:r>
      <w:r w:rsidR="0021104D" w:rsidRPr="007A67DB">
        <w:rPr>
          <w:sz w:val="22"/>
          <w:szCs w:val="22"/>
        </w:rPr>
        <w:tab/>
      </w:r>
      <w:r w:rsidRPr="007A67DB">
        <w:rPr>
          <w:sz w:val="22"/>
          <w:szCs w:val="22"/>
        </w:rPr>
        <w:t>Summit - Epic EHR</w:t>
      </w:r>
    </w:p>
    <w:bookmarkEnd w:id="0"/>
    <w:p w:rsidR="00905651" w:rsidRPr="007A67DB" w:rsidRDefault="00905651" w:rsidP="002817C4">
      <w:pPr>
        <w:pStyle w:val="ListParagraph"/>
        <w:numPr>
          <w:ilvl w:val="0"/>
          <w:numId w:val="2"/>
        </w:numPr>
        <w:rPr>
          <w:rStyle w:val="ListParagraphChar"/>
          <w:sz w:val="22"/>
        </w:rPr>
      </w:pPr>
      <w:r w:rsidRPr="007A67DB">
        <w:rPr>
          <w:rStyle w:val="ListParagraphChar"/>
        </w:rPr>
        <w:t>1997-1998</w:t>
      </w:r>
      <w:r w:rsidRPr="007A67DB">
        <w:rPr>
          <w:rStyle w:val="ListParagraphChar"/>
        </w:rPr>
        <w:tab/>
      </w:r>
      <w:r w:rsidR="00F24A9F" w:rsidRPr="007A67DB">
        <w:rPr>
          <w:rStyle w:val="ListParagraphChar"/>
        </w:rPr>
        <w:t xml:space="preserve"> </w:t>
      </w:r>
      <w:r w:rsidRPr="007A67DB">
        <w:rPr>
          <w:rStyle w:val="ListParagraphChar"/>
        </w:rPr>
        <w:t>Pima Medical Institute</w:t>
      </w:r>
      <w:r w:rsidR="009D41F0" w:rsidRPr="007A67DB">
        <w:rPr>
          <w:rStyle w:val="ListParagraphChar"/>
        </w:rPr>
        <w:t>, Denver</w:t>
      </w:r>
      <w:r w:rsidRPr="007A67DB">
        <w:rPr>
          <w:rStyle w:val="ListParagraphChar"/>
        </w:rPr>
        <w:t>, CO</w:t>
      </w:r>
    </w:p>
    <w:p w:rsidR="00510221" w:rsidRPr="007A67DB" w:rsidRDefault="008A0966" w:rsidP="00F012A6">
      <w:pPr>
        <w:pStyle w:val="ListParagraph"/>
        <w:rPr>
          <w:rStyle w:val="ListParagraphChar"/>
        </w:rPr>
      </w:pPr>
      <w:r w:rsidRPr="007A67DB">
        <w:rPr>
          <w:rStyle w:val="ListParagraphChar"/>
        </w:rPr>
        <w:t xml:space="preserve">       </w:t>
      </w:r>
      <w:r w:rsidR="00F24A9F" w:rsidRPr="007A67DB">
        <w:rPr>
          <w:rStyle w:val="ListParagraphChar"/>
        </w:rPr>
        <w:t xml:space="preserve">      </w:t>
      </w:r>
      <w:r w:rsidR="00510221" w:rsidRPr="007A67DB">
        <w:rPr>
          <w:rStyle w:val="ListParagraphChar"/>
        </w:rPr>
        <w:t>Pharmacy Tec</w:t>
      </w:r>
      <w:r w:rsidR="009E5F74" w:rsidRPr="007A67DB">
        <w:rPr>
          <w:rStyle w:val="ListParagraphChar"/>
        </w:rPr>
        <w:t>h</w:t>
      </w:r>
      <w:r w:rsidR="00510221" w:rsidRPr="007A67DB">
        <w:rPr>
          <w:rStyle w:val="ListParagraphChar"/>
        </w:rPr>
        <w:t xml:space="preserve"> – National Certification 3/98-3</w:t>
      </w:r>
      <w:r w:rsidR="00100C72" w:rsidRPr="007A67DB">
        <w:rPr>
          <w:rStyle w:val="ListParagraphChar"/>
        </w:rPr>
        <w:t>/</w:t>
      </w:r>
      <w:r w:rsidR="00510221" w:rsidRPr="007A67DB">
        <w:rPr>
          <w:rStyle w:val="ListParagraphChar"/>
        </w:rPr>
        <w:t>2000</w:t>
      </w:r>
      <w:r w:rsidRPr="007A67DB">
        <w:rPr>
          <w:rStyle w:val="ListParagraphChar"/>
        </w:rPr>
        <w:t xml:space="preserve">, </w:t>
      </w:r>
      <w:r w:rsidR="00510221" w:rsidRPr="007A67DB">
        <w:rPr>
          <w:rStyle w:val="ListParagraphChar"/>
        </w:rPr>
        <w:t>Recertified 09/2006</w:t>
      </w:r>
      <w:r w:rsidR="00510221" w:rsidRPr="007A67DB">
        <w:rPr>
          <w:rStyle w:val="ListParagraphChar"/>
        </w:rPr>
        <w:tab/>
      </w:r>
      <w:r w:rsidR="00510221" w:rsidRPr="007A67DB">
        <w:rPr>
          <w:rStyle w:val="ListParagraphChar"/>
        </w:rPr>
        <w:tab/>
      </w:r>
    </w:p>
    <w:p w:rsidR="00510221" w:rsidRPr="007A67DB" w:rsidRDefault="00F24A9F" w:rsidP="002817C4">
      <w:pPr>
        <w:pStyle w:val="ListParagraph"/>
        <w:numPr>
          <w:ilvl w:val="0"/>
          <w:numId w:val="2"/>
        </w:numPr>
        <w:tabs>
          <w:tab w:val="left" w:pos="1170"/>
          <w:tab w:val="left" w:pos="1440"/>
        </w:tabs>
        <w:rPr>
          <w:rStyle w:val="ListParagraphChar"/>
          <w:sz w:val="22"/>
          <w:szCs w:val="22"/>
        </w:rPr>
      </w:pPr>
      <w:r w:rsidRPr="007A67DB">
        <w:rPr>
          <w:rStyle w:val="ListParagraphChar"/>
          <w:sz w:val="22"/>
          <w:szCs w:val="22"/>
        </w:rPr>
        <w:t xml:space="preserve">1982  </w:t>
      </w:r>
      <w:r w:rsidR="00510221" w:rsidRPr="007A67DB">
        <w:rPr>
          <w:rStyle w:val="ListParagraphChar"/>
          <w:sz w:val="22"/>
          <w:szCs w:val="22"/>
        </w:rPr>
        <w:t>Trinidad State Jr. College</w:t>
      </w:r>
      <w:r w:rsidR="009D41F0" w:rsidRPr="007A67DB">
        <w:rPr>
          <w:rStyle w:val="ListParagraphChar"/>
          <w:sz w:val="22"/>
          <w:szCs w:val="22"/>
        </w:rPr>
        <w:t>, Trinidad</w:t>
      </w:r>
      <w:r w:rsidR="00510221" w:rsidRPr="007A67DB">
        <w:rPr>
          <w:rStyle w:val="ListParagraphChar"/>
          <w:sz w:val="22"/>
          <w:szCs w:val="22"/>
        </w:rPr>
        <w:t>, CO</w:t>
      </w:r>
    </w:p>
    <w:p w:rsidR="00510221" w:rsidRPr="007A67DB" w:rsidRDefault="008A0966" w:rsidP="00F012A6">
      <w:pPr>
        <w:pStyle w:val="ListParagraph"/>
        <w:rPr>
          <w:rStyle w:val="ListParagraphChar"/>
        </w:rPr>
      </w:pPr>
      <w:r w:rsidRPr="007A67DB">
        <w:rPr>
          <w:rStyle w:val="ListParagraphChar"/>
        </w:rPr>
        <w:t xml:space="preserve">       </w:t>
      </w:r>
      <w:r w:rsidR="00F24A9F" w:rsidRPr="007A67DB">
        <w:rPr>
          <w:rStyle w:val="ListParagraphChar"/>
        </w:rPr>
        <w:t xml:space="preserve">     </w:t>
      </w:r>
      <w:r w:rsidR="00302C74" w:rsidRPr="007A67DB">
        <w:rPr>
          <w:rStyle w:val="ListParagraphChar"/>
        </w:rPr>
        <w:t xml:space="preserve"> </w:t>
      </w:r>
      <w:r w:rsidR="00510221" w:rsidRPr="007A67DB">
        <w:rPr>
          <w:rStyle w:val="ListParagraphChar"/>
        </w:rPr>
        <w:t>Secretarial &amp; Stenographer Certificate</w:t>
      </w:r>
    </w:p>
    <w:p w:rsidR="00510221" w:rsidRPr="007A67DB" w:rsidRDefault="00510221" w:rsidP="00905651">
      <w:pPr>
        <w:rPr>
          <w:sz w:val="22"/>
          <w:szCs w:val="22"/>
        </w:rPr>
      </w:pPr>
    </w:p>
    <w:p w:rsidR="00510221" w:rsidRPr="007A67DB" w:rsidRDefault="00510221" w:rsidP="00510221">
      <w:pPr>
        <w:ind w:left="1440" w:hanging="1440"/>
        <w:rPr>
          <w:sz w:val="22"/>
          <w:szCs w:val="22"/>
        </w:rPr>
      </w:pPr>
      <w:r w:rsidRPr="007A67DB">
        <w:rPr>
          <w:sz w:val="22"/>
          <w:szCs w:val="22"/>
        </w:rPr>
        <w:t>Qualifications:</w:t>
      </w:r>
      <w:r w:rsidR="00634BF5" w:rsidRPr="007A67DB">
        <w:rPr>
          <w:sz w:val="22"/>
          <w:szCs w:val="22"/>
        </w:rPr>
        <w:tab/>
      </w:r>
      <w:r w:rsidRPr="007A67DB">
        <w:rPr>
          <w:sz w:val="22"/>
          <w:szCs w:val="22"/>
        </w:rPr>
        <w:t>Knowledge of medical terminology,</w:t>
      </w:r>
      <w:r w:rsidR="0084279D" w:rsidRPr="007A67DB">
        <w:rPr>
          <w:sz w:val="22"/>
          <w:szCs w:val="22"/>
        </w:rPr>
        <w:t xml:space="preserve"> medical record keeping for LTC</w:t>
      </w:r>
      <w:r w:rsidRPr="007A67DB">
        <w:rPr>
          <w:sz w:val="22"/>
          <w:szCs w:val="22"/>
        </w:rPr>
        <w:t>, general office equipment, key boarding, inventory maintenance, exceptional communication, interpersonal &amp; organizational skills, a team player &amp; effective team leader</w:t>
      </w:r>
      <w:r w:rsidR="00A11491" w:rsidRPr="007A67DB">
        <w:rPr>
          <w:sz w:val="22"/>
          <w:szCs w:val="22"/>
        </w:rPr>
        <w:t>.</w:t>
      </w:r>
    </w:p>
    <w:p w:rsidR="00A10344" w:rsidRPr="007A67DB" w:rsidRDefault="00A10344" w:rsidP="00905651">
      <w:pPr>
        <w:ind w:left="1440"/>
        <w:rPr>
          <w:sz w:val="22"/>
          <w:szCs w:val="22"/>
        </w:rPr>
      </w:pPr>
    </w:p>
    <w:p w:rsidR="008328BA" w:rsidRPr="007A67DB" w:rsidRDefault="00EC2355" w:rsidP="008A0966">
      <w:pPr>
        <w:ind w:left="1440"/>
        <w:rPr>
          <w:i/>
          <w:sz w:val="22"/>
          <w:szCs w:val="22"/>
          <w:u w:val="single"/>
        </w:rPr>
      </w:pPr>
      <w:r w:rsidRPr="007A67DB">
        <w:rPr>
          <w:sz w:val="22"/>
          <w:szCs w:val="22"/>
        </w:rPr>
        <w:t xml:space="preserve">                               </w:t>
      </w:r>
      <w:r w:rsidR="00510221" w:rsidRPr="007A67DB">
        <w:rPr>
          <w:i/>
          <w:sz w:val="22"/>
          <w:szCs w:val="22"/>
          <w:u w:val="single"/>
        </w:rPr>
        <w:t>References Available upon Request</w:t>
      </w:r>
    </w:p>
    <w:p w:rsidR="00782063" w:rsidRPr="00882DAD" w:rsidRDefault="00782063" w:rsidP="008A0966">
      <w:pPr>
        <w:ind w:left="1440"/>
        <w:rPr>
          <w:sz w:val="22"/>
          <w:szCs w:val="22"/>
        </w:rPr>
      </w:pPr>
    </w:p>
    <w:sectPr w:rsidR="00782063" w:rsidRPr="00882DAD" w:rsidSect="008A0966">
      <w:headerReference w:type="default" r:id="rId7"/>
      <w:pgSz w:w="12240" w:h="15840"/>
      <w:pgMar w:top="180" w:right="1440" w:bottom="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13C" w:rsidRDefault="00DD213C">
      <w:r>
        <w:separator/>
      </w:r>
    </w:p>
  </w:endnote>
  <w:endnote w:type="continuationSeparator" w:id="0">
    <w:p w:rsidR="00DD213C" w:rsidRDefault="00DD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13C" w:rsidRDefault="00DD213C">
      <w:r>
        <w:separator/>
      </w:r>
    </w:p>
  </w:footnote>
  <w:footnote w:type="continuationSeparator" w:id="0">
    <w:p w:rsidR="00DD213C" w:rsidRDefault="00DD2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D2" w:rsidRPr="00005798" w:rsidRDefault="00D34DD2" w:rsidP="00005798">
    <w:pPr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6C8F"/>
    <w:multiLevelType w:val="hybridMultilevel"/>
    <w:tmpl w:val="CCF0B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AF2C2A"/>
    <w:multiLevelType w:val="hybridMultilevel"/>
    <w:tmpl w:val="82CEAB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328BA"/>
    <w:rsid w:val="00005798"/>
    <w:rsid w:val="00006CE9"/>
    <w:rsid w:val="00020322"/>
    <w:rsid w:val="00032EAA"/>
    <w:rsid w:val="000500D2"/>
    <w:rsid w:val="0007294F"/>
    <w:rsid w:val="000A137C"/>
    <w:rsid w:val="000A71B0"/>
    <w:rsid w:val="000B16EE"/>
    <w:rsid w:val="00100C72"/>
    <w:rsid w:val="0010138E"/>
    <w:rsid w:val="001136FA"/>
    <w:rsid w:val="001575CE"/>
    <w:rsid w:val="00174495"/>
    <w:rsid w:val="00176FBC"/>
    <w:rsid w:val="001815DC"/>
    <w:rsid w:val="00181AD4"/>
    <w:rsid w:val="001B0F67"/>
    <w:rsid w:val="001E2B13"/>
    <w:rsid w:val="0021104D"/>
    <w:rsid w:val="00217292"/>
    <w:rsid w:val="00223CDE"/>
    <w:rsid w:val="002456C7"/>
    <w:rsid w:val="00262A88"/>
    <w:rsid w:val="002772DE"/>
    <w:rsid w:val="002817C4"/>
    <w:rsid w:val="00292E80"/>
    <w:rsid w:val="002D17B6"/>
    <w:rsid w:val="002E35AD"/>
    <w:rsid w:val="003008AD"/>
    <w:rsid w:val="00302C74"/>
    <w:rsid w:val="00305355"/>
    <w:rsid w:val="00356654"/>
    <w:rsid w:val="00377D82"/>
    <w:rsid w:val="00385B43"/>
    <w:rsid w:val="003D130A"/>
    <w:rsid w:val="003D4375"/>
    <w:rsid w:val="00430E4F"/>
    <w:rsid w:val="004407C0"/>
    <w:rsid w:val="004408D8"/>
    <w:rsid w:val="004628D2"/>
    <w:rsid w:val="00495102"/>
    <w:rsid w:val="004D3554"/>
    <w:rsid w:val="004E229F"/>
    <w:rsid w:val="00510221"/>
    <w:rsid w:val="00526660"/>
    <w:rsid w:val="00555B51"/>
    <w:rsid w:val="00596D97"/>
    <w:rsid w:val="005C6652"/>
    <w:rsid w:val="00627F43"/>
    <w:rsid w:val="00634BF5"/>
    <w:rsid w:val="00697741"/>
    <w:rsid w:val="00704512"/>
    <w:rsid w:val="0076327A"/>
    <w:rsid w:val="00782063"/>
    <w:rsid w:val="00796674"/>
    <w:rsid w:val="007969C5"/>
    <w:rsid w:val="007A67DB"/>
    <w:rsid w:val="007E3F0D"/>
    <w:rsid w:val="0082056F"/>
    <w:rsid w:val="0082684A"/>
    <w:rsid w:val="00826C93"/>
    <w:rsid w:val="008328BA"/>
    <w:rsid w:val="00834D09"/>
    <w:rsid w:val="0084279D"/>
    <w:rsid w:val="00874F47"/>
    <w:rsid w:val="00882DAD"/>
    <w:rsid w:val="008A0966"/>
    <w:rsid w:val="008D3F8A"/>
    <w:rsid w:val="008D44FF"/>
    <w:rsid w:val="00905651"/>
    <w:rsid w:val="00924CD8"/>
    <w:rsid w:val="00934DF7"/>
    <w:rsid w:val="009743A9"/>
    <w:rsid w:val="00991ACF"/>
    <w:rsid w:val="009A28C7"/>
    <w:rsid w:val="009D41F0"/>
    <w:rsid w:val="009E5F74"/>
    <w:rsid w:val="00A10344"/>
    <w:rsid w:val="00A11491"/>
    <w:rsid w:val="00A362A3"/>
    <w:rsid w:val="00A37BD1"/>
    <w:rsid w:val="00A41CDD"/>
    <w:rsid w:val="00A44F75"/>
    <w:rsid w:val="00A7572A"/>
    <w:rsid w:val="00AA14AF"/>
    <w:rsid w:val="00AA2515"/>
    <w:rsid w:val="00AB2FAA"/>
    <w:rsid w:val="00AC2B69"/>
    <w:rsid w:val="00AD53F2"/>
    <w:rsid w:val="00AF5434"/>
    <w:rsid w:val="00B122C0"/>
    <w:rsid w:val="00B426EC"/>
    <w:rsid w:val="00B50265"/>
    <w:rsid w:val="00C06165"/>
    <w:rsid w:val="00C5528D"/>
    <w:rsid w:val="00C8696A"/>
    <w:rsid w:val="00C87FAF"/>
    <w:rsid w:val="00C90892"/>
    <w:rsid w:val="00C90D5D"/>
    <w:rsid w:val="00C91031"/>
    <w:rsid w:val="00CA68C8"/>
    <w:rsid w:val="00CB1404"/>
    <w:rsid w:val="00CC36D4"/>
    <w:rsid w:val="00CE20DA"/>
    <w:rsid w:val="00D3079D"/>
    <w:rsid w:val="00D32CB2"/>
    <w:rsid w:val="00D34DD2"/>
    <w:rsid w:val="00D4762E"/>
    <w:rsid w:val="00D5044D"/>
    <w:rsid w:val="00D64073"/>
    <w:rsid w:val="00D8778E"/>
    <w:rsid w:val="00D9333B"/>
    <w:rsid w:val="00DA5023"/>
    <w:rsid w:val="00DB0278"/>
    <w:rsid w:val="00DD213C"/>
    <w:rsid w:val="00E01C7A"/>
    <w:rsid w:val="00E2448E"/>
    <w:rsid w:val="00E51C61"/>
    <w:rsid w:val="00E553F1"/>
    <w:rsid w:val="00E675F7"/>
    <w:rsid w:val="00EC2355"/>
    <w:rsid w:val="00EC5AE8"/>
    <w:rsid w:val="00EC62AD"/>
    <w:rsid w:val="00ED401A"/>
    <w:rsid w:val="00EE4633"/>
    <w:rsid w:val="00EF5A10"/>
    <w:rsid w:val="00F012A6"/>
    <w:rsid w:val="00F24A9F"/>
    <w:rsid w:val="00F37403"/>
    <w:rsid w:val="00FB47C2"/>
    <w:rsid w:val="00FD438A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2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3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B140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CB14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7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798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CB1404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404"/>
    <w:rPr>
      <w:b/>
      <w:bCs/>
    </w:rPr>
  </w:style>
  <w:style w:type="character" w:styleId="Hyperlink">
    <w:name w:val="Hyperlink"/>
    <w:basedOn w:val="DefaultParagraphFont"/>
    <w:uiPriority w:val="99"/>
    <w:unhideWhenUsed/>
    <w:rsid w:val="00CB14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1404"/>
    <w:rPr>
      <w:b/>
      <w:bCs/>
    </w:rPr>
  </w:style>
  <w:style w:type="character" w:customStyle="1" w:styleId="edit-tools">
    <w:name w:val="edit-tools"/>
    <w:basedOn w:val="DefaultParagraphFont"/>
    <w:rsid w:val="00CB1404"/>
  </w:style>
  <w:style w:type="character" w:customStyle="1" w:styleId="experience-date-locale">
    <w:name w:val="experience-date-locale"/>
    <w:basedOn w:val="DefaultParagraphFont"/>
    <w:rsid w:val="00CB1404"/>
  </w:style>
  <w:style w:type="paragraph" w:customStyle="1" w:styleId="description">
    <w:name w:val="description"/>
    <w:basedOn w:val="Normal"/>
    <w:rsid w:val="00CB1404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CB14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A0966"/>
    <w:rPr>
      <w:sz w:val="24"/>
      <w:szCs w:val="24"/>
    </w:rPr>
  </w:style>
  <w:style w:type="character" w:styleId="Emphasis">
    <w:name w:val="Emphasis"/>
    <w:basedOn w:val="DefaultParagraphFont"/>
    <w:qFormat/>
    <w:rsid w:val="001136F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1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8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9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ANTOINETTE T</vt:lpstr>
    </vt:vector>
  </TitlesOfParts>
  <Company>Hewlett-Packard Company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ANTOINETTE T</dc:title>
  <dc:creator>Levi J. Montoya</dc:creator>
  <cp:lastModifiedBy>Antoinette</cp:lastModifiedBy>
  <cp:revision>4</cp:revision>
  <cp:lastPrinted>2013-04-29T02:07:00Z</cp:lastPrinted>
  <dcterms:created xsi:type="dcterms:W3CDTF">2014-10-22T16:30:00Z</dcterms:created>
  <dcterms:modified xsi:type="dcterms:W3CDTF">2014-11-28T18:53:00Z</dcterms:modified>
</cp:coreProperties>
</file>