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CCA" w:rsidRDefault="00A65CCA">
      <w:pPr>
        <w:pStyle w:val="Standard"/>
        <w:tabs>
          <w:tab w:val="center" w:pos="4320"/>
          <w:tab w:val="right" w:pos="8640"/>
        </w:tabs>
      </w:pPr>
    </w:p>
    <w:p w:rsidR="00A65CCA" w:rsidRDefault="00A65CCA">
      <w:pPr>
        <w:pStyle w:val="Standard"/>
      </w:pPr>
    </w:p>
    <w:p w:rsidR="00A65CCA" w:rsidRDefault="00A65CCA">
      <w:pPr>
        <w:pStyle w:val="Standard"/>
        <w:tabs>
          <w:tab w:val="center" w:pos="4320"/>
          <w:tab w:val="right" w:pos="8640"/>
        </w:tabs>
      </w:pPr>
    </w:p>
    <w:p w:rsidR="00A65CCA" w:rsidRDefault="00A65CCA">
      <w:pPr>
        <w:pStyle w:val="Standard"/>
      </w:pPr>
    </w:p>
    <w:p w:rsidR="00A65CCA" w:rsidRDefault="00BF7CFC">
      <w:pPr>
        <w:pStyle w:val="Standard"/>
        <w:jc w:val="center"/>
        <w:rPr>
          <w:rFonts w:ascii="Verdana" w:hAnsi="Verdana" w:cs="Verdana"/>
          <w:b/>
          <w:bCs/>
          <w:caps/>
          <w:spacing w:val="80"/>
          <w:sz w:val="48"/>
          <w:szCs w:val="48"/>
        </w:rPr>
      </w:pPr>
      <w:r>
        <w:rPr>
          <w:rFonts w:ascii="Verdana" w:hAnsi="Verdana" w:cs="Verdana"/>
          <w:b/>
          <w:bCs/>
          <w:caps/>
          <w:spacing w:val="80"/>
          <w:sz w:val="48"/>
          <w:szCs w:val="48"/>
        </w:rPr>
        <w:t>JOSHUA E. pACE</w:t>
      </w:r>
    </w:p>
    <w:p w:rsidR="00A65CCA" w:rsidRDefault="00BF7CFC">
      <w:pPr>
        <w:pStyle w:val="Standard"/>
        <w:autoSpaceDE/>
        <w:spacing w:line="160" w:lineRule="atLeast"/>
        <w:jc w:val="center"/>
      </w:pPr>
      <w:r>
        <w:rPr>
          <w:rFonts w:ascii="Verdana" w:hAnsi="Verdana" w:cs="Verdana"/>
          <w:caps/>
          <w:spacing w:val="30"/>
          <w:sz w:val="15"/>
          <w:szCs w:val="15"/>
        </w:rPr>
        <w:t>Address</w:t>
      </w:r>
      <w:r>
        <w:rPr>
          <w:rFonts w:ascii="Symbol" w:hAnsi="Symbol"/>
          <w:caps/>
          <w:spacing w:val="30"/>
          <w:sz w:val="14"/>
          <w:szCs w:val="14"/>
        </w:rPr>
        <w:t></w:t>
      </w:r>
      <w:r>
        <w:rPr>
          <w:rFonts w:ascii="Symbol" w:hAnsi="Symbol"/>
          <w:caps/>
          <w:spacing w:val="30"/>
          <w:sz w:val="14"/>
          <w:szCs w:val="14"/>
        </w:rPr>
        <w:t></w:t>
      </w:r>
      <w:r>
        <w:rPr>
          <w:rFonts w:ascii="Verdana" w:hAnsi="Verdana" w:cs="Verdana"/>
          <w:caps/>
          <w:spacing w:val="30"/>
          <w:sz w:val="15"/>
          <w:szCs w:val="15"/>
        </w:rPr>
        <w:t>4705 Crystal Lake Dr.</w:t>
      </w:r>
    </w:p>
    <w:p w:rsidR="00A65CCA" w:rsidRDefault="00BF7CFC">
      <w:pPr>
        <w:pStyle w:val="Standard"/>
        <w:autoSpaceDE/>
        <w:spacing w:line="160" w:lineRule="atLeast"/>
        <w:jc w:val="center"/>
        <w:rPr>
          <w:rFonts w:ascii="Verdana" w:hAnsi="Verdana" w:cs="Verdana"/>
          <w:caps/>
          <w:spacing w:val="30"/>
          <w:sz w:val="15"/>
          <w:szCs w:val="15"/>
        </w:rPr>
      </w:pPr>
      <w:r>
        <w:rPr>
          <w:rFonts w:ascii="Verdana" w:hAnsi="Verdana" w:cs="Verdana"/>
          <w:caps/>
          <w:spacing w:val="30"/>
          <w:sz w:val="15"/>
          <w:szCs w:val="15"/>
        </w:rPr>
        <w:t>GREeNSBORO, NC 27410</w:t>
      </w:r>
    </w:p>
    <w:p w:rsidR="00A65CCA" w:rsidRDefault="00BF7CFC">
      <w:pPr>
        <w:pStyle w:val="Standard"/>
        <w:autoSpaceDE/>
        <w:spacing w:line="160" w:lineRule="atLeast"/>
        <w:jc w:val="center"/>
      </w:pPr>
      <w:r>
        <w:rPr>
          <w:rFonts w:ascii="Verdana" w:hAnsi="Verdana" w:cs="Verdana"/>
          <w:caps/>
          <w:spacing w:val="30"/>
          <w:sz w:val="15"/>
          <w:szCs w:val="15"/>
        </w:rPr>
        <w:t xml:space="preserve">Phone Number </w:t>
      </w:r>
      <w:r>
        <w:rPr>
          <w:rFonts w:ascii="Symbol" w:hAnsi="Symbol"/>
          <w:caps/>
          <w:spacing w:val="30"/>
          <w:sz w:val="14"/>
          <w:szCs w:val="14"/>
        </w:rPr>
        <w:t></w:t>
      </w:r>
      <w:r>
        <w:rPr>
          <w:rFonts w:ascii="Symbol" w:hAnsi="Symbol"/>
          <w:caps/>
          <w:spacing w:val="30"/>
          <w:sz w:val="14"/>
          <w:szCs w:val="14"/>
        </w:rPr>
        <w:t></w:t>
      </w:r>
      <w:r>
        <w:rPr>
          <w:rFonts w:ascii="Verdana" w:hAnsi="Verdana" w:cs="Verdana"/>
          <w:caps/>
          <w:spacing w:val="30"/>
          <w:sz w:val="15"/>
          <w:szCs w:val="15"/>
        </w:rPr>
        <w:t>336-500-7990 E-mail Address</w:t>
      </w:r>
      <w:r>
        <w:rPr>
          <w:rFonts w:ascii="Symbol" w:hAnsi="Symbol"/>
          <w:caps/>
          <w:spacing w:val="30"/>
          <w:sz w:val="14"/>
          <w:szCs w:val="14"/>
        </w:rPr>
        <w:t></w:t>
      </w:r>
      <w:r>
        <w:rPr>
          <w:rFonts w:ascii="Verdana" w:hAnsi="Verdana" w:cs="Verdana"/>
          <w:caps/>
          <w:spacing w:val="30"/>
          <w:sz w:val="15"/>
          <w:szCs w:val="15"/>
        </w:rPr>
        <w:t xml:space="preserve"> JPace1420@hushmail.COM</w:t>
      </w:r>
    </w:p>
    <w:p w:rsidR="00A65CCA" w:rsidRDefault="00A65CCA">
      <w:pPr>
        <w:pStyle w:val="Standard"/>
        <w:autoSpaceDE/>
        <w:spacing w:line="160" w:lineRule="atLeast"/>
        <w:jc w:val="center"/>
        <w:rPr>
          <w:rFonts w:ascii="Verdana" w:hAnsi="Verdana" w:cs="Verdana"/>
          <w:caps/>
          <w:spacing w:val="30"/>
          <w:sz w:val="15"/>
          <w:szCs w:val="15"/>
        </w:rPr>
      </w:pPr>
    </w:p>
    <w:p w:rsidR="00A65CCA" w:rsidRDefault="00A65CCA">
      <w:pPr>
        <w:pStyle w:val="Standard"/>
        <w:autoSpaceDE/>
        <w:spacing w:line="160" w:lineRule="atLeast"/>
        <w:jc w:val="center"/>
        <w:rPr>
          <w:rFonts w:ascii="Verdana" w:hAnsi="Verdana" w:cs="Verdana"/>
          <w:sz w:val="15"/>
          <w:szCs w:val="15"/>
        </w:rPr>
      </w:pPr>
    </w:p>
    <w:p w:rsidR="00A65CCA" w:rsidRDefault="00BF7CFC">
      <w:pPr>
        <w:pStyle w:val="Standard"/>
        <w:pBdr>
          <w:bottom w:val="single" w:sz="8" w:space="1" w:color="808080"/>
        </w:pBdr>
        <w:autoSpaceDE/>
        <w:spacing w:before="240" w:line="220" w:lineRule="atLeast"/>
        <w:rPr>
          <w:rFonts w:ascii="Verdana" w:hAnsi="Verdana" w:cs="Verdana"/>
          <w:b/>
          <w:bCs/>
          <w:caps/>
          <w:spacing w:val="15"/>
          <w:sz w:val="24"/>
          <w:szCs w:val="24"/>
        </w:rPr>
      </w:pPr>
      <w:r>
        <w:rPr>
          <w:rFonts w:ascii="Verdana" w:hAnsi="Verdana" w:cs="Verdana"/>
          <w:b/>
          <w:bCs/>
          <w:caps/>
          <w:spacing w:val="15"/>
          <w:sz w:val="24"/>
          <w:szCs w:val="24"/>
        </w:rPr>
        <w:t>OBJECTIVE</w:t>
      </w:r>
    </w:p>
    <w:p w:rsidR="00A65CCA" w:rsidRDefault="00A65CCA">
      <w:pPr>
        <w:pStyle w:val="Standard"/>
        <w:jc w:val="center"/>
        <w:rPr>
          <w:rFonts w:ascii="Verdana" w:hAnsi="Verdana" w:cs="Verdana"/>
          <w:sz w:val="22"/>
          <w:szCs w:val="22"/>
        </w:rPr>
      </w:pPr>
    </w:p>
    <w:p w:rsidR="00A65CCA" w:rsidRDefault="00BF7CFC">
      <w:pPr>
        <w:pStyle w:val="Standard"/>
      </w:pPr>
      <w:r>
        <w:rPr>
          <w:rFonts w:ascii="Verdana" w:hAnsi="Verdana" w:cs="Verdana"/>
        </w:rPr>
        <w:t xml:space="preserve">Extremely educated Wind Turbine Technician; looking for a career with a stable Wind Technology company. I am eager and willing to gain new knowledge in the Customer Service field. I am willing to uphold the highest level of standards for your company. I am available for </w:t>
      </w:r>
      <w:r>
        <w:rPr>
          <w:rFonts w:ascii="Verdana" w:hAnsi="Verdana" w:cs="Verdana"/>
          <w:b/>
          <w:bCs/>
        </w:rPr>
        <w:t>immediate hire.</w:t>
      </w:r>
    </w:p>
    <w:p w:rsidR="00A65CCA" w:rsidRDefault="00A65CCA">
      <w:pPr>
        <w:pStyle w:val="Standard"/>
        <w:rPr>
          <w:rFonts w:ascii="Verdana" w:hAnsi="Verdana" w:cs="Verdana"/>
        </w:rPr>
      </w:pPr>
    </w:p>
    <w:p w:rsidR="00A65CCA" w:rsidRDefault="00BF7CFC">
      <w:pPr>
        <w:pStyle w:val="Standard"/>
        <w:pBdr>
          <w:bottom w:val="single" w:sz="8" w:space="1" w:color="808080"/>
        </w:pBdr>
        <w:autoSpaceDE/>
        <w:spacing w:before="240" w:line="220" w:lineRule="atLeast"/>
        <w:rPr>
          <w:rFonts w:ascii="Verdana" w:hAnsi="Verdana" w:cs="Verdana"/>
          <w:b/>
          <w:bCs/>
          <w:caps/>
          <w:spacing w:val="15"/>
          <w:sz w:val="24"/>
          <w:szCs w:val="24"/>
        </w:rPr>
      </w:pPr>
      <w:r>
        <w:rPr>
          <w:rFonts w:ascii="Verdana" w:hAnsi="Verdana" w:cs="Verdana"/>
          <w:b/>
          <w:bCs/>
          <w:caps/>
          <w:spacing w:val="15"/>
          <w:sz w:val="24"/>
          <w:szCs w:val="24"/>
        </w:rPr>
        <w:t>CERTIFICATIONS AND TRAINING</w:t>
      </w:r>
    </w:p>
    <w:p w:rsidR="00A65CCA" w:rsidRDefault="00A65CCA">
      <w:pPr>
        <w:pStyle w:val="Standard"/>
        <w:rPr>
          <w:rFonts w:ascii="Verdana" w:hAnsi="Verdana" w:cs="Verdana"/>
        </w:rPr>
      </w:pPr>
    </w:p>
    <w:p w:rsidR="00A65CCA" w:rsidRDefault="00BF7CFC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 xml:space="preserve"> OSHA 10 certification </w:t>
      </w:r>
      <w:r>
        <w:rPr>
          <w:rFonts w:ascii="Verdana" w:hAnsi="Verdana" w:cs="Verdana"/>
        </w:rPr>
        <w:tab/>
        <w:t xml:space="preserve"> First Aid/ AED certification</w:t>
      </w:r>
      <w:r>
        <w:rPr>
          <w:rFonts w:ascii="Verdana" w:hAnsi="Verdana" w:cs="Verdana"/>
        </w:rPr>
        <w:tab/>
        <w:t xml:space="preserve">            </w:t>
      </w:r>
    </w:p>
    <w:p w:rsidR="00A65CCA" w:rsidRDefault="00BF7CFC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 xml:space="preserve"> Confined Space Entry </w:t>
      </w:r>
      <w:r>
        <w:rPr>
          <w:rFonts w:ascii="Verdana" w:hAnsi="Verdana" w:cs="Verdana"/>
        </w:rPr>
        <w:tab/>
        <w:t xml:space="preserve"> Tower Rescue Training</w:t>
      </w:r>
      <w:r>
        <w:rPr>
          <w:rFonts w:ascii="Verdana" w:hAnsi="Verdana" w:cs="Verdana"/>
        </w:rPr>
        <w:tab/>
        <w:t>Wind Physics</w:t>
      </w:r>
      <w:r>
        <w:rPr>
          <w:rFonts w:ascii="Verdana" w:hAnsi="Verdana" w:cs="Verdana"/>
        </w:rPr>
        <w:tab/>
      </w:r>
    </w:p>
    <w:p w:rsidR="00A65CCA" w:rsidRDefault="00BF7CFC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 xml:space="preserve"> AC/DC Fundamentals           HYTORC certification</w:t>
      </w:r>
    </w:p>
    <w:p w:rsidR="00A65CCA" w:rsidRDefault="00BF7CFC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 xml:space="preserve"> Technical Mathematics         Hydraulics and Pneumatics</w:t>
      </w:r>
      <w:r>
        <w:rPr>
          <w:rFonts w:ascii="Verdana" w:hAnsi="Verdana" w:cs="Verdana"/>
        </w:rPr>
        <w:tab/>
      </w:r>
    </w:p>
    <w:p w:rsidR="00A65CCA" w:rsidRDefault="00BF7CFC">
      <w:pPr>
        <w:pStyle w:val="Standard"/>
        <w:pBdr>
          <w:bottom w:val="single" w:sz="8" w:space="1" w:color="808080"/>
        </w:pBdr>
        <w:autoSpaceDE/>
        <w:spacing w:before="240" w:line="220" w:lineRule="atLeast"/>
        <w:rPr>
          <w:rFonts w:ascii="Verdana" w:hAnsi="Verdana" w:cs="Verdana"/>
          <w:b/>
          <w:bCs/>
          <w:caps/>
          <w:spacing w:val="15"/>
          <w:sz w:val="24"/>
          <w:szCs w:val="24"/>
        </w:rPr>
      </w:pPr>
      <w:r>
        <w:rPr>
          <w:rFonts w:ascii="Verdana" w:hAnsi="Verdana" w:cs="Verdana"/>
          <w:b/>
          <w:bCs/>
          <w:caps/>
          <w:spacing w:val="15"/>
          <w:sz w:val="24"/>
          <w:szCs w:val="24"/>
        </w:rPr>
        <w:t>education</w:t>
      </w:r>
    </w:p>
    <w:p w:rsidR="00A65CCA" w:rsidRDefault="00A65CCA">
      <w:pPr>
        <w:pStyle w:val="Standard"/>
        <w:keepNext/>
        <w:tabs>
          <w:tab w:val="right" w:pos="9360"/>
        </w:tabs>
        <w:autoSpaceDE/>
        <w:rPr>
          <w:b/>
          <w:bCs/>
          <w:sz w:val="22"/>
          <w:szCs w:val="22"/>
        </w:rPr>
      </w:pPr>
    </w:p>
    <w:p w:rsidR="00A65CCA" w:rsidRDefault="00BF7CFC">
      <w:pPr>
        <w:pStyle w:val="Standard"/>
      </w:pPr>
      <w:r>
        <w:rPr>
          <w:rFonts w:ascii="Verdana" w:hAnsi="Verdana" w:cs="Verdana"/>
          <w:b/>
          <w:bCs/>
        </w:rPr>
        <w:t>Pinnacle Career Institute, Kansas City, MO</w:t>
      </w:r>
      <w:r>
        <w:rPr>
          <w:rFonts w:ascii="Verdana" w:hAnsi="Verdana" w:cs="Verdana"/>
        </w:rPr>
        <w:tab/>
      </w:r>
    </w:p>
    <w:p w:rsidR="00A65CCA" w:rsidRDefault="00BF7CFC">
      <w:pPr>
        <w:pStyle w:val="Standard"/>
      </w:pPr>
      <w:r>
        <w:rPr>
          <w:rFonts w:ascii="Verdana" w:hAnsi="Verdana" w:cs="Verdana"/>
        </w:rPr>
        <w:t>Wind Turbine Technician Certification</w:t>
      </w:r>
      <w:r>
        <w:rPr>
          <w:rFonts w:ascii="Verdana" w:hAnsi="Verdana" w:cs="Verdana"/>
          <w:i/>
          <w:iCs/>
        </w:rPr>
        <w:tab/>
      </w:r>
      <w:r>
        <w:rPr>
          <w:rFonts w:ascii="Verdana" w:hAnsi="Verdana" w:cs="Verdana"/>
          <w:i/>
          <w:iCs/>
        </w:rPr>
        <w:tab/>
      </w:r>
      <w:r>
        <w:rPr>
          <w:rFonts w:ascii="Verdana" w:hAnsi="Verdana" w:cs="Verdana"/>
        </w:rPr>
        <w:t>Anticipated Graduation Date: June 2011</w:t>
      </w:r>
    </w:p>
    <w:p w:rsidR="00A65CCA" w:rsidRDefault="00A65CCA">
      <w:pPr>
        <w:pStyle w:val="Standard"/>
        <w:autoSpaceDE/>
        <w:rPr>
          <w:b/>
          <w:bCs/>
          <w:sz w:val="22"/>
          <w:szCs w:val="22"/>
        </w:rPr>
      </w:pPr>
    </w:p>
    <w:p w:rsidR="00A65CCA" w:rsidRDefault="00BF7CFC">
      <w:pPr>
        <w:pStyle w:val="Standard"/>
        <w:autoSpaceDE/>
      </w:pPr>
      <w:r>
        <w:rPr>
          <w:rFonts w:ascii="Verdana" w:hAnsi="Verdana" w:cs="Verdana"/>
          <w:b/>
          <w:bCs/>
        </w:rPr>
        <w:t>Texas State Technical College (AWEA seal of approval recipient</w:t>
      </w:r>
      <w:r>
        <w:rPr>
          <w:rFonts w:ascii="Verdana" w:hAnsi="Verdana" w:cs="Verdana"/>
        </w:rPr>
        <w:t>)</w:t>
      </w:r>
    </w:p>
    <w:p w:rsidR="00A65CCA" w:rsidRDefault="00BF7CFC">
      <w:pPr>
        <w:pStyle w:val="Standard"/>
        <w:autoSpaceDE/>
        <w:rPr>
          <w:rFonts w:ascii="Verdana" w:hAnsi="Verdana" w:cs="Verdana"/>
        </w:rPr>
      </w:pPr>
      <w:r>
        <w:rPr>
          <w:rFonts w:ascii="Verdana" w:hAnsi="Verdana" w:cs="Verdana"/>
        </w:rPr>
        <w:t xml:space="preserve">96 </w:t>
      </w:r>
      <w:proofErr w:type="gramStart"/>
      <w:r>
        <w:rPr>
          <w:rFonts w:ascii="Verdana" w:hAnsi="Verdana" w:cs="Verdana"/>
        </w:rPr>
        <w:t>hour</w:t>
      </w:r>
      <w:proofErr w:type="gramEnd"/>
      <w:r>
        <w:rPr>
          <w:rFonts w:ascii="Verdana" w:hAnsi="Verdana" w:cs="Verdana"/>
        </w:rPr>
        <w:t xml:space="preserve"> Wind Technician Boot Camp Completion, Anticipated Completion Date: June 2011</w:t>
      </w:r>
    </w:p>
    <w:p w:rsidR="00A65CCA" w:rsidRDefault="00A65CCA">
      <w:pPr>
        <w:pStyle w:val="Standard"/>
        <w:rPr>
          <w:rFonts w:ascii="Verdana" w:hAnsi="Verdana" w:cs="Verdana"/>
        </w:rPr>
      </w:pPr>
    </w:p>
    <w:p w:rsidR="00A65CCA" w:rsidRDefault="00BF7CFC">
      <w:pPr>
        <w:pStyle w:val="Standard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Electrical System Protection/Distribution </w:t>
      </w:r>
      <w:r>
        <w:rPr>
          <w:rFonts w:ascii="Verdana" w:hAnsi="Verdana" w:cs="Verdana"/>
          <w:sz w:val="19"/>
          <w:szCs w:val="19"/>
        </w:rPr>
        <w:tab/>
      </w:r>
    </w:p>
    <w:p w:rsidR="00A65CCA" w:rsidRDefault="00BF7CFC">
      <w:pPr>
        <w:pStyle w:val="Standard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Gear Systems Operations and Designs </w:t>
      </w:r>
      <w:r>
        <w:rPr>
          <w:rFonts w:ascii="Verdana" w:hAnsi="Verdana" w:cs="Verdana"/>
          <w:sz w:val="19"/>
          <w:szCs w:val="19"/>
        </w:rPr>
        <w:tab/>
      </w:r>
    </w:p>
    <w:p w:rsidR="00A65CCA" w:rsidRDefault="00BF7CFC">
      <w:pPr>
        <w:pStyle w:val="Standard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Power Plant Monitoring and Instruments</w:t>
      </w:r>
    </w:p>
    <w:p w:rsidR="00A65CCA" w:rsidRDefault="00BF7CFC">
      <w:pPr>
        <w:pStyle w:val="Standard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Power Technology History &amp; Familiarization Turbine Engine Maintenance</w:t>
      </w:r>
      <w:r>
        <w:rPr>
          <w:rFonts w:ascii="Verdana" w:hAnsi="Verdana" w:cs="Verdana"/>
          <w:sz w:val="19"/>
          <w:szCs w:val="19"/>
        </w:rPr>
        <w:tab/>
        <w:t xml:space="preserve"> and Overhaul</w:t>
      </w:r>
      <w:r>
        <w:rPr>
          <w:rFonts w:ascii="Verdana" w:hAnsi="Verdana" w:cs="Verdana"/>
          <w:sz w:val="19"/>
          <w:szCs w:val="19"/>
        </w:rPr>
        <w:tab/>
      </w:r>
    </w:p>
    <w:p w:rsidR="00A65CCA" w:rsidRDefault="00BF7CFC">
      <w:pPr>
        <w:pStyle w:val="Standard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Turbine Engine Troubleshooting</w:t>
      </w:r>
    </w:p>
    <w:p w:rsidR="00A65CCA" w:rsidRDefault="00BF7CFC">
      <w:pPr>
        <w:pStyle w:val="Standard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Non-Destructive Testing/Inspection</w:t>
      </w:r>
      <w:r>
        <w:rPr>
          <w:rFonts w:ascii="Verdana" w:hAnsi="Verdana" w:cs="Verdana"/>
          <w:sz w:val="19"/>
          <w:szCs w:val="19"/>
        </w:rPr>
        <w:tab/>
      </w:r>
    </w:p>
    <w:p w:rsidR="00A65CCA" w:rsidRDefault="00BF7CFC">
      <w:pPr>
        <w:pStyle w:val="Standard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Composite Identification and Inspection</w:t>
      </w:r>
      <w:r>
        <w:rPr>
          <w:rFonts w:ascii="Verdana" w:hAnsi="Verdana" w:cs="Verdana"/>
          <w:sz w:val="19"/>
          <w:szCs w:val="19"/>
        </w:rPr>
        <w:tab/>
      </w:r>
    </w:p>
    <w:p w:rsidR="00A65CCA" w:rsidRDefault="00BF7CFC">
      <w:pPr>
        <w:pStyle w:val="Standard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Hydraulic Fundamentals and Operations</w:t>
      </w:r>
    </w:p>
    <w:p w:rsidR="00A65CCA" w:rsidRDefault="00A65CCA">
      <w:pPr>
        <w:pStyle w:val="Standard"/>
        <w:ind w:firstLine="720"/>
        <w:rPr>
          <w:rFonts w:ascii="Verdana" w:hAnsi="Verdana" w:cs="Verdana"/>
        </w:rPr>
      </w:pPr>
    </w:p>
    <w:p w:rsidR="00A65CCA" w:rsidRDefault="00BF7CFC">
      <w:pPr>
        <w:pStyle w:val="Standard"/>
        <w:ind w:firstLine="720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Turbine Engine Overview</w:t>
      </w:r>
    </w:p>
    <w:p w:rsidR="00A65CCA" w:rsidRDefault="00BF7CFC">
      <w:pPr>
        <w:pStyle w:val="Standard"/>
        <w:ind w:firstLine="720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Turbine Engine Operation</w:t>
      </w:r>
      <w:r>
        <w:rPr>
          <w:rFonts w:ascii="Verdana" w:hAnsi="Verdana" w:cs="Verdana"/>
          <w:sz w:val="19"/>
          <w:szCs w:val="19"/>
        </w:rPr>
        <w:tab/>
        <w:t xml:space="preserve"> </w:t>
      </w:r>
      <w:r>
        <w:rPr>
          <w:rFonts w:ascii="Verdana" w:hAnsi="Verdana" w:cs="Verdana"/>
          <w:sz w:val="19"/>
          <w:szCs w:val="19"/>
        </w:rPr>
        <w:tab/>
      </w:r>
    </w:p>
    <w:p w:rsidR="00A65CCA" w:rsidRDefault="00BF7CFC">
      <w:pPr>
        <w:pStyle w:val="Standard"/>
        <w:ind w:firstLine="720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lastRenderedPageBreak/>
        <w:t xml:space="preserve"> Wind Turbine Design</w:t>
      </w:r>
    </w:p>
    <w:p w:rsidR="00A65CCA" w:rsidRDefault="00BF7CFC">
      <w:pPr>
        <w:pStyle w:val="Standard"/>
        <w:ind w:firstLine="720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Tools and Safety </w:t>
      </w:r>
      <w:r>
        <w:rPr>
          <w:rFonts w:ascii="Verdana" w:hAnsi="Verdana" w:cs="Verdana"/>
          <w:sz w:val="19"/>
          <w:szCs w:val="19"/>
        </w:rPr>
        <w:tab/>
      </w:r>
    </w:p>
    <w:p w:rsidR="00A65CCA" w:rsidRDefault="00BF7CFC">
      <w:pPr>
        <w:pStyle w:val="Standard"/>
        <w:ind w:firstLine="720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Precision Measuring Devices</w:t>
      </w:r>
      <w:r>
        <w:rPr>
          <w:rFonts w:ascii="Verdana" w:hAnsi="Verdana" w:cs="Verdana"/>
          <w:sz w:val="19"/>
          <w:szCs w:val="19"/>
        </w:rPr>
        <w:tab/>
      </w:r>
      <w:r>
        <w:rPr>
          <w:rFonts w:ascii="Verdana" w:hAnsi="Verdana" w:cs="Verdana"/>
          <w:sz w:val="19"/>
          <w:szCs w:val="19"/>
        </w:rPr>
        <w:tab/>
      </w:r>
    </w:p>
    <w:p w:rsidR="00A65CCA" w:rsidRDefault="00BF7CFC">
      <w:pPr>
        <w:pStyle w:val="Standard"/>
        <w:ind w:firstLine="720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AC/DC Electrical Operation</w:t>
      </w:r>
    </w:p>
    <w:p w:rsidR="00A65CCA" w:rsidRDefault="00BF7CFC">
      <w:pPr>
        <w:pStyle w:val="Standard"/>
        <w:ind w:firstLine="720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Materials and Processes</w:t>
      </w:r>
      <w:r>
        <w:rPr>
          <w:rFonts w:ascii="Verdana" w:hAnsi="Verdana" w:cs="Verdana"/>
          <w:sz w:val="19"/>
          <w:szCs w:val="19"/>
        </w:rPr>
        <w:tab/>
      </w:r>
    </w:p>
    <w:p w:rsidR="00A65CCA" w:rsidRDefault="00BF7CFC">
      <w:pPr>
        <w:pStyle w:val="Standard"/>
        <w:ind w:firstLine="720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Hydraulics and Pneumatics</w:t>
      </w:r>
      <w:r>
        <w:rPr>
          <w:rFonts w:ascii="Verdana" w:hAnsi="Verdana" w:cs="Verdana"/>
          <w:sz w:val="19"/>
          <w:szCs w:val="19"/>
        </w:rPr>
        <w:tab/>
      </w:r>
    </w:p>
    <w:p w:rsidR="00A65CCA" w:rsidRDefault="00BF7CFC">
      <w:pPr>
        <w:pStyle w:val="Standard"/>
        <w:pBdr>
          <w:bottom w:val="single" w:sz="8" w:space="1" w:color="808080"/>
        </w:pBdr>
        <w:autoSpaceDE/>
        <w:spacing w:before="240" w:line="220" w:lineRule="atLeast"/>
      </w:pPr>
      <w:r>
        <w:rPr>
          <w:rFonts w:ascii="Verdana" w:hAnsi="Verdana" w:cs="Verdana"/>
          <w:sz w:val="19"/>
          <w:szCs w:val="19"/>
        </w:rPr>
        <w:t xml:space="preserve"> Lubrication Systems and Cooling</w:t>
      </w:r>
    </w:p>
    <w:p w:rsidR="00A65CCA" w:rsidRDefault="00BF7CFC">
      <w:pPr>
        <w:pStyle w:val="Standard"/>
        <w:pBdr>
          <w:bottom w:val="single" w:sz="8" w:space="1" w:color="808080"/>
        </w:pBdr>
        <w:autoSpaceDE/>
        <w:spacing w:before="240" w:line="220" w:lineRule="atLeast"/>
        <w:rPr>
          <w:rFonts w:ascii="Verdana" w:hAnsi="Verdana" w:cs="Verdana"/>
          <w:b/>
          <w:bCs/>
          <w:caps/>
          <w:spacing w:val="15"/>
          <w:sz w:val="24"/>
          <w:szCs w:val="24"/>
        </w:rPr>
      </w:pPr>
      <w:r>
        <w:rPr>
          <w:rFonts w:ascii="Verdana" w:hAnsi="Verdana" w:cs="Verdana"/>
          <w:b/>
          <w:bCs/>
          <w:caps/>
          <w:spacing w:val="15"/>
          <w:sz w:val="24"/>
          <w:szCs w:val="24"/>
        </w:rPr>
        <w:t>EMPLOYMENT HISTORY</w:t>
      </w:r>
    </w:p>
    <w:p w:rsidR="00A65CCA" w:rsidRDefault="00BF7CFC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>Package Handler</w:t>
      </w:r>
      <w:r>
        <w:rPr>
          <w:rFonts w:ascii="Verdana" w:hAnsi="Verdana" w:cs="Verdana"/>
        </w:rPr>
        <w:tab/>
      </w:r>
    </w:p>
    <w:p w:rsidR="00A65CCA" w:rsidRDefault="00BF7CFC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>Fed Ex Ground, Greensboro, NC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 w:rsidR="00B80F12">
        <w:rPr>
          <w:rFonts w:ascii="Verdana" w:hAnsi="Verdana" w:cs="Verdana"/>
        </w:rPr>
        <w:t xml:space="preserve">                   </w:t>
      </w:r>
      <w:r>
        <w:rPr>
          <w:rFonts w:ascii="Verdana" w:hAnsi="Verdana" w:cs="Verdana"/>
        </w:rPr>
        <w:t>Nov 2013 – Present</w:t>
      </w:r>
    </w:p>
    <w:p w:rsidR="00A65CCA" w:rsidRDefault="00BF7CFC">
      <w:pPr>
        <w:pStyle w:val="Standard"/>
        <w:numPr>
          <w:ilvl w:val="0"/>
          <w:numId w:val="1"/>
        </w:numPr>
        <w:rPr>
          <w:rFonts w:ascii="Verdana" w:hAnsi="Verdana" w:cs="Verdana"/>
        </w:rPr>
      </w:pPr>
      <w:r>
        <w:rPr>
          <w:rFonts w:ascii="Verdana" w:hAnsi="Verdana" w:cs="Verdana"/>
        </w:rPr>
        <w:t>Unload and Load trailers</w:t>
      </w:r>
    </w:p>
    <w:p w:rsidR="00A65CCA" w:rsidRDefault="00BF7CFC">
      <w:pPr>
        <w:pStyle w:val="Standard"/>
        <w:numPr>
          <w:ilvl w:val="0"/>
          <w:numId w:val="1"/>
        </w:numPr>
        <w:rPr>
          <w:rFonts w:ascii="Verdana" w:hAnsi="Verdana" w:cs="Verdana"/>
        </w:rPr>
      </w:pPr>
      <w:r>
        <w:rPr>
          <w:rFonts w:ascii="Verdana" w:hAnsi="Verdana" w:cs="Verdana"/>
        </w:rPr>
        <w:t>Uphold safety standards of the company</w:t>
      </w:r>
    </w:p>
    <w:p w:rsidR="00A65CCA" w:rsidRDefault="00BF7CFC">
      <w:pPr>
        <w:pStyle w:val="Standard"/>
        <w:numPr>
          <w:ilvl w:val="0"/>
          <w:numId w:val="1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Uphold company policy’s </w:t>
      </w:r>
    </w:p>
    <w:p w:rsidR="00A65CCA" w:rsidRDefault="00CE66B3" w:rsidP="00CE66B3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>Dishwasher, Waiter</w:t>
      </w:r>
    </w:p>
    <w:p w:rsidR="00CE66B3" w:rsidRDefault="00CE66B3" w:rsidP="00CE66B3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>The Hub Restaurant, Rugby, ND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 w:rsidR="00B80F12">
        <w:rPr>
          <w:rFonts w:ascii="Verdana" w:hAnsi="Verdana" w:cs="Verdana"/>
        </w:rPr>
        <w:t xml:space="preserve">                   </w:t>
      </w:r>
      <w:r>
        <w:rPr>
          <w:rFonts w:ascii="Verdana" w:hAnsi="Verdana" w:cs="Verdana"/>
        </w:rPr>
        <w:t>Dec 2012 – April 2013</w:t>
      </w:r>
    </w:p>
    <w:p w:rsidR="00CE66B3" w:rsidRDefault="00CE66B3" w:rsidP="00CE66B3">
      <w:pPr>
        <w:pStyle w:val="Standard"/>
        <w:numPr>
          <w:ilvl w:val="0"/>
          <w:numId w:val="5"/>
        </w:numPr>
        <w:rPr>
          <w:rFonts w:ascii="Verdana" w:hAnsi="Verdana" w:cs="Verdana"/>
        </w:rPr>
      </w:pPr>
      <w:r>
        <w:rPr>
          <w:rFonts w:ascii="Verdana" w:hAnsi="Verdana" w:cs="Verdana"/>
        </w:rPr>
        <w:t>Washed dishes and other equipment in the restaurant</w:t>
      </w:r>
    </w:p>
    <w:p w:rsidR="00CE66B3" w:rsidRDefault="00CE66B3" w:rsidP="00CE66B3">
      <w:pPr>
        <w:pStyle w:val="Standard"/>
        <w:numPr>
          <w:ilvl w:val="0"/>
          <w:numId w:val="5"/>
        </w:numPr>
        <w:rPr>
          <w:rFonts w:ascii="Verdana" w:hAnsi="Verdana" w:cs="Verdana"/>
        </w:rPr>
      </w:pPr>
      <w:r>
        <w:rPr>
          <w:rFonts w:ascii="Verdana" w:hAnsi="Verdana" w:cs="Verdana"/>
        </w:rPr>
        <w:t>Maintain food safety restaurant standards</w:t>
      </w:r>
    </w:p>
    <w:p w:rsidR="00CE66B3" w:rsidRDefault="00CE66B3" w:rsidP="00CE66B3">
      <w:pPr>
        <w:pStyle w:val="Standard"/>
        <w:numPr>
          <w:ilvl w:val="0"/>
          <w:numId w:val="5"/>
        </w:numPr>
        <w:rPr>
          <w:rFonts w:ascii="Verdana" w:hAnsi="Verdana" w:cs="Verdana"/>
        </w:rPr>
      </w:pPr>
      <w:r>
        <w:rPr>
          <w:rFonts w:ascii="Verdana" w:hAnsi="Verdana" w:cs="Verdana"/>
        </w:rPr>
        <w:t>Waited tables and the cash register</w:t>
      </w:r>
    </w:p>
    <w:p w:rsidR="00B80F12" w:rsidRDefault="00B80F12" w:rsidP="00B80F12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>Shift Trainer</w:t>
      </w:r>
    </w:p>
    <w:p w:rsidR="00B80F12" w:rsidRDefault="00B80F12" w:rsidP="00B80F12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 xml:space="preserve">Taco bell, Minot, ND         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 xml:space="preserve">                    Jan 2012 – Oct 2012</w:t>
      </w:r>
    </w:p>
    <w:p w:rsidR="00B80F12" w:rsidRDefault="00B80F12" w:rsidP="00B80F12">
      <w:pPr>
        <w:pStyle w:val="Standard"/>
        <w:numPr>
          <w:ilvl w:val="0"/>
          <w:numId w:val="6"/>
        </w:numPr>
        <w:rPr>
          <w:rFonts w:ascii="Verdana" w:hAnsi="Verdana" w:cs="Verdana"/>
        </w:rPr>
      </w:pPr>
      <w:r>
        <w:rPr>
          <w:rFonts w:ascii="Verdana" w:hAnsi="Verdana" w:cs="Verdana"/>
        </w:rPr>
        <w:t>Trained new employees on Taco Bell standards</w:t>
      </w:r>
    </w:p>
    <w:p w:rsidR="00B80F12" w:rsidRDefault="00B80F12" w:rsidP="00B80F12">
      <w:pPr>
        <w:pStyle w:val="Standard"/>
        <w:numPr>
          <w:ilvl w:val="0"/>
          <w:numId w:val="6"/>
        </w:numPr>
        <w:rPr>
          <w:rFonts w:ascii="Verdana" w:hAnsi="Verdana" w:cs="Verdana"/>
        </w:rPr>
      </w:pPr>
      <w:r>
        <w:rPr>
          <w:rFonts w:ascii="Verdana" w:hAnsi="Verdana" w:cs="Verdana"/>
        </w:rPr>
        <w:t>Prepped and cleaned the back of house</w:t>
      </w:r>
    </w:p>
    <w:p w:rsidR="00B80F12" w:rsidRDefault="00B80F12" w:rsidP="00B80F12">
      <w:pPr>
        <w:pStyle w:val="Standard"/>
        <w:numPr>
          <w:ilvl w:val="0"/>
          <w:numId w:val="6"/>
        </w:numPr>
        <w:rPr>
          <w:rFonts w:ascii="Verdana" w:hAnsi="Verdana" w:cs="Verdana"/>
        </w:rPr>
      </w:pPr>
      <w:r>
        <w:rPr>
          <w:rFonts w:ascii="Verdana" w:hAnsi="Verdana" w:cs="Verdana"/>
        </w:rPr>
        <w:t>Worked in the front of the house</w:t>
      </w:r>
      <w:bookmarkStart w:id="0" w:name="_GoBack"/>
      <w:bookmarkEnd w:id="0"/>
    </w:p>
    <w:p w:rsidR="00A65CCA" w:rsidRDefault="00BF7CFC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>Sign Technician</w:t>
      </w:r>
    </w:p>
    <w:p w:rsidR="00A65CCA" w:rsidRDefault="00BF7CFC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>Bear &amp; Co. Sign and Lighting, Greensboro, NC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Feb 2006 - December 2009</w:t>
      </w:r>
    </w:p>
    <w:p w:rsidR="00A65CCA" w:rsidRDefault="00BF7CFC">
      <w:pPr>
        <w:pStyle w:val="Standard"/>
        <w:ind w:left="72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Verdana" w:hAnsi="Verdana" w:cs="Verdana"/>
        </w:rPr>
        <w:t>Erected and maintained road signs</w:t>
      </w:r>
    </w:p>
    <w:p w:rsidR="00A65CCA" w:rsidRDefault="00BF7CFC">
      <w:pPr>
        <w:pStyle w:val="Standard"/>
        <w:ind w:left="72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Verdana" w:hAnsi="Verdana" w:cs="Verdana"/>
        </w:rPr>
        <w:t>Uphold the preservation of the company trucks and tools</w:t>
      </w:r>
    </w:p>
    <w:p w:rsidR="00A65CCA" w:rsidRDefault="00BF7CFC">
      <w:pPr>
        <w:pStyle w:val="Standard"/>
        <w:ind w:left="72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Verdana" w:hAnsi="Verdana" w:cs="Verdana"/>
        </w:rPr>
        <w:t>Maintained hydraulic systems on the trucks</w:t>
      </w:r>
    </w:p>
    <w:p w:rsidR="00A65CCA" w:rsidRDefault="00BF7CFC">
      <w:pPr>
        <w:pStyle w:val="Standard"/>
        <w:ind w:left="72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Verdana" w:hAnsi="Verdana" w:cs="Verdana"/>
        </w:rPr>
        <w:t>Managed paperwork and work orders</w:t>
      </w:r>
    </w:p>
    <w:p w:rsidR="00A65CCA" w:rsidRDefault="00BF7CFC">
      <w:pPr>
        <w:pStyle w:val="Standard"/>
        <w:ind w:left="72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Verdana" w:hAnsi="Verdana" w:cs="Verdana"/>
        </w:rPr>
        <w:t>Maintained high safety standards for company trucks and the equipment</w:t>
      </w:r>
    </w:p>
    <w:p w:rsidR="00A65CCA" w:rsidRDefault="00A65CCA">
      <w:pPr>
        <w:pStyle w:val="Standard"/>
        <w:rPr>
          <w:rFonts w:ascii="Verdana" w:hAnsi="Verdana" w:cs="Verdana"/>
        </w:rPr>
      </w:pPr>
    </w:p>
    <w:p w:rsidR="00A65CCA" w:rsidRDefault="00A65CCA">
      <w:pPr>
        <w:pStyle w:val="Standard"/>
        <w:rPr>
          <w:rFonts w:ascii="Verdana" w:hAnsi="Verdana" w:cs="Verdana"/>
        </w:rPr>
      </w:pPr>
    </w:p>
    <w:p w:rsidR="00A65CCA" w:rsidRDefault="00A65CCA">
      <w:pPr>
        <w:pStyle w:val="Standard"/>
        <w:rPr>
          <w:rFonts w:ascii="Verdana" w:hAnsi="Verdana" w:cs="Verdana"/>
          <w:b/>
          <w:bCs/>
        </w:rPr>
      </w:pPr>
    </w:p>
    <w:p w:rsidR="00A65CCA" w:rsidRDefault="00BF7CFC">
      <w:pPr>
        <w:pStyle w:val="Standard"/>
        <w:jc w:val="center"/>
      </w:pPr>
      <w:r>
        <w:rPr>
          <w:rFonts w:ascii="Verdana" w:hAnsi="Verdana" w:cs="Verdana"/>
          <w:b/>
          <w:bCs/>
        </w:rPr>
        <w:t>References and Transcripts Available Upon Request</w:t>
      </w:r>
    </w:p>
    <w:sectPr w:rsidR="00A65CCA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167" w:rsidRDefault="00B34167">
      <w:r>
        <w:separator/>
      </w:r>
    </w:p>
  </w:endnote>
  <w:endnote w:type="continuationSeparator" w:id="0">
    <w:p w:rsidR="00B34167" w:rsidRDefault="00B3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197" w:rsidRDefault="00B34167">
    <w:pPr>
      <w:pStyle w:val="Standard"/>
      <w:tabs>
        <w:tab w:val="center" w:pos="4320"/>
        <w:tab w:val="right" w:pos="8640"/>
      </w:tabs>
      <w:rPr>
        <w:sz w:val="24"/>
        <w:szCs w:val="24"/>
      </w:rPr>
    </w:pPr>
  </w:p>
  <w:p w:rsidR="00DA0197" w:rsidRDefault="00B34167">
    <w:pPr>
      <w:pStyle w:val="Standard"/>
      <w:tabs>
        <w:tab w:val="center" w:pos="4320"/>
        <w:tab w:val="right" w:pos="8640"/>
      </w:tabs>
      <w:rPr>
        <w:sz w:val="24"/>
        <w:szCs w:val="24"/>
      </w:rPr>
    </w:pPr>
  </w:p>
  <w:p w:rsidR="00DA0197" w:rsidRDefault="00B34167">
    <w:pPr>
      <w:pStyle w:val="Standard"/>
      <w:tabs>
        <w:tab w:val="center" w:pos="4320"/>
        <w:tab w:val="right" w:pos="8640"/>
      </w:tabs>
      <w:rPr>
        <w:sz w:val="24"/>
        <w:szCs w:val="24"/>
      </w:rPr>
    </w:pPr>
  </w:p>
  <w:p w:rsidR="00DA0197" w:rsidRDefault="00B34167">
    <w:pPr>
      <w:pStyle w:val="Standard"/>
      <w:tabs>
        <w:tab w:val="center" w:pos="4320"/>
        <w:tab w:val="right" w:pos="8640"/>
      </w:tabs>
      <w:rPr>
        <w:sz w:val="24"/>
        <w:szCs w:val="24"/>
      </w:rPr>
    </w:pPr>
  </w:p>
  <w:p w:rsidR="00DA0197" w:rsidRDefault="00B34167">
    <w:pPr>
      <w:pStyle w:val="Standard"/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167" w:rsidRDefault="00B34167">
      <w:r>
        <w:rPr>
          <w:color w:val="000000"/>
        </w:rPr>
        <w:separator/>
      </w:r>
    </w:p>
  </w:footnote>
  <w:footnote w:type="continuationSeparator" w:id="0">
    <w:p w:rsidR="00B34167" w:rsidRDefault="00B34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197" w:rsidRDefault="00B34167">
    <w:pPr>
      <w:pStyle w:val="Standard"/>
      <w:tabs>
        <w:tab w:val="center" w:pos="4320"/>
        <w:tab w:val="right" w:pos="8640"/>
      </w:tabs>
      <w:rPr>
        <w:sz w:val="24"/>
        <w:szCs w:val="24"/>
      </w:rPr>
    </w:pPr>
  </w:p>
  <w:p w:rsidR="00DA0197" w:rsidRDefault="00B34167">
    <w:pPr>
      <w:pStyle w:val="Standard"/>
      <w:tabs>
        <w:tab w:val="center" w:pos="4320"/>
        <w:tab w:val="right" w:pos="8640"/>
      </w:tabs>
      <w:rPr>
        <w:sz w:val="24"/>
        <w:szCs w:val="24"/>
      </w:rPr>
    </w:pPr>
  </w:p>
  <w:p w:rsidR="00DA0197" w:rsidRDefault="00B34167">
    <w:pPr>
      <w:pStyle w:val="Standard"/>
      <w:tabs>
        <w:tab w:val="center" w:pos="4320"/>
        <w:tab w:val="right" w:pos="8640"/>
      </w:tabs>
      <w:rPr>
        <w:sz w:val="24"/>
        <w:szCs w:val="24"/>
      </w:rPr>
    </w:pPr>
  </w:p>
  <w:p w:rsidR="00DA0197" w:rsidRDefault="00B34167">
    <w:pPr>
      <w:pStyle w:val="Standard"/>
      <w:tabs>
        <w:tab w:val="center" w:pos="4320"/>
        <w:tab w:val="right" w:pos="8640"/>
      </w:tabs>
      <w:rPr>
        <w:sz w:val="24"/>
        <w:szCs w:val="24"/>
      </w:rPr>
    </w:pPr>
  </w:p>
  <w:p w:rsidR="00DA0197" w:rsidRDefault="00B34167">
    <w:pPr>
      <w:pStyle w:val="Standard"/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7CF"/>
    <w:multiLevelType w:val="hybridMultilevel"/>
    <w:tmpl w:val="B952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06D7A"/>
    <w:multiLevelType w:val="hybridMultilevel"/>
    <w:tmpl w:val="5984B61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2863A23"/>
    <w:multiLevelType w:val="hybridMultilevel"/>
    <w:tmpl w:val="01243CA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04C06B2"/>
    <w:multiLevelType w:val="multilevel"/>
    <w:tmpl w:val="328A45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CF94A11"/>
    <w:multiLevelType w:val="hybridMultilevel"/>
    <w:tmpl w:val="54E2D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C90E2B"/>
    <w:multiLevelType w:val="hybridMultilevel"/>
    <w:tmpl w:val="6032E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65CCA"/>
    <w:rsid w:val="001050FA"/>
    <w:rsid w:val="003575B0"/>
    <w:rsid w:val="003B533C"/>
    <w:rsid w:val="00A65CCA"/>
    <w:rsid w:val="00B34167"/>
    <w:rsid w:val="00B80F12"/>
    <w:rsid w:val="00BF7CFC"/>
    <w:rsid w:val="00C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overflowPunct w:val="0"/>
      <w:autoSpaceDE w:val="0"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overflowPunct w:val="0"/>
      <w:autoSpaceDE w:val="0"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bbree_000</dc:creator>
  <cp:lastModifiedBy>bbreeden7334@att.net</cp:lastModifiedBy>
  <cp:revision>3</cp:revision>
  <dcterms:created xsi:type="dcterms:W3CDTF">2014-08-05T15:40:00Z</dcterms:created>
  <dcterms:modified xsi:type="dcterms:W3CDTF">2014-10-15T15:30:00Z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Pos">
    <vt:lpwstr>-1</vt:lpwstr>
  </property>
  <property fmtid="{D5CDD505-2E9C-101B-9397-08002B2CF9AE}" pid="3" name="ColorSet">
    <vt:lpwstr>-1</vt:lpwstr>
  </property>
  <property fmtid="{D5CDD505-2E9C-101B-9397-08002B2CF9AE}" pid="4" name="StylePos">
    <vt:lpwstr>-1</vt:lpwstr>
  </property>
  <property fmtid="{D5CDD505-2E9C-101B-9397-08002B2CF9AE}" pid="5" name="StyleSet">
    <vt:lpwstr>-1</vt:lpwstr>
  </property>
</Properties>
</file>