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EB2" w:rsidRDefault="00A45EB2" w:rsidP="00A45EB2">
      <w:pPr>
        <w:tabs>
          <w:tab w:val="left" w:pos="2160"/>
          <w:tab w:val="left" w:pos="2736"/>
        </w:tabs>
        <w:jc w:val="center"/>
        <w:rPr>
          <w:sz w:val="24"/>
          <w:szCs w:val="24"/>
        </w:rPr>
      </w:pPr>
      <w:r>
        <w:rPr>
          <w:sz w:val="24"/>
          <w:szCs w:val="24"/>
        </w:rPr>
        <w:t>Jesse C. Huffman</w:t>
      </w:r>
    </w:p>
    <w:p w:rsidR="00A45EB2" w:rsidRDefault="00A45EB2" w:rsidP="00A45EB2">
      <w:pPr>
        <w:rPr>
          <w:sz w:val="24"/>
          <w:szCs w:val="24"/>
        </w:rPr>
      </w:pPr>
    </w:p>
    <w:p w:rsidR="00A45EB2" w:rsidRDefault="00A45EB2" w:rsidP="00A45EB2">
      <w:pPr>
        <w:rPr>
          <w:sz w:val="24"/>
          <w:szCs w:val="24"/>
        </w:rPr>
      </w:pPr>
    </w:p>
    <w:p w:rsidR="00A45EB2" w:rsidRDefault="00A45EB2" w:rsidP="00A45EB2">
      <w:pPr>
        <w:rPr>
          <w:sz w:val="24"/>
          <w:szCs w:val="24"/>
        </w:rPr>
      </w:pPr>
    </w:p>
    <w:p w:rsidR="00A45EB2" w:rsidRDefault="00A45EB2" w:rsidP="00A45EB2">
      <w:pPr>
        <w:rPr>
          <w:sz w:val="24"/>
          <w:szCs w:val="24"/>
        </w:rPr>
      </w:pPr>
      <w:r>
        <w:rPr>
          <w:sz w:val="24"/>
          <w:szCs w:val="24"/>
        </w:rPr>
        <w:t>ADDRESS:</w:t>
      </w:r>
      <w:r>
        <w:rPr>
          <w:sz w:val="24"/>
          <w:szCs w:val="24"/>
        </w:rPr>
        <w:tab/>
        <w:t>10 Emil St</w:t>
      </w:r>
    </w:p>
    <w:p w:rsidR="00A45EB2" w:rsidRDefault="00A45EB2" w:rsidP="00A45EB2">
      <w:pPr>
        <w:rPr>
          <w:sz w:val="24"/>
          <w:szCs w:val="24"/>
        </w:rPr>
      </w:pPr>
      <w:r>
        <w:rPr>
          <w:sz w:val="24"/>
          <w:szCs w:val="24"/>
        </w:rPr>
        <w:tab/>
      </w:r>
      <w:r>
        <w:rPr>
          <w:sz w:val="24"/>
          <w:szCs w:val="24"/>
        </w:rPr>
        <w:tab/>
        <w:t>Apt. 1L</w:t>
      </w:r>
    </w:p>
    <w:p w:rsidR="00A45EB2" w:rsidRDefault="00A45EB2" w:rsidP="00A45EB2">
      <w:pPr>
        <w:rPr>
          <w:sz w:val="24"/>
          <w:szCs w:val="24"/>
        </w:rPr>
      </w:pPr>
      <w:r>
        <w:rPr>
          <w:sz w:val="24"/>
          <w:szCs w:val="24"/>
        </w:rPr>
        <w:tab/>
      </w:r>
      <w:r>
        <w:rPr>
          <w:sz w:val="24"/>
          <w:szCs w:val="24"/>
        </w:rPr>
        <w:tab/>
        <w:t>Webster. MA 01570</w:t>
      </w:r>
    </w:p>
    <w:p w:rsidR="00A45EB2" w:rsidRDefault="00A45EB2" w:rsidP="00A45EB2">
      <w:pPr>
        <w:rPr>
          <w:sz w:val="24"/>
          <w:szCs w:val="24"/>
        </w:rPr>
      </w:pPr>
    </w:p>
    <w:p w:rsidR="00A45EB2" w:rsidRDefault="00A45EB2" w:rsidP="00A45EB2">
      <w:pPr>
        <w:tabs>
          <w:tab w:val="left" w:pos="143"/>
        </w:tabs>
        <w:rPr>
          <w:color w:val="000000"/>
          <w:sz w:val="24"/>
          <w:szCs w:val="24"/>
        </w:rPr>
      </w:pPr>
      <w:r>
        <w:rPr>
          <w:color w:val="000000"/>
          <w:sz w:val="24"/>
          <w:szCs w:val="24"/>
        </w:rPr>
        <w:t>Cell:</w:t>
      </w:r>
      <w:r>
        <w:rPr>
          <w:color w:val="000000"/>
          <w:sz w:val="24"/>
          <w:szCs w:val="24"/>
        </w:rPr>
        <w:tab/>
        <w:t xml:space="preserve">  </w:t>
      </w:r>
      <w:r>
        <w:rPr>
          <w:color w:val="000000"/>
          <w:sz w:val="24"/>
          <w:szCs w:val="24"/>
        </w:rPr>
        <w:tab/>
        <w:t>(</w:t>
      </w:r>
      <w:r w:rsidR="00F505C7">
        <w:rPr>
          <w:color w:val="000000"/>
          <w:sz w:val="24"/>
          <w:szCs w:val="24"/>
        </w:rPr>
        <w:t>508</w:t>
      </w:r>
      <w:r>
        <w:rPr>
          <w:color w:val="000000"/>
          <w:sz w:val="24"/>
          <w:szCs w:val="24"/>
        </w:rPr>
        <w:t xml:space="preserve">) </w:t>
      </w:r>
      <w:r w:rsidR="00F505C7">
        <w:rPr>
          <w:color w:val="000000"/>
          <w:sz w:val="24"/>
          <w:szCs w:val="24"/>
        </w:rPr>
        <w:t>615 3298</w:t>
      </w:r>
    </w:p>
    <w:p w:rsidR="00A45EB2" w:rsidRDefault="00A45EB2" w:rsidP="00A45EB2">
      <w:pPr>
        <w:tabs>
          <w:tab w:val="left" w:pos="143"/>
        </w:tabs>
        <w:rPr>
          <w:color w:val="000000"/>
          <w:sz w:val="24"/>
          <w:szCs w:val="24"/>
        </w:rPr>
      </w:pPr>
      <w:r>
        <w:rPr>
          <w:sz w:val="24"/>
          <w:szCs w:val="24"/>
        </w:rPr>
        <w:t>Phone:</w:t>
      </w:r>
      <w:r>
        <w:rPr>
          <w:sz w:val="24"/>
          <w:szCs w:val="24"/>
        </w:rPr>
        <w:tab/>
      </w:r>
      <w:r>
        <w:rPr>
          <w:sz w:val="24"/>
          <w:szCs w:val="24"/>
        </w:rPr>
        <w:tab/>
        <w:t>(508) 461 9942</w:t>
      </w:r>
    </w:p>
    <w:p w:rsidR="00A45EB2" w:rsidRDefault="00A45EB2" w:rsidP="00A45EB2">
      <w:pPr>
        <w:tabs>
          <w:tab w:val="left" w:pos="143"/>
        </w:tabs>
        <w:rPr>
          <w:color w:val="000000"/>
          <w:sz w:val="24"/>
          <w:szCs w:val="24"/>
        </w:rPr>
      </w:pPr>
      <w:r>
        <w:rPr>
          <w:color w:val="000000"/>
          <w:sz w:val="24"/>
          <w:szCs w:val="24"/>
        </w:rPr>
        <w:t>E-mail:</w:t>
      </w:r>
      <w:r>
        <w:rPr>
          <w:color w:val="000000"/>
          <w:sz w:val="24"/>
          <w:szCs w:val="24"/>
        </w:rPr>
        <w:tab/>
      </w:r>
      <w:r>
        <w:rPr>
          <w:color w:val="000000"/>
          <w:sz w:val="24"/>
          <w:szCs w:val="24"/>
        </w:rPr>
        <w:tab/>
        <w:t>jchuffman.1@gmail.com</w:t>
      </w:r>
    </w:p>
    <w:p w:rsidR="00A45EB2" w:rsidRDefault="00A45EB2" w:rsidP="00A45EB2">
      <w:pPr>
        <w:tabs>
          <w:tab w:val="left" w:pos="143"/>
        </w:tabs>
        <w:rPr>
          <w:color w:val="000000"/>
          <w:sz w:val="24"/>
          <w:szCs w:val="24"/>
        </w:rPr>
      </w:pPr>
      <w:r>
        <w:rPr>
          <w:color w:val="000000"/>
          <w:sz w:val="24"/>
          <w:szCs w:val="24"/>
        </w:rPr>
        <w:tab/>
      </w:r>
      <w:r>
        <w:rPr>
          <w:color w:val="000000"/>
          <w:sz w:val="24"/>
          <w:szCs w:val="24"/>
        </w:rPr>
        <w:tab/>
      </w:r>
      <w:r>
        <w:rPr>
          <w:color w:val="000000"/>
          <w:sz w:val="24"/>
          <w:szCs w:val="24"/>
        </w:rPr>
        <w:tab/>
      </w:r>
    </w:p>
    <w:p w:rsidR="00A45EB2" w:rsidRDefault="00A45EB2" w:rsidP="00A45EB2">
      <w:pPr>
        <w:rPr>
          <w:sz w:val="24"/>
          <w:szCs w:val="24"/>
        </w:rPr>
      </w:pPr>
    </w:p>
    <w:p w:rsidR="00A45EB2" w:rsidRDefault="00A45EB2" w:rsidP="00A45EB2">
      <w:pPr>
        <w:jc w:val="both"/>
        <w:rPr>
          <w:sz w:val="24"/>
          <w:szCs w:val="24"/>
        </w:rPr>
      </w:pPr>
    </w:p>
    <w:p w:rsidR="00A45EB2" w:rsidRDefault="00A45EB2" w:rsidP="00A45EB2">
      <w:pPr>
        <w:rPr>
          <w:sz w:val="24"/>
          <w:szCs w:val="24"/>
        </w:rPr>
      </w:pPr>
    </w:p>
    <w:p w:rsidR="00A45EB2" w:rsidRDefault="00A45EB2" w:rsidP="00A45EB2">
      <w:pPr>
        <w:rPr>
          <w:b/>
          <w:bCs/>
          <w:sz w:val="24"/>
          <w:szCs w:val="24"/>
        </w:rPr>
      </w:pPr>
      <w:r>
        <w:rPr>
          <w:b/>
          <w:bCs/>
          <w:i/>
          <w:iCs/>
          <w:sz w:val="24"/>
          <w:szCs w:val="24"/>
        </w:rPr>
        <w:t>General Background</w:t>
      </w:r>
      <w:r>
        <w:rPr>
          <w:b/>
          <w:bCs/>
          <w:sz w:val="24"/>
          <w:szCs w:val="24"/>
        </w:rPr>
        <w:t xml:space="preserve">:  </w:t>
      </w:r>
    </w:p>
    <w:p w:rsidR="00A45EB2" w:rsidRDefault="00A45EB2" w:rsidP="00A45EB2">
      <w:pPr>
        <w:rPr>
          <w:sz w:val="24"/>
          <w:szCs w:val="24"/>
        </w:rPr>
      </w:pPr>
    </w:p>
    <w:p w:rsidR="00A45EB2" w:rsidRDefault="00A45EB2" w:rsidP="00A45EB2">
      <w:pPr>
        <w:rPr>
          <w:sz w:val="24"/>
          <w:szCs w:val="24"/>
        </w:rPr>
      </w:pPr>
      <w:r>
        <w:rPr>
          <w:sz w:val="24"/>
          <w:szCs w:val="24"/>
        </w:rPr>
        <w:t>Employed as group leader in quality assurance/control, pickling – passivation procedures, calibration / repair of specialized testing instruments associated with US military weapon systems</w:t>
      </w:r>
      <w:r w:rsidR="00F10D8D">
        <w:rPr>
          <w:sz w:val="24"/>
          <w:szCs w:val="24"/>
        </w:rPr>
        <w:t xml:space="preserve"> guidance, optical (trackers and night vision), hydraulic and electronic circuitry</w:t>
      </w:r>
      <w:r>
        <w:rPr>
          <w:sz w:val="24"/>
          <w:szCs w:val="24"/>
        </w:rPr>
        <w:t>. Proficient in using various common test equipment and physical dimensional measurement instrument such as micrometers, calipers, gauges comparators shadow graphs, dynaflux, oscilloscopes, various voltage / ohm meters and bridges, counters, digital and optical test instruments,  thermographs, thermo couples, spectrum analyzers, flow meters, Coordinate - Measuring Machine (CMM manual and programmable) and other TMDE (optical testing stations. Extensive background in training that includes curriculum and program development and classroom instruction.</w:t>
      </w:r>
    </w:p>
    <w:p w:rsidR="00A45EB2" w:rsidRDefault="00A45EB2" w:rsidP="00A45EB2">
      <w:pPr>
        <w:rPr>
          <w:sz w:val="24"/>
          <w:szCs w:val="24"/>
        </w:rPr>
      </w:pPr>
    </w:p>
    <w:p w:rsidR="00A45EB2" w:rsidRDefault="00A45EB2" w:rsidP="00A45EB2">
      <w:pPr>
        <w:rPr>
          <w:sz w:val="24"/>
          <w:szCs w:val="24"/>
        </w:rPr>
      </w:pPr>
    </w:p>
    <w:p w:rsidR="00A45EB2" w:rsidRDefault="00A45EB2" w:rsidP="00A45EB2">
      <w:pPr>
        <w:rPr>
          <w:b/>
          <w:bCs/>
          <w:sz w:val="24"/>
          <w:szCs w:val="24"/>
        </w:rPr>
      </w:pPr>
      <w:r>
        <w:rPr>
          <w:b/>
          <w:bCs/>
          <w:i/>
          <w:iCs/>
          <w:sz w:val="24"/>
          <w:szCs w:val="24"/>
        </w:rPr>
        <w:t>EDUCATION</w:t>
      </w:r>
      <w:r>
        <w:rPr>
          <w:b/>
          <w:bCs/>
          <w:sz w:val="24"/>
          <w:szCs w:val="24"/>
        </w:rPr>
        <w:t xml:space="preserve">:  </w:t>
      </w:r>
    </w:p>
    <w:p w:rsidR="00A45EB2" w:rsidRDefault="00A45EB2" w:rsidP="00A45EB2">
      <w:pPr>
        <w:rPr>
          <w:sz w:val="24"/>
          <w:szCs w:val="24"/>
        </w:rPr>
      </w:pPr>
    </w:p>
    <w:p w:rsidR="00A45EB2" w:rsidRDefault="00A45EB2" w:rsidP="00A45EB2">
      <w:pPr>
        <w:rPr>
          <w:sz w:val="24"/>
          <w:szCs w:val="24"/>
        </w:rPr>
      </w:pPr>
      <w:r>
        <w:rPr>
          <w:b/>
          <w:bCs/>
          <w:sz w:val="24"/>
          <w:szCs w:val="24"/>
        </w:rPr>
        <w:t>Civilian</w:t>
      </w:r>
      <w:r>
        <w:rPr>
          <w:sz w:val="24"/>
          <w:szCs w:val="24"/>
        </w:rPr>
        <w:t>;</w:t>
      </w:r>
    </w:p>
    <w:p w:rsidR="00D9232C" w:rsidRDefault="00D9232C" w:rsidP="00D9232C">
      <w:pPr>
        <w:jc w:val="both"/>
        <w:rPr>
          <w:sz w:val="24"/>
          <w:szCs w:val="24"/>
        </w:rPr>
      </w:pPr>
      <w:r>
        <w:rPr>
          <w:sz w:val="24"/>
          <w:szCs w:val="24"/>
        </w:rPr>
        <w:t>N.Y.I.T.</w:t>
      </w:r>
      <w:r>
        <w:rPr>
          <w:sz w:val="24"/>
          <w:szCs w:val="24"/>
        </w:rPr>
        <w:tab/>
      </w:r>
      <w:r>
        <w:rPr>
          <w:sz w:val="24"/>
          <w:szCs w:val="24"/>
        </w:rPr>
        <w:tab/>
      </w:r>
      <w:r>
        <w:rPr>
          <w:sz w:val="24"/>
          <w:szCs w:val="24"/>
        </w:rPr>
        <w:tab/>
        <w:t>Central Islip, NY</w:t>
      </w:r>
    </w:p>
    <w:p w:rsidR="00A45EB2" w:rsidRDefault="00A45EB2" w:rsidP="00A45EB2">
      <w:pPr>
        <w:jc w:val="both"/>
        <w:rPr>
          <w:sz w:val="24"/>
          <w:szCs w:val="24"/>
        </w:rPr>
      </w:pPr>
      <w:r>
        <w:rPr>
          <w:sz w:val="24"/>
          <w:szCs w:val="24"/>
        </w:rPr>
        <w:t>Hope High School</w:t>
      </w:r>
      <w:r>
        <w:rPr>
          <w:sz w:val="24"/>
          <w:szCs w:val="24"/>
        </w:rPr>
        <w:tab/>
      </w:r>
      <w:r>
        <w:rPr>
          <w:sz w:val="24"/>
          <w:szCs w:val="24"/>
        </w:rPr>
        <w:tab/>
        <w:t>Providence, RI</w:t>
      </w:r>
    </w:p>
    <w:p w:rsidR="00A45EB2" w:rsidRDefault="00A45EB2" w:rsidP="00A45EB2">
      <w:pPr>
        <w:jc w:val="both"/>
        <w:rPr>
          <w:sz w:val="24"/>
          <w:szCs w:val="24"/>
        </w:rPr>
      </w:pPr>
      <w:r>
        <w:rPr>
          <w:sz w:val="24"/>
          <w:szCs w:val="24"/>
        </w:rPr>
        <w:t>Plastic Composite</w:t>
      </w:r>
      <w:r>
        <w:rPr>
          <w:sz w:val="24"/>
          <w:szCs w:val="24"/>
        </w:rPr>
        <w:tab/>
      </w:r>
      <w:r>
        <w:rPr>
          <w:sz w:val="24"/>
          <w:szCs w:val="24"/>
        </w:rPr>
        <w:tab/>
        <w:t>Ebonite, Hopkinsville, KY</w:t>
      </w:r>
    </w:p>
    <w:p w:rsidR="00A45EB2" w:rsidRDefault="00A45EB2" w:rsidP="00A45EB2">
      <w:pPr>
        <w:jc w:val="both"/>
        <w:rPr>
          <w:sz w:val="24"/>
          <w:szCs w:val="24"/>
        </w:rPr>
      </w:pPr>
      <w:r>
        <w:rPr>
          <w:sz w:val="24"/>
          <w:szCs w:val="24"/>
        </w:rPr>
        <w:t>ASQ, CMI Certificate</w:t>
      </w:r>
      <w:r>
        <w:rPr>
          <w:sz w:val="24"/>
          <w:szCs w:val="24"/>
        </w:rPr>
        <w:tab/>
      </w:r>
      <w:r>
        <w:rPr>
          <w:sz w:val="24"/>
          <w:szCs w:val="24"/>
        </w:rPr>
        <w:tab/>
        <w:t xml:space="preserve">American Society of Quality </w:t>
      </w:r>
    </w:p>
    <w:p w:rsidR="00A45EB2" w:rsidRDefault="00A45EB2" w:rsidP="00A45EB2">
      <w:pPr>
        <w:jc w:val="both"/>
        <w:rPr>
          <w:sz w:val="24"/>
          <w:szCs w:val="24"/>
        </w:rPr>
      </w:pPr>
      <w:r>
        <w:rPr>
          <w:b/>
          <w:bCs/>
          <w:sz w:val="24"/>
          <w:szCs w:val="24"/>
        </w:rPr>
        <w:t>Military</w:t>
      </w:r>
      <w:r>
        <w:rPr>
          <w:sz w:val="24"/>
          <w:szCs w:val="24"/>
        </w:rPr>
        <w:t>;</w:t>
      </w:r>
    </w:p>
    <w:p w:rsidR="00A45EB2" w:rsidRDefault="00A45EB2" w:rsidP="00A45EB2">
      <w:pPr>
        <w:jc w:val="both"/>
        <w:rPr>
          <w:sz w:val="24"/>
          <w:szCs w:val="24"/>
        </w:rPr>
      </w:pPr>
      <w:r>
        <w:rPr>
          <w:sz w:val="24"/>
          <w:szCs w:val="24"/>
        </w:rPr>
        <w:t>Electronics/Electricity</w:t>
      </w:r>
      <w:r>
        <w:rPr>
          <w:sz w:val="24"/>
          <w:szCs w:val="24"/>
        </w:rPr>
        <w:tab/>
      </w:r>
      <w:r>
        <w:rPr>
          <w:sz w:val="24"/>
          <w:szCs w:val="24"/>
        </w:rPr>
        <w:tab/>
        <w:t>Redstone Arsenal, AL</w:t>
      </w:r>
    </w:p>
    <w:p w:rsidR="00A45EB2" w:rsidRDefault="00A45EB2" w:rsidP="00A45EB2">
      <w:pPr>
        <w:jc w:val="both"/>
        <w:rPr>
          <w:sz w:val="24"/>
          <w:szCs w:val="24"/>
        </w:rPr>
      </w:pPr>
      <w:r>
        <w:rPr>
          <w:sz w:val="24"/>
          <w:szCs w:val="24"/>
        </w:rPr>
        <w:t>Missile Systems Calibration</w:t>
      </w:r>
      <w:r>
        <w:rPr>
          <w:sz w:val="24"/>
          <w:szCs w:val="24"/>
        </w:rPr>
        <w:tab/>
        <w:t>Redstone Arsenal, AL</w:t>
      </w:r>
    </w:p>
    <w:p w:rsidR="00A45EB2" w:rsidRDefault="00A45EB2" w:rsidP="00A45EB2">
      <w:pPr>
        <w:jc w:val="both"/>
        <w:rPr>
          <w:sz w:val="24"/>
          <w:szCs w:val="24"/>
        </w:rPr>
      </w:pPr>
      <w:r>
        <w:rPr>
          <w:sz w:val="24"/>
          <w:szCs w:val="24"/>
        </w:rPr>
        <w:t>And Repair</w:t>
      </w:r>
    </w:p>
    <w:p w:rsidR="00A45EB2" w:rsidRDefault="00A45EB2" w:rsidP="00A45EB2">
      <w:pPr>
        <w:jc w:val="both"/>
        <w:rPr>
          <w:sz w:val="24"/>
          <w:szCs w:val="24"/>
        </w:rPr>
      </w:pPr>
      <w:r>
        <w:rPr>
          <w:sz w:val="24"/>
          <w:szCs w:val="24"/>
        </w:rPr>
        <w:t>Instructor’s Training</w:t>
      </w:r>
      <w:r>
        <w:rPr>
          <w:sz w:val="24"/>
          <w:szCs w:val="24"/>
        </w:rPr>
        <w:tab/>
      </w:r>
      <w:r>
        <w:rPr>
          <w:sz w:val="24"/>
          <w:szCs w:val="24"/>
        </w:rPr>
        <w:tab/>
        <w:t>Redstone Arsenal, AL</w:t>
      </w:r>
    </w:p>
    <w:p w:rsidR="00A45EB2" w:rsidRDefault="00A45EB2" w:rsidP="00A45EB2">
      <w:pPr>
        <w:jc w:val="both"/>
        <w:rPr>
          <w:sz w:val="24"/>
          <w:szCs w:val="24"/>
        </w:rPr>
      </w:pPr>
      <w:r>
        <w:rPr>
          <w:sz w:val="24"/>
          <w:szCs w:val="24"/>
        </w:rPr>
        <w:t>NCO Leadership Course</w:t>
      </w:r>
      <w:r>
        <w:rPr>
          <w:sz w:val="24"/>
          <w:szCs w:val="24"/>
        </w:rPr>
        <w:tab/>
        <w:t>VCOSCOM, Germany</w:t>
      </w:r>
    </w:p>
    <w:p w:rsidR="00A45EB2" w:rsidRDefault="00A45EB2" w:rsidP="00A45EB2">
      <w:pPr>
        <w:jc w:val="both"/>
        <w:rPr>
          <w:sz w:val="24"/>
          <w:szCs w:val="24"/>
        </w:rPr>
      </w:pPr>
      <w:r>
        <w:rPr>
          <w:sz w:val="24"/>
          <w:szCs w:val="24"/>
        </w:rPr>
        <w:t>MAPTOE</w:t>
      </w:r>
      <w:r>
        <w:rPr>
          <w:sz w:val="24"/>
          <w:szCs w:val="24"/>
        </w:rPr>
        <w:tab/>
      </w:r>
      <w:r>
        <w:rPr>
          <w:sz w:val="24"/>
          <w:szCs w:val="24"/>
        </w:rPr>
        <w:tab/>
      </w:r>
      <w:r>
        <w:rPr>
          <w:sz w:val="24"/>
          <w:szCs w:val="24"/>
        </w:rPr>
        <w:tab/>
        <w:t>VCOSCOM, Germany</w:t>
      </w:r>
    </w:p>
    <w:p w:rsidR="00E519AD" w:rsidRDefault="00E519AD"/>
    <w:p w:rsidR="00A45EB2" w:rsidRDefault="00A45EB2">
      <w:r>
        <w:br w:type="page"/>
      </w:r>
    </w:p>
    <w:p w:rsidR="00A45EB2" w:rsidRPr="00060AA0" w:rsidRDefault="00A45EB2" w:rsidP="00A45EB2">
      <w:pPr>
        <w:jc w:val="both"/>
        <w:rPr>
          <w:sz w:val="24"/>
          <w:szCs w:val="24"/>
        </w:rPr>
      </w:pPr>
      <w:r w:rsidRPr="00060AA0">
        <w:rPr>
          <w:b/>
          <w:bCs/>
          <w:i/>
          <w:iCs/>
          <w:sz w:val="24"/>
          <w:szCs w:val="24"/>
        </w:rPr>
        <w:lastRenderedPageBreak/>
        <w:t>EMPLOYMENT HISTORY</w:t>
      </w:r>
      <w:r w:rsidRPr="00060AA0">
        <w:rPr>
          <w:sz w:val="24"/>
          <w:szCs w:val="24"/>
        </w:rPr>
        <w:t>:</w:t>
      </w:r>
      <w:bookmarkStart w:id="0" w:name="_GoBack"/>
      <w:bookmarkEnd w:id="0"/>
    </w:p>
    <w:p w:rsidR="00A45EB2" w:rsidRPr="00060AA0" w:rsidRDefault="00A45EB2" w:rsidP="00A45EB2">
      <w:pPr>
        <w:jc w:val="both"/>
        <w:rPr>
          <w:sz w:val="24"/>
          <w:szCs w:val="24"/>
        </w:rPr>
      </w:pPr>
    </w:p>
    <w:p w:rsidR="00A45EB2" w:rsidRPr="00060AA0" w:rsidRDefault="00A45EB2" w:rsidP="00A45EB2">
      <w:pPr>
        <w:jc w:val="both"/>
        <w:rPr>
          <w:sz w:val="24"/>
          <w:szCs w:val="24"/>
        </w:rPr>
      </w:pPr>
    </w:p>
    <w:p w:rsidR="00A45EB2" w:rsidRDefault="00A45EB2" w:rsidP="00A45EB2">
      <w:pPr>
        <w:jc w:val="both"/>
        <w:rPr>
          <w:sz w:val="24"/>
          <w:szCs w:val="24"/>
        </w:rPr>
      </w:pPr>
      <w:r w:rsidRPr="00060AA0">
        <w:rPr>
          <w:sz w:val="24"/>
          <w:szCs w:val="24"/>
        </w:rPr>
        <w:t>From:</w:t>
      </w:r>
      <w:r w:rsidRPr="00060AA0">
        <w:rPr>
          <w:sz w:val="24"/>
          <w:szCs w:val="24"/>
        </w:rPr>
        <w:tab/>
      </w:r>
      <w:r w:rsidRPr="00060AA0">
        <w:rPr>
          <w:sz w:val="24"/>
          <w:szCs w:val="24"/>
        </w:rPr>
        <w:tab/>
        <w:t>March 2003</w:t>
      </w:r>
    </w:p>
    <w:p w:rsidR="00A45EB2" w:rsidRPr="00060AA0" w:rsidRDefault="00CC69DF" w:rsidP="00A45EB2">
      <w:pPr>
        <w:jc w:val="both"/>
        <w:rPr>
          <w:sz w:val="24"/>
          <w:szCs w:val="24"/>
        </w:rPr>
      </w:pPr>
      <w:r>
        <w:rPr>
          <w:sz w:val="24"/>
          <w:szCs w:val="24"/>
        </w:rPr>
        <w:t>To:</w:t>
      </w:r>
      <w:r>
        <w:rPr>
          <w:sz w:val="24"/>
          <w:szCs w:val="24"/>
        </w:rPr>
        <w:tab/>
      </w:r>
      <w:r>
        <w:rPr>
          <w:sz w:val="24"/>
          <w:szCs w:val="24"/>
        </w:rPr>
        <w:tab/>
        <w:t xml:space="preserve">September </w:t>
      </w:r>
      <w:r w:rsidR="00440B9F">
        <w:rPr>
          <w:sz w:val="24"/>
          <w:szCs w:val="24"/>
        </w:rPr>
        <w:t>2014</w:t>
      </w:r>
    </w:p>
    <w:p w:rsidR="00A45EB2" w:rsidRPr="00060AA0" w:rsidRDefault="00A45EB2" w:rsidP="00A45EB2">
      <w:pPr>
        <w:jc w:val="both"/>
        <w:rPr>
          <w:sz w:val="24"/>
          <w:szCs w:val="24"/>
        </w:rPr>
      </w:pPr>
      <w:r w:rsidRPr="00060AA0">
        <w:rPr>
          <w:sz w:val="24"/>
          <w:szCs w:val="24"/>
        </w:rPr>
        <w:t>Employer</w:t>
      </w:r>
      <w:r w:rsidRPr="00060AA0">
        <w:rPr>
          <w:sz w:val="24"/>
          <w:szCs w:val="24"/>
        </w:rPr>
        <w:tab/>
        <w:t>Eaton Aerospace</w:t>
      </w:r>
    </w:p>
    <w:p w:rsidR="00A45EB2" w:rsidRPr="00060AA0" w:rsidRDefault="00A45EB2" w:rsidP="00A45EB2">
      <w:pPr>
        <w:jc w:val="both"/>
        <w:rPr>
          <w:sz w:val="24"/>
          <w:szCs w:val="24"/>
        </w:rPr>
      </w:pPr>
      <w:r w:rsidRPr="00060AA0">
        <w:rPr>
          <w:sz w:val="24"/>
          <w:szCs w:val="24"/>
        </w:rPr>
        <w:tab/>
      </w:r>
      <w:r w:rsidRPr="00060AA0">
        <w:rPr>
          <w:sz w:val="24"/>
          <w:szCs w:val="24"/>
        </w:rPr>
        <w:tab/>
      </w:r>
      <w:r>
        <w:rPr>
          <w:sz w:val="24"/>
          <w:szCs w:val="24"/>
        </w:rPr>
        <w:t>10 New Road</w:t>
      </w:r>
    </w:p>
    <w:p w:rsidR="00A45EB2" w:rsidRPr="00060AA0" w:rsidRDefault="00A45EB2" w:rsidP="00A45EB2">
      <w:pPr>
        <w:jc w:val="both"/>
        <w:rPr>
          <w:sz w:val="24"/>
          <w:szCs w:val="24"/>
        </w:rPr>
      </w:pPr>
      <w:r w:rsidRPr="00060AA0">
        <w:rPr>
          <w:sz w:val="24"/>
          <w:szCs w:val="24"/>
        </w:rPr>
        <w:tab/>
      </w:r>
      <w:r w:rsidRPr="00060AA0">
        <w:rPr>
          <w:sz w:val="24"/>
          <w:szCs w:val="24"/>
        </w:rPr>
        <w:tab/>
      </w:r>
      <w:r>
        <w:rPr>
          <w:sz w:val="24"/>
          <w:szCs w:val="24"/>
        </w:rPr>
        <w:t>East Providence, RI 02914</w:t>
      </w:r>
    </w:p>
    <w:p w:rsidR="00A45EB2" w:rsidRDefault="00A45EB2" w:rsidP="00A45EB2">
      <w:pPr>
        <w:jc w:val="both"/>
        <w:rPr>
          <w:sz w:val="24"/>
          <w:szCs w:val="24"/>
        </w:rPr>
      </w:pPr>
      <w:r w:rsidRPr="00060AA0">
        <w:rPr>
          <w:sz w:val="24"/>
          <w:szCs w:val="24"/>
        </w:rPr>
        <w:tab/>
      </w:r>
      <w:r w:rsidRPr="00060AA0">
        <w:rPr>
          <w:sz w:val="24"/>
          <w:szCs w:val="24"/>
        </w:rPr>
        <w:tab/>
        <w:t>(401) 781 4700</w:t>
      </w:r>
    </w:p>
    <w:p w:rsidR="00A45EB2" w:rsidRPr="00060AA0" w:rsidRDefault="00A45EB2" w:rsidP="00A45EB2">
      <w:pPr>
        <w:jc w:val="both"/>
        <w:rPr>
          <w:sz w:val="24"/>
          <w:szCs w:val="24"/>
        </w:rPr>
      </w:pPr>
    </w:p>
    <w:p w:rsidR="00A45EB2" w:rsidRPr="00060AA0" w:rsidRDefault="00A45EB2" w:rsidP="00A45EB2">
      <w:pPr>
        <w:jc w:val="both"/>
        <w:rPr>
          <w:sz w:val="24"/>
          <w:szCs w:val="24"/>
        </w:rPr>
      </w:pPr>
      <w:r w:rsidRPr="00060AA0">
        <w:rPr>
          <w:sz w:val="24"/>
          <w:szCs w:val="24"/>
        </w:rPr>
        <w:t>Position</w:t>
      </w:r>
      <w:r>
        <w:rPr>
          <w:sz w:val="24"/>
          <w:szCs w:val="24"/>
        </w:rPr>
        <w:t>s</w:t>
      </w:r>
      <w:r w:rsidRPr="00060AA0">
        <w:rPr>
          <w:sz w:val="24"/>
          <w:szCs w:val="24"/>
        </w:rPr>
        <w:t>:</w:t>
      </w:r>
      <w:r w:rsidRPr="00060AA0">
        <w:rPr>
          <w:sz w:val="24"/>
          <w:szCs w:val="24"/>
        </w:rPr>
        <w:tab/>
      </w:r>
      <w:r>
        <w:rPr>
          <w:sz w:val="24"/>
          <w:szCs w:val="24"/>
        </w:rPr>
        <w:t>1)</w:t>
      </w:r>
      <w:r w:rsidRPr="00060AA0">
        <w:rPr>
          <w:sz w:val="24"/>
          <w:szCs w:val="24"/>
        </w:rPr>
        <w:t xml:space="preserve"> Quality Auditor Group Leader</w:t>
      </w:r>
    </w:p>
    <w:p w:rsidR="00A45EB2" w:rsidRDefault="00A45EB2" w:rsidP="00A45EB2">
      <w:pPr>
        <w:ind w:left="720" w:firstLine="720"/>
        <w:jc w:val="both"/>
        <w:rPr>
          <w:sz w:val="24"/>
          <w:szCs w:val="24"/>
        </w:rPr>
      </w:pPr>
      <w:r>
        <w:rPr>
          <w:sz w:val="24"/>
          <w:szCs w:val="24"/>
        </w:rPr>
        <w:t>2)</w:t>
      </w:r>
      <w:r w:rsidRPr="00060AA0">
        <w:rPr>
          <w:sz w:val="24"/>
          <w:szCs w:val="24"/>
        </w:rPr>
        <w:t xml:space="preserve"> Group Leader, Pickling Room</w:t>
      </w:r>
    </w:p>
    <w:p w:rsidR="00A45EB2" w:rsidRDefault="00E16658" w:rsidP="00A45EB2">
      <w:pPr>
        <w:ind w:left="720" w:firstLine="720"/>
        <w:jc w:val="both"/>
        <w:rPr>
          <w:sz w:val="24"/>
          <w:szCs w:val="24"/>
        </w:rPr>
      </w:pPr>
      <w:r>
        <w:rPr>
          <w:sz w:val="24"/>
          <w:szCs w:val="24"/>
        </w:rPr>
        <w:t>3) CNC Carbon Grinder Operator</w:t>
      </w:r>
    </w:p>
    <w:p w:rsidR="00A45EB2" w:rsidRPr="00060AA0" w:rsidRDefault="004C5F69" w:rsidP="00A45EB2">
      <w:pPr>
        <w:jc w:val="both"/>
        <w:rPr>
          <w:sz w:val="24"/>
          <w:szCs w:val="24"/>
        </w:rPr>
      </w:pPr>
      <w:r w:rsidRPr="004C5F69">
        <w:rPr>
          <w:iCs/>
          <w:sz w:val="24"/>
          <w:szCs w:val="24"/>
        </w:rPr>
        <w:t>1)</w:t>
      </w:r>
      <w:r>
        <w:rPr>
          <w:i/>
          <w:iCs/>
          <w:sz w:val="24"/>
          <w:szCs w:val="24"/>
        </w:rPr>
        <w:t xml:space="preserve"> </w:t>
      </w:r>
      <w:r w:rsidR="00A45EB2" w:rsidRPr="00060AA0">
        <w:rPr>
          <w:i/>
          <w:iCs/>
          <w:sz w:val="24"/>
          <w:szCs w:val="24"/>
        </w:rPr>
        <w:t>Duties/Responsibilities:</w:t>
      </w:r>
    </w:p>
    <w:p w:rsidR="00A45EB2" w:rsidRDefault="00A45EB2" w:rsidP="00A45EB2">
      <w:pPr>
        <w:jc w:val="both"/>
        <w:rPr>
          <w:sz w:val="24"/>
          <w:szCs w:val="24"/>
        </w:rPr>
      </w:pPr>
      <w:r w:rsidRPr="00060AA0">
        <w:rPr>
          <w:sz w:val="24"/>
          <w:szCs w:val="24"/>
        </w:rPr>
        <w:t xml:space="preserve">Instruct quality personnel in the following skills: inspection of incoming materials, assemblies, introduction to tooling and gages associated with the aerospace repair industry utilizing standard and specialized physical measuring instruments. Ensure newly assigned personal have an understanding of reading and interpreting blue prints and have an understanding of </w:t>
      </w:r>
      <w:r w:rsidRPr="00060AA0">
        <w:rPr>
          <w:bCs/>
          <w:sz w:val="24"/>
          <w:szCs w:val="24"/>
          <w:lang w:val="en"/>
        </w:rPr>
        <w:t>GD&amp;T (Geometric dimensioning and toleranc</w:t>
      </w:r>
      <w:r>
        <w:rPr>
          <w:bCs/>
          <w:sz w:val="24"/>
          <w:szCs w:val="24"/>
          <w:lang w:val="en"/>
        </w:rPr>
        <w:t>e</w:t>
      </w:r>
      <w:r w:rsidRPr="00060AA0">
        <w:rPr>
          <w:b/>
          <w:bCs/>
          <w:sz w:val="24"/>
          <w:szCs w:val="24"/>
          <w:lang w:val="en"/>
        </w:rPr>
        <w:t>)</w:t>
      </w:r>
      <w:r w:rsidRPr="00060AA0">
        <w:rPr>
          <w:sz w:val="24"/>
          <w:szCs w:val="24"/>
        </w:rPr>
        <w:t xml:space="preserve">. Coordinate with other departments (Production, Purchasing, </w:t>
      </w:r>
      <w:r>
        <w:rPr>
          <w:sz w:val="24"/>
          <w:szCs w:val="24"/>
        </w:rPr>
        <w:t>to assess</w:t>
      </w:r>
      <w:r w:rsidRPr="00060AA0">
        <w:rPr>
          <w:sz w:val="24"/>
          <w:szCs w:val="24"/>
        </w:rPr>
        <w:t xml:space="preserve"> priorities for inspections - schedule with engineering for measuring and testing of prototype and/or modified product lines</w:t>
      </w:r>
      <w:r>
        <w:rPr>
          <w:sz w:val="24"/>
          <w:szCs w:val="24"/>
        </w:rPr>
        <w:t>)</w:t>
      </w:r>
      <w:r w:rsidRPr="00060AA0">
        <w:rPr>
          <w:sz w:val="24"/>
          <w:szCs w:val="24"/>
        </w:rPr>
        <w:t xml:space="preserve">. Performance internal audits of certified operators, laboratory and records to insure established techniques, company policies, production control processes, work order routers, established SOP, FAA regulations, MIL Spec standards and ISO procedures are followed. Develop IMS (Inspection Methods Sheet) for new and prototype products with the designing engineer and perform and present </w:t>
      </w:r>
      <w:r>
        <w:rPr>
          <w:sz w:val="24"/>
          <w:szCs w:val="24"/>
        </w:rPr>
        <w:t>first articles,</w:t>
      </w:r>
      <w:r w:rsidRPr="00060AA0">
        <w:rPr>
          <w:sz w:val="24"/>
          <w:szCs w:val="24"/>
        </w:rPr>
        <w:t xml:space="preserve"> </w:t>
      </w:r>
      <w:r w:rsidR="005B6A9E">
        <w:rPr>
          <w:sz w:val="24"/>
          <w:szCs w:val="24"/>
        </w:rPr>
        <w:t xml:space="preserve">participate in MRB reviews; </w:t>
      </w:r>
      <w:r>
        <w:rPr>
          <w:sz w:val="24"/>
          <w:szCs w:val="24"/>
        </w:rPr>
        <w:t>o</w:t>
      </w:r>
      <w:r w:rsidRPr="00060AA0">
        <w:rPr>
          <w:sz w:val="24"/>
          <w:szCs w:val="24"/>
        </w:rPr>
        <w:t>peration of manual and automated CMMs, optical measuring equipment (MicroVU, TROPEL, optical flat</w:t>
      </w:r>
      <w:r>
        <w:rPr>
          <w:sz w:val="24"/>
          <w:szCs w:val="24"/>
        </w:rPr>
        <w:t>,</w:t>
      </w:r>
      <w:r w:rsidRPr="00060AA0">
        <w:rPr>
          <w:sz w:val="24"/>
          <w:szCs w:val="24"/>
        </w:rPr>
        <w:t xml:space="preserve"> comparators and shadow graphs). Prepare reports, records and logs for the Quality Manager. Assist customers and external auditors as required</w:t>
      </w:r>
      <w:r>
        <w:rPr>
          <w:sz w:val="24"/>
          <w:szCs w:val="24"/>
        </w:rPr>
        <w:t>.</w:t>
      </w:r>
    </w:p>
    <w:p w:rsidR="00A45EB2" w:rsidRDefault="00A45EB2" w:rsidP="00A45EB2">
      <w:pPr>
        <w:jc w:val="both"/>
        <w:rPr>
          <w:i/>
          <w:iCs/>
          <w:sz w:val="24"/>
          <w:szCs w:val="24"/>
        </w:rPr>
      </w:pPr>
    </w:p>
    <w:p w:rsidR="00A45EB2" w:rsidRPr="00060AA0" w:rsidRDefault="004C5F69" w:rsidP="00A45EB2">
      <w:pPr>
        <w:jc w:val="both"/>
        <w:rPr>
          <w:sz w:val="24"/>
          <w:szCs w:val="24"/>
        </w:rPr>
      </w:pPr>
      <w:r w:rsidRPr="004C5F69">
        <w:rPr>
          <w:iCs/>
          <w:sz w:val="24"/>
          <w:szCs w:val="24"/>
        </w:rPr>
        <w:t>2)</w:t>
      </w:r>
      <w:r>
        <w:rPr>
          <w:i/>
          <w:iCs/>
          <w:sz w:val="24"/>
          <w:szCs w:val="24"/>
        </w:rPr>
        <w:t xml:space="preserve"> </w:t>
      </w:r>
      <w:r w:rsidR="00A45EB2" w:rsidRPr="00060AA0">
        <w:rPr>
          <w:i/>
          <w:iCs/>
          <w:sz w:val="24"/>
          <w:szCs w:val="24"/>
        </w:rPr>
        <w:t>Duties/Responsibilities:</w:t>
      </w:r>
    </w:p>
    <w:p w:rsidR="00A45EB2" w:rsidRPr="00060AA0" w:rsidRDefault="00A45EB2" w:rsidP="00A45EB2">
      <w:pPr>
        <w:jc w:val="both"/>
        <w:rPr>
          <w:sz w:val="24"/>
          <w:szCs w:val="24"/>
        </w:rPr>
      </w:pPr>
      <w:r w:rsidRPr="00060AA0">
        <w:rPr>
          <w:sz w:val="24"/>
          <w:szCs w:val="24"/>
        </w:rPr>
        <w:t>Mix chemical formulas to clean, etch, metal subassemblies for welding and passivation. Ensure proper safety precautions are followed as well as SOP’s, engineering modifications. Coordinate with departments to schedule general cleaning of assemblies/subassemblies to ensure production flow with minimal delays. Instruct and direct personal assigned to the Pickling room on general cleaning and packaging methods</w:t>
      </w:r>
      <w:r>
        <w:rPr>
          <w:sz w:val="24"/>
          <w:szCs w:val="24"/>
        </w:rPr>
        <w:t xml:space="preserve"> plus</w:t>
      </w:r>
      <w:r w:rsidRPr="00060AA0">
        <w:rPr>
          <w:sz w:val="24"/>
          <w:szCs w:val="24"/>
        </w:rPr>
        <w:t xml:space="preserve"> maintenance of equipment and cleaning stations.</w:t>
      </w:r>
    </w:p>
    <w:p w:rsidR="00A45EB2" w:rsidRDefault="00A45EB2"/>
    <w:p w:rsidR="00E16658" w:rsidRDefault="00E16658" w:rsidP="00E16658">
      <w:pPr>
        <w:jc w:val="both"/>
        <w:rPr>
          <w:i/>
          <w:iCs/>
          <w:sz w:val="24"/>
          <w:szCs w:val="24"/>
        </w:rPr>
      </w:pPr>
      <w:r>
        <w:rPr>
          <w:iCs/>
          <w:sz w:val="24"/>
          <w:szCs w:val="24"/>
        </w:rPr>
        <w:t>3</w:t>
      </w:r>
      <w:r w:rsidRPr="004C5F69">
        <w:rPr>
          <w:iCs/>
          <w:sz w:val="24"/>
          <w:szCs w:val="24"/>
        </w:rPr>
        <w:t>)</w:t>
      </w:r>
      <w:r>
        <w:rPr>
          <w:i/>
          <w:iCs/>
          <w:sz w:val="24"/>
          <w:szCs w:val="24"/>
        </w:rPr>
        <w:t xml:space="preserve"> </w:t>
      </w:r>
      <w:r w:rsidRPr="00060AA0">
        <w:rPr>
          <w:i/>
          <w:iCs/>
          <w:sz w:val="24"/>
          <w:szCs w:val="24"/>
        </w:rPr>
        <w:t>Duties/Responsibilities:</w:t>
      </w:r>
    </w:p>
    <w:p w:rsidR="00E16658" w:rsidRPr="00214F93" w:rsidRDefault="00E16658" w:rsidP="00E16658">
      <w:pPr>
        <w:jc w:val="both"/>
        <w:rPr>
          <w:iCs/>
          <w:sz w:val="24"/>
          <w:szCs w:val="24"/>
        </w:rPr>
      </w:pPr>
      <w:r w:rsidRPr="00214F93">
        <w:rPr>
          <w:iCs/>
          <w:sz w:val="24"/>
          <w:szCs w:val="24"/>
        </w:rPr>
        <w:t>Bond and cure carbon composites utilizing a variety of carbon grades, metal alloys and adhesives. Program gri</w:t>
      </w:r>
      <w:r w:rsidR="00214F93" w:rsidRPr="00214F93">
        <w:rPr>
          <w:iCs/>
          <w:sz w:val="24"/>
          <w:szCs w:val="24"/>
        </w:rPr>
        <w:t>e</w:t>
      </w:r>
      <w:r w:rsidRPr="00214F93">
        <w:rPr>
          <w:iCs/>
          <w:sz w:val="24"/>
          <w:szCs w:val="24"/>
        </w:rPr>
        <w:t xml:space="preserve">ves </w:t>
      </w:r>
      <w:r w:rsidR="00214F93" w:rsidRPr="00214F93">
        <w:rPr>
          <w:iCs/>
          <w:sz w:val="24"/>
          <w:szCs w:val="24"/>
        </w:rPr>
        <w:t>ovens for heat treating and curing times and temperatures prescribed by engineering specifications. Grind carbon composites to print tolerances utilizing cnc grinder, lap carbon and to achieve engineering prints. Quality inspections to insure composites meet engineering specifications.</w:t>
      </w:r>
    </w:p>
    <w:sectPr w:rsidR="00E16658" w:rsidRPr="00214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EB2"/>
    <w:rsid w:val="001B62FD"/>
    <w:rsid w:val="00214F93"/>
    <w:rsid w:val="00440B9F"/>
    <w:rsid w:val="004C5F69"/>
    <w:rsid w:val="005B6A9E"/>
    <w:rsid w:val="008523EB"/>
    <w:rsid w:val="00A45EB2"/>
    <w:rsid w:val="00A61187"/>
    <w:rsid w:val="00CC69DF"/>
    <w:rsid w:val="00D9232C"/>
    <w:rsid w:val="00E16658"/>
    <w:rsid w:val="00E519AD"/>
    <w:rsid w:val="00F10D8D"/>
    <w:rsid w:val="00F50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EB2"/>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EB2"/>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74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jesse</cp:lastModifiedBy>
  <cp:revision>12</cp:revision>
  <dcterms:created xsi:type="dcterms:W3CDTF">2014-09-27T23:20:00Z</dcterms:created>
  <dcterms:modified xsi:type="dcterms:W3CDTF">2014-10-20T21:23:00Z</dcterms:modified>
  <cp:contentStatus/>
</cp:coreProperties>
</file>