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8A3D3" w14:textId="77777777" w:rsidR="00E6725E" w:rsidRDefault="00A83A22">
      <w:pPr>
        <w:spacing w:after="1" w:line="258" w:lineRule="auto"/>
        <w:ind w:left="-5"/>
      </w:pPr>
      <w:r>
        <w:t xml:space="preserve">                                                </w:t>
      </w:r>
      <w:r>
        <w:rPr>
          <w:color w:val="808080"/>
        </w:rPr>
        <w:t xml:space="preserve">                    </w:t>
      </w:r>
      <w:r>
        <w:rPr>
          <w:b/>
        </w:rPr>
        <w:t xml:space="preserve">EDWARD KILWIEN JR </w:t>
      </w:r>
    </w:p>
    <w:p w14:paraId="38FC3546" w14:textId="77777777" w:rsidR="00E6725E" w:rsidRDefault="00A83A22">
      <w:pPr>
        <w:spacing w:after="0" w:line="259" w:lineRule="auto"/>
        <w:ind w:left="0" w:right="1" w:firstLine="0"/>
        <w:jc w:val="center"/>
      </w:pPr>
      <w:r>
        <w:rPr>
          <w:b/>
          <w:color w:val="0000FF"/>
          <w:u w:val="single" w:color="0000FF"/>
        </w:rPr>
        <w:t>ekilwien@gmail.com</w:t>
      </w:r>
      <w:r>
        <w:rPr>
          <w:b/>
        </w:rPr>
        <w:t xml:space="preserve"> </w:t>
      </w:r>
    </w:p>
    <w:p w14:paraId="0363E7AB" w14:textId="6D837BCE" w:rsidR="00E6725E" w:rsidRDefault="6D837BCE">
      <w:pPr>
        <w:spacing w:after="1" w:line="258" w:lineRule="auto"/>
        <w:ind w:left="-5"/>
      </w:pPr>
      <w:r w:rsidRPr="6D837BCE">
        <w:rPr>
          <w:b/>
          <w:bCs/>
        </w:rPr>
        <w:t xml:space="preserve">                                                                                          </w:t>
      </w:r>
    </w:p>
    <w:p w14:paraId="6055C7EA" w14:textId="1A9A16D8" w:rsidR="00E6725E" w:rsidRDefault="1A9A16D8" w:rsidP="1A9A16D8">
      <w:r w:rsidRPr="1A9A16D8">
        <w:t xml:space="preserve">                                                                         </w:t>
      </w:r>
      <w:r w:rsidRPr="1A9A16D8">
        <w:rPr>
          <w:b/>
          <w:bCs/>
        </w:rPr>
        <w:t xml:space="preserve">Cell: 847-977-7583 </w:t>
      </w:r>
      <w:r w:rsidRPr="1A9A16D8">
        <w:t xml:space="preserve"> </w:t>
      </w:r>
    </w:p>
    <w:p w14:paraId="2A6800F6" w14:textId="00E56F13" w:rsidR="00E6725E" w:rsidRDefault="66CA1095">
      <w:pPr>
        <w:spacing w:after="1" w:line="258" w:lineRule="auto"/>
        <w:ind w:left="-5"/>
      </w:pPr>
      <w:r w:rsidRPr="66CA1095">
        <w:rPr>
          <w:b/>
          <w:bCs/>
        </w:rPr>
        <w:t xml:space="preserve">                                            </w:t>
      </w:r>
    </w:p>
    <w:p w14:paraId="2FC29C77" w14:textId="24B51EA8" w:rsidR="00E6725E" w:rsidRDefault="66CA1095">
      <w:pPr>
        <w:spacing w:after="1" w:line="258" w:lineRule="auto"/>
        <w:ind w:left="-5"/>
      </w:pPr>
      <w:r w:rsidRPr="66CA1095">
        <w:rPr>
          <w:b/>
          <w:bCs/>
        </w:rPr>
        <w:t xml:space="preserve">                                                    BUSINESS OWNER / GENERAL MANAGER </w:t>
      </w:r>
    </w:p>
    <w:p w14:paraId="2682E72D" w14:textId="77777777" w:rsidR="00E6725E" w:rsidRDefault="00A83A22">
      <w:pPr>
        <w:spacing w:after="0" w:line="259" w:lineRule="auto"/>
        <w:ind w:left="59" w:firstLine="0"/>
        <w:jc w:val="center"/>
      </w:pPr>
      <w:r>
        <w:t xml:space="preserve"> </w:t>
      </w:r>
    </w:p>
    <w:p w14:paraId="743923DC" w14:textId="77777777" w:rsidR="00E6725E" w:rsidRDefault="00A83A22">
      <w:pPr>
        <w:spacing w:after="0" w:line="259" w:lineRule="auto"/>
        <w:ind w:left="59" w:firstLine="0"/>
        <w:jc w:val="center"/>
      </w:pPr>
      <w:r>
        <w:t xml:space="preserve"> </w:t>
      </w:r>
    </w:p>
    <w:p w14:paraId="612F52BB" w14:textId="28280989" w:rsidR="00E6725E" w:rsidRDefault="28280989">
      <w:pPr>
        <w:spacing w:after="3" w:line="240" w:lineRule="auto"/>
        <w:ind w:left="345" w:firstLine="0"/>
      </w:pPr>
      <w:r>
        <w:t xml:space="preserve">      </w:t>
      </w:r>
      <w:r w:rsidR="00A83A22">
        <w:rPr>
          <w:rFonts w:ascii="Calibri" w:eastAsia="Calibri" w:hAnsi="Calibri" w:cs="Calibri"/>
          <w:noProof/>
          <w:sz w:val="22"/>
        </w:rPr>
        <mc:AlternateContent>
          <mc:Choice Requires="wpg">
            <w:drawing>
              <wp:inline distT="0" distB="0" distL="0" distR="0" wp14:anchorId="17333469" wp14:editId="07777777">
                <wp:extent cx="140208" cy="187452"/>
                <wp:effectExtent l="0" t="0" r="0" b="0"/>
                <wp:docPr id="4049" name="Group 4049"/>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535" name="Picture 535"/>
                          <pic:cNvPicPr/>
                        </pic:nvPicPr>
                        <pic:blipFill>
                          <a:blip r:embed="rId5"/>
                          <a:stretch>
                            <a:fillRect/>
                          </a:stretch>
                        </pic:blipFill>
                        <pic:spPr>
                          <a:xfrm>
                            <a:off x="0" y="0"/>
                            <a:ext cx="140208" cy="187452"/>
                          </a:xfrm>
                          <a:prstGeom prst="rect">
                            <a:avLst/>
                          </a:prstGeom>
                        </pic:spPr>
                      </pic:pic>
                      <wps:wsp>
                        <wps:cNvPr id="536" name="Rectangle 536"/>
                        <wps:cNvSpPr/>
                        <wps:spPr>
                          <a:xfrm>
                            <a:off x="70104" y="14436"/>
                            <a:ext cx="56348" cy="226445"/>
                          </a:xfrm>
                          <a:prstGeom prst="rect">
                            <a:avLst/>
                          </a:prstGeom>
                          <a:ln>
                            <a:noFill/>
                          </a:ln>
                        </wps:spPr>
                        <wps:txbx>
                          <w:txbxContent>
                            <w:p w14:paraId="2D99FCCC" w14:textId="77777777" w:rsidR="00E6725E" w:rsidRDefault="00A83A2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17333469" id="Group 4049" o:spid="_x0000_s1026"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5" o:spid="_x0000_s1027" type="#_x0000_t75" style="position:absolute;width:140208;height:18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CpNjEAAAA3AAAAA8AAABkcnMvZG93bnJldi54bWxEj0FrAjEUhO8F/0N4greatYulrEYRweLF&#10;Qq2Ix0fy3CxuXpZNXFd/vSkUehxm5htmvuxdLTpqQ+VZwWScgSDW3lRcKjj8bF4/QISIbLD2TAru&#10;FGC5GLzMsTD+xt/U7WMpEoRDgQpsjE0hZdCWHIaxb4iTd/atw5hkW0rT4i3BXS3fsuxdOqw4LVhs&#10;aG1JX/ZXp+BrlXc6nLZX++DdTlf5Ec3hU6nRsF/NQETq43/4r701Cqb5FH7PpCMgF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CpNjEAAAA3AAAAA8AAAAAAAAAAAAAAAAA&#10;nwIAAGRycy9kb3ducmV2LnhtbFBLBQYAAAAABAAEAPcAAACQAwAAAAA=&#10;">
                  <v:imagedata r:id="rId6" o:title=""/>
                </v:shape>
                <v:rect id="Rectangle 536" o:spid="_x0000_s1028" style="position:absolute;left:70104;top:14436;width:56348;height:22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14:paraId="2D99FCCC" w14:textId="77777777" w:rsidR="00E6725E" w:rsidRDefault="00A83A22">
                        <w:pPr>
                          <w:spacing w:after="160" w:line="259" w:lineRule="auto"/>
                          <w:ind w:left="0" w:firstLine="0"/>
                        </w:pPr>
                        <w:r>
                          <w:rPr>
                            <w:rFonts w:ascii="Arial" w:eastAsia="Arial" w:hAnsi="Arial" w:cs="Arial"/>
                          </w:rPr>
                          <w:t xml:space="preserve"> </w:t>
                        </w:r>
                      </w:p>
                    </w:txbxContent>
                  </v:textbox>
                </v:rect>
                <w10:anchorlock/>
              </v:group>
            </w:pict>
          </mc:Fallback>
        </mc:AlternateContent>
      </w:r>
      <w:r w:rsidR="00A83A22" w:rsidRPr="42E5856F">
        <w:rPr>
          <w:b/>
          <w:bCs/>
        </w:rPr>
        <w:t xml:space="preserve"> Support Business Growth and Transitions.</w:t>
      </w:r>
      <w:r w:rsidR="00A83A22">
        <w:t xml:space="preserve"> Excellent product development skills. Extensive experience in green fielding new products to the marketplace including garage doors, mirrors and shower doors, bath hardware, spray foam insulation, and gas fireplaces over the past twelve years.   </w:t>
      </w:r>
    </w:p>
    <w:p w14:paraId="0416D58F" w14:textId="1B282CCB" w:rsidR="00E6725E" w:rsidRDefault="00A83A22">
      <w:pPr>
        <w:spacing w:after="3" w:line="240" w:lineRule="auto"/>
        <w:ind w:left="345" w:firstLine="0"/>
      </w:pPr>
      <w:r>
        <w:t xml:space="preserve">      </w:t>
      </w:r>
      <w:r>
        <w:rPr>
          <w:noProof/>
        </w:rPr>
        <w:drawing>
          <wp:inline distT="0" distB="0" distL="0" distR="0" wp14:anchorId="77CA9873" wp14:editId="07777777">
            <wp:extent cx="140208" cy="187452"/>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5"/>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rsidR="28280989" w:rsidRPr="28280989">
        <w:rPr>
          <w:b/>
          <w:bCs/>
        </w:rPr>
        <w:t xml:space="preserve">Create a Motivating Work Environment. </w:t>
      </w:r>
      <w:r w:rsidR="28280989" w:rsidRPr="28280989">
        <w:t xml:space="preserve">Possess a clear perspective on production and sales processes that positively impact employee engagement and commitment. A strong belief in open communication between management and work force to drive positive results. </w:t>
      </w:r>
    </w:p>
    <w:p w14:paraId="0765D06F" w14:textId="77777777" w:rsidR="00E6725E" w:rsidRDefault="00A83A22">
      <w:pPr>
        <w:spacing w:after="3" w:line="240" w:lineRule="auto"/>
        <w:ind w:left="715" w:hanging="370"/>
      </w:pPr>
      <w:r>
        <w:rPr>
          <w:noProof/>
        </w:rPr>
        <w:drawing>
          <wp:inline distT="0" distB="0" distL="0" distR="0" wp14:anchorId="29337E54" wp14:editId="07777777">
            <wp:extent cx="140208" cy="187452"/>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5"/>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rPr>
          <w:b/>
        </w:rPr>
        <w:t xml:space="preserve">Support Mergers, Acquisitions and Consolidations. </w:t>
      </w:r>
      <w:r>
        <w:t xml:space="preserve">Excellent project and change management skills. Extensive experience in transitioning staff and facility moves, including personal experience merging Washington Insulation with Service Partners, and transitions with Service Partners to Masco. Masco’s transition included three facility moves over seven years. </w:t>
      </w:r>
      <w:r>
        <w:rPr>
          <w:b/>
        </w:rPr>
        <w:t xml:space="preserve"> </w:t>
      </w:r>
    </w:p>
    <w:p w14:paraId="5515317A" w14:textId="77777777" w:rsidR="00E6725E" w:rsidRDefault="00A83A22">
      <w:pPr>
        <w:spacing w:after="3" w:line="240" w:lineRule="auto"/>
        <w:ind w:left="715" w:hanging="370"/>
      </w:pPr>
      <w:r>
        <w:rPr>
          <w:noProof/>
        </w:rPr>
        <w:drawing>
          <wp:inline distT="0" distB="0" distL="0" distR="0" wp14:anchorId="643F5FD6" wp14:editId="07777777">
            <wp:extent cx="140208" cy="187452"/>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5"/>
                    <a:stretch>
                      <a:fillRect/>
                    </a:stretch>
                  </pic:blipFill>
                  <pic:spPr>
                    <a:xfrm>
                      <a:off x="0" y="0"/>
                      <a:ext cx="140208" cy="187452"/>
                    </a:xfrm>
                    <a:prstGeom prst="rect">
                      <a:avLst/>
                    </a:prstGeom>
                  </pic:spPr>
                </pic:pic>
              </a:graphicData>
            </a:graphic>
          </wp:inline>
        </w:drawing>
      </w:r>
      <w:r>
        <w:rPr>
          <w:rFonts w:ascii="Arial" w:eastAsia="Arial" w:hAnsi="Arial" w:cs="Arial"/>
        </w:rPr>
        <w:t xml:space="preserve"> </w:t>
      </w:r>
      <w:r>
        <w:rPr>
          <w:b/>
        </w:rPr>
        <w:t xml:space="preserve">Align Employees with ERP Strategies. </w:t>
      </w:r>
      <w:r>
        <w:t xml:space="preserve">Successfully implemented four ERP changes over the last 20years, including full Oracle and PeopleSoft implementations in 2011. </w:t>
      </w:r>
      <w:r>
        <w:rPr>
          <w:b/>
        </w:rPr>
        <w:t xml:space="preserve"> </w:t>
      </w:r>
    </w:p>
    <w:p w14:paraId="1597B817" w14:textId="77777777" w:rsidR="00E6725E" w:rsidRDefault="00A83A22">
      <w:pPr>
        <w:spacing w:after="3" w:line="240" w:lineRule="auto"/>
        <w:ind w:left="715" w:hanging="370"/>
      </w:pPr>
      <w:r>
        <w:rPr>
          <w:rFonts w:ascii="Calibri" w:eastAsia="Calibri" w:hAnsi="Calibri" w:cs="Calibri"/>
          <w:noProof/>
          <w:sz w:val="22"/>
        </w:rPr>
        <mc:AlternateContent>
          <mc:Choice Requires="wpg">
            <w:drawing>
              <wp:inline distT="0" distB="0" distL="0" distR="0" wp14:anchorId="1FC8ED7B" wp14:editId="07777777">
                <wp:extent cx="140208" cy="187452"/>
                <wp:effectExtent l="0" t="0" r="0" b="0"/>
                <wp:docPr id="4056" name="Group 4056"/>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590" name="Picture 590"/>
                          <pic:cNvPicPr/>
                        </pic:nvPicPr>
                        <pic:blipFill>
                          <a:blip r:embed="rId5"/>
                          <a:stretch>
                            <a:fillRect/>
                          </a:stretch>
                        </pic:blipFill>
                        <pic:spPr>
                          <a:xfrm>
                            <a:off x="0" y="0"/>
                            <a:ext cx="140208" cy="187452"/>
                          </a:xfrm>
                          <a:prstGeom prst="rect">
                            <a:avLst/>
                          </a:prstGeom>
                        </pic:spPr>
                      </pic:pic>
                      <wps:wsp>
                        <wps:cNvPr id="591" name="Rectangle 591"/>
                        <wps:cNvSpPr/>
                        <wps:spPr>
                          <a:xfrm>
                            <a:off x="70104" y="14436"/>
                            <a:ext cx="56348" cy="226445"/>
                          </a:xfrm>
                          <a:prstGeom prst="rect">
                            <a:avLst/>
                          </a:prstGeom>
                          <a:ln>
                            <a:noFill/>
                          </a:ln>
                        </wps:spPr>
                        <wps:txbx>
                          <w:txbxContent>
                            <w:p w14:paraId="11D0D5E4" w14:textId="77777777" w:rsidR="00E6725E" w:rsidRDefault="00A83A2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1FC8ED7B" id="Group 4056" o:spid="_x0000_s1029"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">
                <v:shape id="Picture 590" o:spid="_x0000_s1030" type="#_x0000_t75" style="position:absolute;width:140208;height:18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TWHrCAAAA3AAAAA8AAABkcnMvZG93bnJldi54bWxET89rwjAUvgv7H8Ib7KbpJo5Zm4oMFC8O&#10;VmV4fCTPpqx5KU2snX/9chjs+PH9Ltaja8VAfWg8K3ieZSCItTcN1wpOx+30DUSIyAZbz6TghwKs&#10;y4dJgbnxN/6koYq1SCEcclRgY+xyKYO25DDMfEecuIvvHcYE+1qaHm8p3LXyJctepcOGU4PFjt4t&#10;6e/q6hR8bOaDDuf91d75cNDN/AvNaafU0+O4WYGINMZ/8Z97bxQslml+OpOOgC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U1h6wgAAANwAAAAPAAAAAAAAAAAAAAAAAJ8C&#10;AABkcnMvZG93bnJldi54bWxQSwUGAAAAAAQABAD3AAAAjgMAAAAA&#10;">
                  <v:imagedata r:id="rId6" o:title=""/>
                </v:shape>
                <v:rect id="Rectangle 591" o:spid="_x0000_s1031" style="position:absolute;left:70104;top:14436;width:56348;height:22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14:paraId="11D0D5E4" w14:textId="77777777" w:rsidR="00E6725E" w:rsidRDefault="00A83A22">
                        <w:pPr>
                          <w:spacing w:after="160" w:line="259" w:lineRule="auto"/>
                          <w:ind w:left="0" w:firstLine="0"/>
                        </w:pPr>
                        <w:r>
                          <w:rPr>
                            <w:rFonts w:ascii="Arial" w:eastAsia="Arial" w:hAnsi="Arial" w:cs="Arial"/>
                          </w:rPr>
                          <w:t xml:space="preserve"> </w:t>
                        </w:r>
                      </w:p>
                    </w:txbxContent>
                  </v:textbox>
                </v:rect>
                <w10:anchorlock/>
              </v:group>
            </w:pict>
          </mc:Fallback>
        </mc:AlternateContent>
      </w:r>
      <w:r w:rsidRPr="42E5856F">
        <w:rPr>
          <w:b/>
          <w:bCs/>
        </w:rPr>
        <w:t xml:space="preserve"> Deliver Budgets and Audits. </w:t>
      </w:r>
      <w:r>
        <w:t>Successful track record for effectively developing and managing yearly budgets. Routinely passed company and independent accounting firm audits. These audits encompassed both finance and safety requirements for our publicly held parent company.</w:t>
      </w:r>
      <w:r w:rsidRPr="42E5856F">
        <w:rPr>
          <w:b/>
          <w:bCs/>
        </w:rPr>
        <w:t xml:space="preserve"> </w:t>
      </w:r>
    </w:p>
    <w:p w14:paraId="0543273C" w14:textId="71FAE26A" w:rsidR="00E6725E" w:rsidRDefault="00A83A22">
      <w:pPr>
        <w:spacing w:after="3" w:line="240" w:lineRule="auto"/>
        <w:ind w:left="715" w:hanging="370"/>
      </w:pPr>
      <w:r>
        <w:rPr>
          <w:rFonts w:ascii="Calibri" w:eastAsia="Calibri" w:hAnsi="Calibri" w:cs="Calibri"/>
          <w:noProof/>
          <w:sz w:val="22"/>
        </w:rPr>
        <mc:AlternateContent>
          <mc:Choice Requires="wpg">
            <w:drawing>
              <wp:inline distT="0" distB="0" distL="0" distR="0" wp14:anchorId="3EE21975" wp14:editId="07777777">
                <wp:extent cx="140208" cy="187452"/>
                <wp:effectExtent l="0" t="0" r="0" b="0"/>
                <wp:docPr id="4057" name="Group 4057"/>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606" name="Picture 606"/>
                          <pic:cNvPicPr/>
                        </pic:nvPicPr>
                        <pic:blipFill>
                          <a:blip r:embed="rId5"/>
                          <a:stretch>
                            <a:fillRect/>
                          </a:stretch>
                        </pic:blipFill>
                        <pic:spPr>
                          <a:xfrm>
                            <a:off x="0" y="0"/>
                            <a:ext cx="140208" cy="187452"/>
                          </a:xfrm>
                          <a:prstGeom prst="rect">
                            <a:avLst/>
                          </a:prstGeom>
                        </pic:spPr>
                      </pic:pic>
                      <wps:wsp>
                        <wps:cNvPr id="607" name="Rectangle 607"/>
                        <wps:cNvSpPr/>
                        <wps:spPr>
                          <a:xfrm>
                            <a:off x="70104" y="14436"/>
                            <a:ext cx="56348" cy="226445"/>
                          </a:xfrm>
                          <a:prstGeom prst="rect">
                            <a:avLst/>
                          </a:prstGeom>
                          <a:ln>
                            <a:noFill/>
                          </a:ln>
                        </wps:spPr>
                        <wps:txbx>
                          <w:txbxContent>
                            <w:p w14:paraId="1D5C410E" w14:textId="77777777" w:rsidR="00E6725E" w:rsidRDefault="00A83A22">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3EE21975" id="Group 4057" o:spid="_x0000_s1032"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">
                <v:shape id="Picture 606" o:spid="_x0000_s1033" type="#_x0000_t75" style="position:absolute;width:140208;height:18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ZkW7EAAAA3AAAAA8AAABkcnMvZG93bnJldi54bWxEj0FrwkAUhO8F/8PyBG91o0IoqWsIQosX&#10;C1qRHh+7r9nQ7NuQXWPaX98VBI/DzHzDrMvRtWKgPjSeFSzmGQhi7U3DtYLT59vzC4gQkQ22nknB&#10;LwUoN5OnNRbGX/lAwzHWIkE4FKjAxtgVUgZtyWGY+444ed++dxiT7GtperwmuGvlMsty6bDhtGCx&#10;o60l/XO8OAUf1WrQ4Wt3sX+83+tmdUZzeldqNh2rVxCRxvgI39s7oyDPcridSUdAb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ZkW7EAAAA3AAAAA8AAAAAAAAAAAAAAAAA&#10;nwIAAGRycy9kb3ducmV2LnhtbFBLBQYAAAAABAAEAPcAAACQAwAAAAA=&#10;">
                  <v:imagedata r:id="rId6" o:title=""/>
                </v:shape>
                <v:rect id="Rectangle 607" o:spid="_x0000_s1034" style="position:absolute;left:70104;top:14436;width:56348;height:22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14:paraId="1D5C410E" w14:textId="77777777" w:rsidR="00E6725E" w:rsidRDefault="00A83A22">
                        <w:pPr>
                          <w:spacing w:after="160" w:line="259" w:lineRule="auto"/>
                          <w:ind w:left="0" w:firstLine="0"/>
                        </w:pPr>
                        <w:r>
                          <w:rPr>
                            <w:rFonts w:ascii="Arial" w:eastAsia="Arial" w:hAnsi="Arial" w:cs="Arial"/>
                          </w:rPr>
                          <w:t xml:space="preserve"> </w:t>
                        </w:r>
                      </w:p>
                    </w:txbxContent>
                  </v:textbox>
                </v:rect>
                <w10:anchorlock/>
              </v:group>
            </w:pict>
          </mc:Fallback>
        </mc:AlternateContent>
      </w:r>
      <w:r w:rsidRPr="42E5856F">
        <w:rPr>
          <w:b/>
          <w:bCs/>
        </w:rPr>
        <w:t xml:space="preserve"> Successfully Develop Sales Talent. </w:t>
      </w:r>
      <w:r>
        <w:t xml:space="preserve">Aligned sales staff with company strategies. Successful track record of identifying and developing sales talent. More than thirty </w:t>
      </w:r>
      <w:r w:rsidR="00864EB4">
        <w:t>years’ experience</w:t>
      </w:r>
      <w:r>
        <w:t xml:space="preserve"> of both selling and managing a strong motivated sales force capable of meeting or exceeding company and personal goals.</w:t>
      </w:r>
      <w:r w:rsidRPr="42E5856F">
        <w:rPr>
          <w:b/>
          <w:bCs/>
        </w:rPr>
        <w:t xml:space="preserve">  </w:t>
      </w:r>
    </w:p>
    <w:p w14:paraId="2B4E1920" w14:textId="77777777" w:rsidR="00E6725E" w:rsidRDefault="00A83A22">
      <w:pPr>
        <w:spacing w:after="0" w:line="259" w:lineRule="auto"/>
        <w:ind w:left="0" w:firstLine="0"/>
      </w:pPr>
      <w:r>
        <w:t xml:space="preserve"> </w:t>
      </w:r>
    </w:p>
    <w:p w14:paraId="75E61D25" w14:textId="77777777" w:rsidR="00E6725E" w:rsidRDefault="00A83A22">
      <w:pPr>
        <w:spacing w:after="0" w:line="259" w:lineRule="auto"/>
        <w:ind w:left="0" w:firstLine="0"/>
      </w:pPr>
      <w:r>
        <w:t xml:space="preserve"> </w:t>
      </w:r>
    </w:p>
    <w:p w14:paraId="388BD665" w14:textId="77777777" w:rsidR="00E6725E" w:rsidRDefault="00A83A22">
      <w:pPr>
        <w:spacing w:after="0" w:line="259" w:lineRule="auto"/>
        <w:ind w:left="0" w:right="4" w:firstLine="0"/>
        <w:jc w:val="center"/>
      </w:pPr>
      <w:r>
        <w:rPr>
          <w:b/>
        </w:rPr>
        <w:t xml:space="preserve">EXPERIENCE </w:t>
      </w:r>
    </w:p>
    <w:p w14:paraId="03D9E039" w14:textId="77777777" w:rsidR="00E6725E" w:rsidRDefault="00A83A22">
      <w:pPr>
        <w:spacing w:after="0" w:line="259" w:lineRule="auto"/>
        <w:ind w:left="59" w:firstLine="0"/>
        <w:jc w:val="center"/>
      </w:pPr>
      <w:r>
        <w:rPr>
          <w:b/>
        </w:rPr>
        <w:t xml:space="preserve"> </w:t>
      </w:r>
    </w:p>
    <w:p w14:paraId="004425DD" w14:textId="72C47848" w:rsidR="005036DD" w:rsidRDefault="005036DD">
      <w:r>
        <w:rPr>
          <w:b/>
        </w:rPr>
        <w:t>Smart Sealed, LLC</w:t>
      </w:r>
      <w:r>
        <w:t xml:space="preserve">     </w:t>
      </w:r>
      <w:r>
        <w:rPr>
          <w:b/>
        </w:rPr>
        <w:t>Chicago, Illinois</w:t>
      </w:r>
      <w:r>
        <w:t xml:space="preserve">                                                                                        </w:t>
      </w:r>
      <w:r>
        <w:rPr>
          <w:b/>
        </w:rPr>
        <w:t xml:space="preserve">2013 to 2014 </w:t>
      </w:r>
    </w:p>
    <w:p w14:paraId="76475CA9" w14:textId="2ABABF00" w:rsidR="005036DD" w:rsidRDefault="005036DD">
      <w:pPr>
        <w:rPr>
          <w:b/>
          <w:u w:val="single"/>
        </w:rPr>
      </w:pPr>
      <w:r w:rsidRPr="005036DD">
        <w:rPr>
          <w:b/>
          <w:u w:val="single"/>
        </w:rPr>
        <w:t>COO</w:t>
      </w:r>
    </w:p>
    <w:p w14:paraId="679894DF" w14:textId="77777777" w:rsidR="005036DD" w:rsidRDefault="005036DD" w:rsidP="005036DD">
      <w:pPr>
        <w:numPr>
          <w:ilvl w:val="0"/>
          <w:numId w:val="2"/>
        </w:numPr>
        <w:spacing w:after="53"/>
        <w:ind w:right="114" w:hanging="360"/>
      </w:pPr>
      <w:r>
        <w:t>Managed sales exceeding $1.2M in 2013. Trained and guided a sales force of five, selling various types of insulation into the retrofit marketplace.</w:t>
      </w:r>
    </w:p>
    <w:p w14:paraId="57C6BAFA" w14:textId="26DEDDA8" w:rsidR="005036DD" w:rsidRDefault="005036DD" w:rsidP="005036DD">
      <w:pPr>
        <w:numPr>
          <w:ilvl w:val="0"/>
          <w:numId w:val="2"/>
        </w:numPr>
        <w:spacing w:after="53"/>
        <w:ind w:right="114" w:hanging="360"/>
      </w:pPr>
      <w:r>
        <w:t xml:space="preserve"> Responsible for all purchasing and inventory control.</w:t>
      </w:r>
    </w:p>
    <w:p w14:paraId="0BC6DEDD" w14:textId="4EEA3652" w:rsidR="005036DD" w:rsidRDefault="005036DD" w:rsidP="005036DD">
      <w:pPr>
        <w:numPr>
          <w:ilvl w:val="0"/>
          <w:numId w:val="2"/>
        </w:numPr>
        <w:spacing w:after="53"/>
        <w:ind w:right="114" w:hanging="360"/>
      </w:pPr>
      <w:r>
        <w:t xml:space="preserve"> Successfully implemented a new CRM and accounting system fully automating sales and production activities.</w:t>
      </w:r>
    </w:p>
    <w:p w14:paraId="0A32BBCA" w14:textId="4A06B08A" w:rsidR="005036DD" w:rsidRDefault="000314A4" w:rsidP="005036DD">
      <w:pPr>
        <w:numPr>
          <w:ilvl w:val="0"/>
          <w:numId w:val="2"/>
        </w:numPr>
        <w:spacing w:after="53"/>
        <w:ind w:right="114" w:hanging="360"/>
      </w:pPr>
      <w:r>
        <w:t>Developed new processes which increased production and efficiencies.</w:t>
      </w:r>
    </w:p>
    <w:p w14:paraId="593E235D" w14:textId="77777777" w:rsidR="005036DD" w:rsidRPr="005036DD" w:rsidRDefault="005036DD">
      <w:pPr>
        <w:rPr>
          <w:b/>
          <w:u w:val="single"/>
        </w:rPr>
      </w:pPr>
    </w:p>
    <w:p w14:paraId="178F84DE" w14:textId="77777777" w:rsidR="00E6725E" w:rsidRDefault="00A83A22" w:rsidP="005036DD">
      <w:pPr>
        <w:ind w:left="0" w:firstLine="0"/>
      </w:pPr>
      <w:r>
        <w:rPr>
          <w:b/>
        </w:rPr>
        <w:t>SCE Unlimited – A Division of Masco</w:t>
      </w:r>
      <w:r>
        <w:t xml:space="preserve">     </w:t>
      </w:r>
      <w:r>
        <w:rPr>
          <w:b/>
        </w:rPr>
        <w:t>Elmhurst, Illinois</w:t>
      </w:r>
      <w:r>
        <w:t xml:space="preserve">                                                      </w:t>
      </w:r>
      <w:r>
        <w:rPr>
          <w:b/>
        </w:rPr>
        <w:t xml:space="preserve">2005 to 2012 </w:t>
      </w:r>
      <w:r>
        <w:t xml:space="preserve">Masco is a leading manufacturer of branded building products, installation and other services.  Notable brands include Delta Faucet, Behr Paints, Milgard Windows and Merillat Cabinetry. With over 7 billion in revenues for 2011, Masco continues to be one of the premier companies in the Fortune 500. The company’s five business segments are cabinets and related products, plumbing products, installation and other services, decorative architectural coatings and other specialty products. Masco operates nearly 96 manufacturing facilities and its </w:t>
      </w:r>
      <w:r>
        <w:lastRenderedPageBreak/>
        <w:t xml:space="preserve">installation and other services segment maintains over 200 branch offices throughout North America. Established in 1929, Masco trades on the NYSE under the ticker MAS. </w:t>
      </w:r>
      <w:r>
        <w:rPr>
          <w:b/>
        </w:rPr>
        <w:t xml:space="preserve"> </w:t>
      </w:r>
      <w:r>
        <w:rPr>
          <w:b/>
        </w:rPr>
        <w:tab/>
        <w:t xml:space="preserve"> </w:t>
      </w:r>
    </w:p>
    <w:p w14:paraId="7D2CFF78" w14:textId="77777777" w:rsidR="00E6725E" w:rsidRDefault="00A83A22">
      <w:pPr>
        <w:spacing w:after="0" w:line="259" w:lineRule="auto"/>
        <w:ind w:left="0" w:firstLine="0"/>
      </w:pPr>
      <w:r>
        <w:rPr>
          <w:b/>
        </w:rPr>
        <w:t xml:space="preserve"> </w:t>
      </w:r>
    </w:p>
    <w:p w14:paraId="1897E279" w14:textId="77777777" w:rsidR="00E6725E" w:rsidRDefault="00A83A22">
      <w:pPr>
        <w:pStyle w:val="Heading1"/>
        <w:ind w:left="-5"/>
      </w:pPr>
      <w:r>
        <w:t>Division Manager</w:t>
      </w:r>
      <w:r>
        <w:rPr>
          <w:u w:val="none"/>
        </w:rPr>
        <w:t xml:space="preserve"> </w:t>
      </w:r>
    </w:p>
    <w:p w14:paraId="4A105B08" w14:textId="77777777" w:rsidR="00E6725E" w:rsidRDefault="00A83A22">
      <w:pPr>
        <w:numPr>
          <w:ilvl w:val="0"/>
          <w:numId w:val="2"/>
        </w:numPr>
        <w:spacing w:after="50"/>
        <w:ind w:right="114" w:hanging="360"/>
      </w:pPr>
      <w:r>
        <w:t xml:space="preserve">Transitioned family-owned business to publicly held services company. </w:t>
      </w:r>
    </w:p>
    <w:p w14:paraId="7CC4ABA1" w14:textId="77777777" w:rsidR="00E6725E" w:rsidRDefault="00A83A22">
      <w:pPr>
        <w:numPr>
          <w:ilvl w:val="0"/>
          <w:numId w:val="2"/>
        </w:numPr>
        <w:spacing w:after="53"/>
        <w:ind w:right="114" w:hanging="360"/>
      </w:pPr>
      <w:r>
        <w:t xml:space="preserve">Managed sales exceeding $42M in 2005/2006. Trained and guided a sales force of fifteen, selling multiple product lines in and around Chicago. </w:t>
      </w:r>
    </w:p>
    <w:p w14:paraId="34D2D07F" w14:textId="77777777" w:rsidR="00E6725E" w:rsidRDefault="00A83A22">
      <w:pPr>
        <w:numPr>
          <w:ilvl w:val="0"/>
          <w:numId w:val="2"/>
        </w:numPr>
        <w:spacing w:after="53"/>
        <w:ind w:right="114" w:hanging="360"/>
      </w:pPr>
      <w:r>
        <w:t xml:space="preserve">Proven track record of maintaining company standards, streamlining workflow and creating a team environment of productivity.  </w:t>
      </w:r>
    </w:p>
    <w:p w14:paraId="7A256AF4" w14:textId="77777777" w:rsidR="00E6725E" w:rsidRDefault="00A83A22">
      <w:pPr>
        <w:numPr>
          <w:ilvl w:val="0"/>
          <w:numId w:val="2"/>
        </w:numPr>
        <w:spacing w:after="0" w:line="259" w:lineRule="auto"/>
        <w:ind w:right="114" w:hanging="360"/>
      </w:pPr>
      <w:r>
        <w:t xml:space="preserve">Passed all safety and financial audits 7-straight years including random PWC Sarbanes Oxley audits.  </w:t>
      </w:r>
    </w:p>
    <w:p w14:paraId="2F5A995F" w14:textId="77777777" w:rsidR="00E6725E" w:rsidRDefault="00A83A22">
      <w:pPr>
        <w:numPr>
          <w:ilvl w:val="0"/>
          <w:numId w:val="2"/>
        </w:numPr>
        <w:spacing w:after="53"/>
        <w:ind w:right="114" w:hanging="360"/>
      </w:pPr>
      <w:r>
        <w:t xml:space="preserve">Successful execution of yearly budget processes and analyzing financial reports. Approached solutions corporately and creatively with outstanding communication skills. Strong analytical, multi-tasking and problem solving abilities.  </w:t>
      </w:r>
    </w:p>
    <w:p w14:paraId="6257497E" w14:textId="77777777" w:rsidR="00E6725E" w:rsidRDefault="00A83A22">
      <w:pPr>
        <w:numPr>
          <w:ilvl w:val="0"/>
          <w:numId w:val="2"/>
        </w:numPr>
        <w:spacing w:after="50"/>
        <w:ind w:right="114" w:hanging="360"/>
      </w:pPr>
      <w:r>
        <w:t>Directly</w:t>
      </w:r>
      <w:r>
        <w:rPr>
          <w:b/>
        </w:rPr>
        <w:t xml:space="preserve"> </w:t>
      </w:r>
      <w:r>
        <w:t xml:space="preserve">responsible for managing 98 division employees and 12 local subcontractors. </w:t>
      </w:r>
    </w:p>
    <w:p w14:paraId="5546E887" w14:textId="77777777" w:rsidR="00E6725E" w:rsidRDefault="00A83A22">
      <w:pPr>
        <w:numPr>
          <w:ilvl w:val="0"/>
          <w:numId w:val="2"/>
        </w:numPr>
        <w:ind w:right="114" w:hanging="360"/>
      </w:pPr>
      <w:r>
        <w:t xml:space="preserve">Added four new product lines between 2005 - 2010 including garage doors, spray foam insulation, bath hardware, and mirrors &amp; shower doors. </w:t>
      </w:r>
    </w:p>
    <w:p w14:paraId="4D409F39" w14:textId="77777777" w:rsidR="00E6725E" w:rsidRDefault="00A83A22">
      <w:pPr>
        <w:spacing w:after="2" w:line="259" w:lineRule="auto"/>
        <w:ind w:left="0" w:firstLine="0"/>
      </w:pPr>
      <w:r>
        <w:t xml:space="preserve"> </w:t>
      </w:r>
    </w:p>
    <w:p w14:paraId="3098FB6F" w14:textId="2C42FBB5" w:rsidR="00E6725E" w:rsidRDefault="2C42FBB5">
      <w:pPr>
        <w:spacing w:after="1" w:line="258" w:lineRule="auto"/>
        <w:ind w:left="-5"/>
      </w:pPr>
      <w:r w:rsidRPr="2C42FBB5">
        <w:rPr>
          <w:b/>
          <w:bCs/>
        </w:rPr>
        <w:t>Masco Contractor Services - A Division of Masco     Woodinville, Washington</w:t>
      </w:r>
      <w:r>
        <w:t xml:space="preserve">                     </w:t>
      </w:r>
      <w:r w:rsidRPr="2C42FBB5">
        <w:rPr>
          <w:b/>
          <w:bCs/>
        </w:rPr>
        <w:t xml:space="preserve">2002 to 2004               </w:t>
      </w:r>
    </w:p>
    <w:p w14:paraId="76B77955" w14:textId="3B145F75" w:rsidR="00E6725E" w:rsidRDefault="2C42FBB5" w:rsidP="2C42FBB5">
      <w:pPr>
        <w:spacing w:after="0" w:line="259" w:lineRule="auto"/>
        <w:ind w:left="0" w:firstLine="0"/>
      </w:pPr>
      <w:r w:rsidRPr="2C42FBB5">
        <w:rPr>
          <w:b/>
          <w:bCs/>
        </w:rPr>
        <w:t xml:space="preserve"> </w:t>
      </w:r>
      <w:r>
        <w:t>NW Regional Manager</w:t>
      </w:r>
      <w:r w:rsidRPr="2C42FBB5">
        <w:t xml:space="preserve"> </w:t>
      </w:r>
    </w:p>
    <w:p w14:paraId="650ABACA" w14:textId="77777777" w:rsidR="00E6725E" w:rsidRDefault="00A83A22">
      <w:pPr>
        <w:numPr>
          <w:ilvl w:val="0"/>
          <w:numId w:val="3"/>
        </w:numPr>
        <w:ind w:right="114" w:hanging="360"/>
      </w:pPr>
      <w:r>
        <w:t>Supervisor of 8 Pacific NW locations across Washington, Idaho, Oregon, and Montana (including over 250 employees)</w:t>
      </w:r>
      <w:r>
        <w:rPr>
          <w:b/>
        </w:rPr>
        <w:t>.</w:t>
      </w:r>
      <w:r>
        <w:t xml:space="preserve"> </w:t>
      </w:r>
    </w:p>
    <w:p w14:paraId="63783792" w14:textId="77777777" w:rsidR="00E6725E" w:rsidRDefault="00A83A22">
      <w:pPr>
        <w:numPr>
          <w:ilvl w:val="0"/>
          <w:numId w:val="3"/>
        </w:numPr>
        <w:ind w:right="114" w:hanging="360"/>
      </w:pPr>
      <w:r>
        <w:t xml:space="preserve">Established and managed an annual sales budget that exceeded $50M. </w:t>
      </w:r>
    </w:p>
    <w:p w14:paraId="5BA8A853" w14:textId="77777777" w:rsidR="00E6725E" w:rsidRDefault="00A83A22">
      <w:pPr>
        <w:numPr>
          <w:ilvl w:val="0"/>
          <w:numId w:val="3"/>
        </w:numPr>
        <w:ind w:right="114" w:hanging="360"/>
      </w:pPr>
      <w:r>
        <w:t xml:space="preserve">Responsible for over 275 employees, including sales, installation and office personnel. </w:t>
      </w:r>
    </w:p>
    <w:p w14:paraId="0225D957" w14:textId="77777777" w:rsidR="00E6725E" w:rsidRDefault="00A83A22">
      <w:pPr>
        <w:numPr>
          <w:ilvl w:val="0"/>
          <w:numId w:val="3"/>
        </w:numPr>
        <w:ind w:right="114" w:hanging="360"/>
      </w:pPr>
      <w:r>
        <w:t xml:space="preserve">Experienced construction contract reviewer.  </w:t>
      </w:r>
    </w:p>
    <w:p w14:paraId="785B6566" w14:textId="77777777" w:rsidR="00E6725E" w:rsidRDefault="00A83A22">
      <w:pPr>
        <w:spacing w:after="0" w:line="259" w:lineRule="auto"/>
        <w:ind w:left="0" w:firstLine="0"/>
      </w:pPr>
      <w:r>
        <w:t xml:space="preserve"> </w:t>
      </w:r>
    </w:p>
    <w:p w14:paraId="57AC7C40" w14:textId="77777777" w:rsidR="00E6725E" w:rsidRDefault="00A83A22">
      <w:pPr>
        <w:ind w:right="114"/>
      </w:pPr>
      <w:r>
        <w:rPr>
          <w:b/>
        </w:rPr>
        <w:t xml:space="preserve">United Contractors, LLC - A Division of Service Partners, LLC     Woodinville, WA          2000 to 2002 </w:t>
      </w:r>
      <w:r>
        <w:t xml:space="preserve">A nationwide construction firm supplying, and installing, interior and exterior building products for residential, multifamily and commercial projects. </w:t>
      </w:r>
      <w:r>
        <w:rPr>
          <w:b/>
        </w:rPr>
        <w:t xml:space="preserve">            </w:t>
      </w:r>
    </w:p>
    <w:p w14:paraId="5D359D7F" w14:textId="77777777" w:rsidR="00E6725E" w:rsidRDefault="00A83A22">
      <w:pPr>
        <w:spacing w:after="0" w:line="259" w:lineRule="auto"/>
        <w:ind w:left="0" w:firstLine="0"/>
      </w:pPr>
      <w:r>
        <w:rPr>
          <w:b/>
        </w:rPr>
        <w:t xml:space="preserve"> </w:t>
      </w:r>
    </w:p>
    <w:p w14:paraId="6B89BD0E" w14:textId="77777777" w:rsidR="00E6725E" w:rsidRDefault="00A83A22">
      <w:pPr>
        <w:pStyle w:val="Heading1"/>
        <w:ind w:left="-5"/>
      </w:pPr>
      <w:r>
        <w:t>Region Manager</w:t>
      </w:r>
      <w:r>
        <w:rPr>
          <w:b w:val="0"/>
          <w:u w:val="none"/>
        </w:rPr>
        <w:t xml:space="preserve"> </w:t>
      </w:r>
    </w:p>
    <w:p w14:paraId="5ED17299" w14:textId="77777777" w:rsidR="00E6725E" w:rsidRDefault="00A83A22">
      <w:pPr>
        <w:numPr>
          <w:ilvl w:val="0"/>
          <w:numId w:val="4"/>
        </w:numPr>
        <w:spacing w:after="50"/>
        <w:ind w:right="114" w:hanging="360"/>
      </w:pPr>
      <w:r>
        <w:t xml:space="preserve">Successfully transitioned a locally owned division into a nationally recognized service company. </w:t>
      </w:r>
    </w:p>
    <w:p w14:paraId="64150BAD" w14:textId="77777777" w:rsidR="00E6725E" w:rsidRDefault="00A83A22">
      <w:pPr>
        <w:numPr>
          <w:ilvl w:val="0"/>
          <w:numId w:val="4"/>
        </w:numPr>
        <w:spacing w:after="56"/>
        <w:ind w:right="114" w:hanging="360"/>
      </w:pPr>
      <w:r>
        <w:t>Supervisor of 8 Pacific NW locations across Washington, Idaho, Oregon, and Montana (including over 250 employees)</w:t>
      </w:r>
      <w:r>
        <w:rPr>
          <w:b/>
        </w:rPr>
        <w:t>.</w:t>
      </w:r>
      <w:r>
        <w:t xml:space="preserve"> </w:t>
      </w:r>
    </w:p>
    <w:p w14:paraId="25717519" w14:textId="77777777" w:rsidR="00E6725E" w:rsidRDefault="00A83A22">
      <w:pPr>
        <w:numPr>
          <w:ilvl w:val="0"/>
          <w:numId w:val="4"/>
        </w:numPr>
        <w:ind w:right="114" w:hanging="360"/>
      </w:pPr>
      <w:r>
        <w:t xml:space="preserve">Managed a sales budget exceeding $50M.  </w:t>
      </w:r>
    </w:p>
    <w:p w14:paraId="26C4C80B" w14:textId="77777777" w:rsidR="00E6725E" w:rsidRDefault="00A83A22">
      <w:pPr>
        <w:numPr>
          <w:ilvl w:val="0"/>
          <w:numId w:val="4"/>
        </w:numPr>
        <w:ind w:right="114" w:hanging="360"/>
      </w:pPr>
      <w:r>
        <w:t xml:space="preserve">Established and maintained a region wide yearly budget.  </w:t>
      </w:r>
    </w:p>
    <w:p w14:paraId="4A84198E" w14:textId="77777777" w:rsidR="00E6725E" w:rsidRDefault="00A83A22">
      <w:pPr>
        <w:numPr>
          <w:ilvl w:val="0"/>
          <w:numId w:val="4"/>
        </w:numPr>
        <w:ind w:right="114" w:hanging="360"/>
      </w:pPr>
      <w:r>
        <w:t xml:space="preserve">Added two new product lines in 2001: gas fireplaces, and garage doors. </w:t>
      </w:r>
    </w:p>
    <w:p w14:paraId="56BC933B" w14:textId="77777777" w:rsidR="00E6725E" w:rsidRDefault="00A83A22">
      <w:pPr>
        <w:numPr>
          <w:ilvl w:val="0"/>
          <w:numId w:val="4"/>
        </w:numPr>
        <w:ind w:right="114" w:hanging="360"/>
      </w:pPr>
      <w:r>
        <w:t xml:space="preserve">Responsible for over 275 employees, including sales, installation, and office personnel. </w:t>
      </w:r>
    </w:p>
    <w:p w14:paraId="1EADBE64" w14:textId="77777777" w:rsidR="00E6725E" w:rsidRDefault="00A83A22">
      <w:pPr>
        <w:numPr>
          <w:ilvl w:val="0"/>
          <w:numId w:val="4"/>
        </w:numPr>
        <w:ind w:right="114" w:hanging="360"/>
      </w:pPr>
      <w:r>
        <w:t xml:space="preserve">Personally averaged 1million dollars in sales per year. </w:t>
      </w:r>
    </w:p>
    <w:p w14:paraId="433249C7" w14:textId="77777777" w:rsidR="00E6725E" w:rsidRDefault="00A83A22">
      <w:pPr>
        <w:numPr>
          <w:ilvl w:val="0"/>
          <w:numId w:val="4"/>
        </w:numPr>
        <w:ind w:right="114" w:hanging="360"/>
      </w:pPr>
      <w:r>
        <w:t xml:space="preserve">Regional Manager of the year 2002. </w:t>
      </w:r>
    </w:p>
    <w:p w14:paraId="4D2A8AB3" w14:textId="77777777" w:rsidR="00E6725E" w:rsidRDefault="00A83A22">
      <w:pPr>
        <w:spacing w:after="2" w:line="259" w:lineRule="auto"/>
        <w:ind w:left="360" w:firstLine="0"/>
      </w:pPr>
      <w:r>
        <w:t xml:space="preserve"> </w:t>
      </w:r>
    </w:p>
    <w:p w14:paraId="6F12E40C" w14:textId="6BEF2BA4" w:rsidR="00E6725E" w:rsidRDefault="1A9FEE7F">
      <w:pPr>
        <w:ind w:right="114"/>
      </w:pPr>
      <w:r w:rsidRPr="1A9FEE7F">
        <w:rPr>
          <w:b/>
          <w:bCs/>
        </w:rPr>
        <w:t>Washington Insulation, Inc.</w:t>
      </w:r>
      <w:r>
        <w:t xml:space="preserve">     </w:t>
      </w:r>
      <w:r w:rsidRPr="1A9FEE7F">
        <w:rPr>
          <w:b/>
          <w:bCs/>
        </w:rPr>
        <w:t>Woodinville, Washington</w:t>
      </w:r>
      <w:r>
        <w:t xml:space="preserve">                                                       </w:t>
      </w:r>
      <w:r w:rsidRPr="1A9FEE7F">
        <w:rPr>
          <w:b/>
          <w:bCs/>
        </w:rPr>
        <w:t>1995 to 2000</w:t>
      </w:r>
      <w:r>
        <w:t xml:space="preserve"> </w:t>
      </w:r>
    </w:p>
    <w:p w14:paraId="43161820" w14:textId="0535B06C" w:rsidR="00E6725E" w:rsidRDefault="1A9FEE7F">
      <w:pPr>
        <w:ind w:right="114"/>
      </w:pPr>
      <w:r>
        <w:t xml:space="preserve">A pacific NW construction firm, supplying and installing insulation products for residential, multifamily and commercial projects throughout western Washington.  </w:t>
      </w:r>
    </w:p>
    <w:p w14:paraId="4AD81145" w14:textId="77777777" w:rsidR="00E6725E" w:rsidRDefault="00A83A22">
      <w:pPr>
        <w:spacing w:after="0" w:line="259" w:lineRule="auto"/>
        <w:ind w:left="0" w:firstLine="0"/>
      </w:pPr>
      <w:r>
        <w:rPr>
          <w:b/>
        </w:rPr>
        <w:t xml:space="preserve"> </w:t>
      </w:r>
    </w:p>
    <w:p w14:paraId="5C7BE7B1" w14:textId="77777777" w:rsidR="00E6725E" w:rsidRDefault="00A83A22">
      <w:pPr>
        <w:pStyle w:val="Heading1"/>
        <w:ind w:left="-5"/>
      </w:pPr>
      <w:r>
        <w:lastRenderedPageBreak/>
        <w:t>Vice President and Owner</w:t>
      </w:r>
      <w:r>
        <w:rPr>
          <w:u w:val="none"/>
        </w:rPr>
        <w:t xml:space="preserve"> </w:t>
      </w:r>
    </w:p>
    <w:p w14:paraId="18331799" w14:textId="470B4973" w:rsidR="00E6725E" w:rsidRDefault="00A83A22">
      <w:pPr>
        <w:numPr>
          <w:ilvl w:val="0"/>
          <w:numId w:val="5"/>
        </w:numPr>
        <w:spacing w:after="56"/>
        <w:ind w:right="114" w:hanging="360"/>
      </w:pPr>
      <w:r>
        <w:t xml:space="preserve">Instrumental in growing Washington Insulation into the largest privately held </w:t>
      </w:r>
      <w:r w:rsidR="00864EB4">
        <w:t>Installation Company</w:t>
      </w:r>
      <w:r>
        <w:t xml:space="preserve"> in the NW. Over 35 million dollars in sales per year. </w:t>
      </w:r>
    </w:p>
    <w:p w14:paraId="2955E7B4" w14:textId="77777777" w:rsidR="00E6725E" w:rsidRDefault="00A83A22">
      <w:pPr>
        <w:numPr>
          <w:ilvl w:val="0"/>
          <w:numId w:val="5"/>
        </w:numPr>
        <w:spacing w:after="23" w:line="240" w:lineRule="auto"/>
        <w:ind w:right="114" w:hanging="360"/>
      </w:pPr>
      <w:r>
        <w:t xml:space="preserve">Developed  a  “green”  program  recycling  100%  of  excess  insulation  and  plastic  bags  across  all  business  units. </w:t>
      </w:r>
    </w:p>
    <w:p w14:paraId="5BA14163" w14:textId="77777777" w:rsidR="00E6725E" w:rsidRDefault="00A83A22">
      <w:pPr>
        <w:numPr>
          <w:ilvl w:val="0"/>
          <w:numId w:val="5"/>
        </w:numPr>
        <w:ind w:right="114" w:hanging="360"/>
      </w:pPr>
      <w:r>
        <w:t xml:space="preserve">Responsible for 4 branches across Washington and Oregon.  </w:t>
      </w:r>
    </w:p>
    <w:p w14:paraId="3A067A86" w14:textId="77777777" w:rsidR="00E6725E" w:rsidRDefault="00A83A22">
      <w:pPr>
        <w:numPr>
          <w:ilvl w:val="0"/>
          <w:numId w:val="5"/>
        </w:numPr>
        <w:ind w:right="114" w:hanging="360"/>
      </w:pPr>
      <w:r>
        <w:t xml:space="preserve">Managed a fleet of 150 vehicles along with various insulation installation machines and responsible for 165 men and women employees, including sales, installation, and office personnel. </w:t>
      </w:r>
    </w:p>
    <w:p w14:paraId="1A6E88C7" w14:textId="77777777" w:rsidR="00E6725E" w:rsidRDefault="00A83A22">
      <w:pPr>
        <w:numPr>
          <w:ilvl w:val="0"/>
          <w:numId w:val="5"/>
        </w:numPr>
        <w:ind w:right="114" w:hanging="360"/>
      </w:pPr>
      <w:r>
        <w:t xml:space="preserve">Developed a companywide safety plan. </w:t>
      </w:r>
    </w:p>
    <w:p w14:paraId="78C72C4C" w14:textId="5BB1A761" w:rsidR="00E6725E" w:rsidRDefault="00A83A22">
      <w:pPr>
        <w:numPr>
          <w:ilvl w:val="0"/>
          <w:numId w:val="5"/>
        </w:numPr>
        <w:ind w:right="114" w:hanging="360"/>
      </w:pPr>
      <w:r>
        <w:t xml:space="preserve">Developed and implemented a companywide drug free workplace </w:t>
      </w:r>
      <w:r w:rsidR="00864EB4">
        <w:t>including pre</w:t>
      </w:r>
      <w:r>
        <w:t xml:space="preserve">-employment physicals, drug screening, and monthly random testing. </w:t>
      </w:r>
    </w:p>
    <w:p w14:paraId="7DA52D7E" w14:textId="77777777" w:rsidR="00E6725E" w:rsidRDefault="00A83A22">
      <w:pPr>
        <w:numPr>
          <w:ilvl w:val="0"/>
          <w:numId w:val="5"/>
        </w:numPr>
        <w:ind w:right="114" w:hanging="360"/>
      </w:pPr>
      <w:r>
        <w:t xml:space="preserve">Responsible for yearly budget process. </w:t>
      </w:r>
    </w:p>
    <w:p w14:paraId="580B370F" w14:textId="77777777" w:rsidR="00E6725E" w:rsidRDefault="00A83A22">
      <w:pPr>
        <w:numPr>
          <w:ilvl w:val="0"/>
          <w:numId w:val="5"/>
        </w:numPr>
        <w:spacing w:after="56"/>
        <w:ind w:right="114" w:hanging="360"/>
      </w:pPr>
      <w:r>
        <w:t xml:space="preserve">Strong customer relationships averaging over $1M in sales per year while strategically overseeing customer service and field requests regarding deliveries, installations and product applications.  </w:t>
      </w:r>
    </w:p>
    <w:p w14:paraId="46DC34D5" w14:textId="77777777" w:rsidR="00E6725E" w:rsidRDefault="00A83A22">
      <w:pPr>
        <w:numPr>
          <w:ilvl w:val="0"/>
          <w:numId w:val="5"/>
        </w:numPr>
        <w:ind w:right="114" w:hanging="360"/>
      </w:pPr>
      <w:r>
        <w:t xml:space="preserve">Responsible for all vendor negotiations and purchasing. </w:t>
      </w:r>
    </w:p>
    <w:p w14:paraId="7FCE48F2" w14:textId="77777777" w:rsidR="00E6725E" w:rsidRDefault="00A83A22">
      <w:pPr>
        <w:spacing w:after="2" w:line="259" w:lineRule="auto"/>
        <w:ind w:left="720" w:firstLine="0"/>
      </w:pPr>
      <w:r>
        <w:t xml:space="preserve"> </w:t>
      </w:r>
    </w:p>
    <w:p w14:paraId="16FEC09D" w14:textId="77777777" w:rsidR="00E6725E" w:rsidRDefault="00A83A22">
      <w:pPr>
        <w:tabs>
          <w:tab w:val="center" w:pos="10802"/>
        </w:tabs>
        <w:spacing w:after="1" w:line="258" w:lineRule="auto"/>
        <w:ind w:left="-15" w:firstLine="0"/>
      </w:pPr>
      <w:r>
        <w:rPr>
          <w:b/>
        </w:rPr>
        <w:t xml:space="preserve">K&amp;K Real Estate, LLC    Woodinville, Washington                                                                 1996 to 2004 </w:t>
      </w:r>
      <w:r>
        <w:rPr>
          <w:b/>
        </w:rPr>
        <w:tab/>
        <w:t xml:space="preserve"> </w:t>
      </w:r>
    </w:p>
    <w:p w14:paraId="64FEBCA7" w14:textId="77777777" w:rsidR="00E6725E" w:rsidRDefault="00A83A22">
      <w:pPr>
        <w:pStyle w:val="Heading1"/>
        <w:ind w:left="-5"/>
      </w:pPr>
      <w:r>
        <w:t>Owner/Partner</w:t>
      </w:r>
      <w:r>
        <w:rPr>
          <w:u w:val="none"/>
        </w:rPr>
        <w:t xml:space="preserve"> </w:t>
      </w:r>
    </w:p>
    <w:p w14:paraId="21B51707" w14:textId="77777777" w:rsidR="00E6725E" w:rsidRDefault="00A83A22">
      <w:pPr>
        <w:numPr>
          <w:ilvl w:val="0"/>
          <w:numId w:val="6"/>
        </w:numPr>
        <w:ind w:right="114" w:hanging="360"/>
      </w:pPr>
      <w:r>
        <w:t xml:space="preserve">Managed a business park consisting of 4-buildings totaling 120,000 square feet of mixed use commercial property. </w:t>
      </w:r>
    </w:p>
    <w:p w14:paraId="1B195C8E" w14:textId="77777777" w:rsidR="00E6725E" w:rsidRDefault="00A83A22">
      <w:pPr>
        <w:numPr>
          <w:ilvl w:val="0"/>
          <w:numId w:val="6"/>
        </w:numPr>
        <w:ind w:right="114" w:hanging="360"/>
      </w:pPr>
      <w:r>
        <w:t xml:space="preserve">Responsible for contracts, lease renewals, accounts receivable, and property maintenance. </w:t>
      </w:r>
      <w:r>
        <w:rPr>
          <w:rFonts w:ascii="Wingdings" w:eastAsia="Wingdings" w:hAnsi="Wingdings" w:cs="Wingdings"/>
        </w:rPr>
        <w:t></w:t>
      </w:r>
      <w:r>
        <w:rPr>
          <w:rFonts w:ascii="Arial" w:eastAsia="Arial" w:hAnsi="Arial" w:cs="Arial"/>
        </w:rPr>
        <w:t xml:space="preserve"> </w:t>
      </w:r>
      <w:r>
        <w:t xml:space="preserve">Renters consisted of wineries, automotive shops, and lite manufacturing. </w:t>
      </w:r>
    </w:p>
    <w:p w14:paraId="20386C71" w14:textId="77777777" w:rsidR="00E6725E" w:rsidRDefault="00A83A22">
      <w:pPr>
        <w:spacing w:after="0" w:line="259" w:lineRule="auto"/>
        <w:ind w:left="720" w:firstLine="0"/>
      </w:pPr>
      <w:r>
        <w:t xml:space="preserve"> </w:t>
      </w:r>
    </w:p>
    <w:p w14:paraId="5B69E1E2" w14:textId="77777777" w:rsidR="00E6725E" w:rsidRDefault="00A83A22">
      <w:pPr>
        <w:spacing w:after="1" w:line="258" w:lineRule="auto"/>
        <w:ind w:left="-5"/>
      </w:pPr>
      <w:r>
        <w:rPr>
          <w:b/>
        </w:rPr>
        <w:t xml:space="preserve">Washington Insulation, Inc.    Woodinville, Washington                                                          1990 to 1995 </w:t>
      </w:r>
      <w:r>
        <w:rPr>
          <w:b/>
        </w:rPr>
        <w:tab/>
        <w:t xml:space="preserve"> </w:t>
      </w:r>
      <w:r>
        <w:rPr>
          <w:b/>
          <w:u w:val="single" w:color="000000"/>
        </w:rPr>
        <w:t>Division Manager / Sales Associate</w:t>
      </w:r>
      <w:r>
        <w:rPr>
          <w:b/>
        </w:rPr>
        <w:t xml:space="preserve"> </w:t>
      </w:r>
    </w:p>
    <w:p w14:paraId="41B398BA" w14:textId="77777777" w:rsidR="00E6725E" w:rsidRDefault="00A83A22">
      <w:pPr>
        <w:numPr>
          <w:ilvl w:val="0"/>
          <w:numId w:val="6"/>
        </w:numPr>
        <w:ind w:right="114" w:hanging="360"/>
      </w:pPr>
      <w:r>
        <w:t xml:space="preserve">Managed all aspects of a rapidly growing company. </w:t>
      </w:r>
    </w:p>
    <w:p w14:paraId="29283FC9" w14:textId="77777777" w:rsidR="00E6725E" w:rsidRDefault="00A83A22">
      <w:pPr>
        <w:numPr>
          <w:ilvl w:val="0"/>
          <w:numId w:val="6"/>
        </w:numPr>
        <w:ind w:right="114" w:hanging="360"/>
      </w:pPr>
      <w:r>
        <w:t xml:space="preserve">Responsible for all purchasing. </w:t>
      </w:r>
    </w:p>
    <w:p w14:paraId="7D8AB7BE" w14:textId="77777777" w:rsidR="00E6725E" w:rsidRDefault="00A83A22">
      <w:pPr>
        <w:numPr>
          <w:ilvl w:val="0"/>
          <w:numId w:val="6"/>
        </w:numPr>
        <w:ind w:right="114" w:hanging="360"/>
      </w:pPr>
      <w:r>
        <w:t xml:space="preserve">Organized fleet and field services. </w:t>
      </w:r>
    </w:p>
    <w:p w14:paraId="60DF5A24" w14:textId="77777777" w:rsidR="00E6725E" w:rsidRDefault="00A83A22">
      <w:pPr>
        <w:numPr>
          <w:ilvl w:val="0"/>
          <w:numId w:val="6"/>
        </w:numPr>
        <w:ind w:right="114" w:hanging="360"/>
      </w:pPr>
      <w:r>
        <w:t xml:space="preserve">Purchased fleet vehicles and managed leases. </w:t>
      </w:r>
    </w:p>
    <w:p w14:paraId="26A442B9" w14:textId="77777777" w:rsidR="00E6725E" w:rsidRDefault="00A83A22">
      <w:pPr>
        <w:numPr>
          <w:ilvl w:val="0"/>
          <w:numId w:val="6"/>
        </w:numPr>
        <w:spacing w:after="50"/>
        <w:ind w:right="114" w:hanging="360"/>
      </w:pPr>
      <w:r>
        <w:t xml:space="preserve">Experienced reading architectural plans for Single-Family and Multi-Family housing. </w:t>
      </w:r>
    </w:p>
    <w:p w14:paraId="2C05C7CF" w14:textId="77777777" w:rsidR="00E6725E" w:rsidRDefault="00A83A22">
      <w:pPr>
        <w:numPr>
          <w:ilvl w:val="0"/>
          <w:numId w:val="6"/>
        </w:numPr>
        <w:spacing w:after="46"/>
        <w:ind w:right="114" w:hanging="360"/>
      </w:pPr>
      <w:r>
        <w:t xml:space="preserve">Purchased all inventory for branch. </w:t>
      </w:r>
    </w:p>
    <w:p w14:paraId="1E5B8CDF" w14:textId="77777777" w:rsidR="00E6725E" w:rsidRDefault="00A83A22">
      <w:pPr>
        <w:spacing w:after="43" w:line="259" w:lineRule="auto"/>
        <w:ind w:left="720" w:firstLine="0"/>
      </w:pPr>
      <w:r>
        <w:t xml:space="preserve"> </w:t>
      </w:r>
    </w:p>
    <w:p w14:paraId="3482D6CB" w14:textId="77777777" w:rsidR="00E6725E" w:rsidRDefault="00A83A22">
      <w:pPr>
        <w:spacing w:after="1" w:line="258" w:lineRule="auto"/>
        <w:ind w:left="-5"/>
      </w:pPr>
      <w:r>
        <w:rPr>
          <w:b/>
        </w:rPr>
        <w:t>Washington Insulation, Inc.</w:t>
      </w:r>
      <w:r>
        <w:t xml:space="preserve">     </w:t>
      </w:r>
      <w:r>
        <w:rPr>
          <w:b/>
        </w:rPr>
        <w:t>Woodinville, Washington</w:t>
      </w:r>
      <w:r>
        <w:t xml:space="preserve">                                                         </w:t>
      </w:r>
      <w:r>
        <w:rPr>
          <w:b/>
        </w:rPr>
        <w:t>1983 to 1990</w:t>
      </w:r>
      <w:r>
        <w:t xml:space="preserve">    </w:t>
      </w:r>
      <w:r>
        <w:rPr>
          <w:b/>
          <w:u w:val="single" w:color="000000"/>
        </w:rPr>
        <w:t>Dispatcher / Sales Associate</w:t>
      </w:r>
      <w:r>
        <w:rPr>
          <w:b/>
        </w:rPr>
        <w:t xml:space="preserve"> </w:t>
      </w:r>
    </w:p>
    <w:p w14:paraId="249EE5EF" w14:textId="77777777" w:rsidR="00E6725E" w:rsidRDefault="00A83A22">
      <w:pPr>
        <w:numPr>
          <w:ilvl w:val="0"/>
          <w:numId w:val="6"/>
        </w:numPr>
        <w:ind w:right="114" w:hanging="360"/>
      </w:pPr>
      <w:r>
        <w:t xml:space="preserve">Dispatched 50-75 crews daily. </w:t>
      </w:r>
    </w:p>
    <w:p w14:paraId="55FFE396" w14:textId="77777777" w:rsidR="00E6725E" w:rsidRDefault="00A83A22">
      <w:pPr>
        <w:numPr>
          <w:ilvl w:val="0"/>
          <w:numId w:val="6"/>
        </w:numPr>
        <w:ind w:right="114" w:hanging="360"/>
      </w:pPr>
      <w:r>
        <w:t xml:space="preserve">Managed &amp; scheduled all product lines. </w:t>
      </w:r>
    </w:p>
    <w:p w14:paraId="6A4EB6F0" w14:textId="77777777" w:rsidR="00E6725E" w:rsidRDefault="00A83A22">
      <w:pPr>
        <w:numPr>
          <w:ilvl w:val="0"/>
          <w:numId w:val="6"/>
        </w:numPr>
        <w:ind w:right="114" w:hanging="360"/>
      </w:pPr>
      <w:r>
        <w:t xml:space="preserve">Responsible for customer service. </w:t>
      </w:r>
    </w:p>
    <w:p w14:paraId="2368D7B9" w14:textId="77777777" w:rsidR="00E6725E" w:rsidRDefault="00A83A22">
      <w:pPr>
        <w:numPr>
          <w:ilvl w:val="0"/>
          <w:numId w:val="6"/>
        </w:numPr>
        <w:ind w:right="114" w:hanging="360"/>
      </w:pPr>
      <w:r>
        <w:t xml:space="preserve">HR responsibilities included hiring and firing of all production crews. </w:t>
      </w:r>
    </w:p>
    <w:p w14:paraId="10ACDAFB" w14:textId="77777777" w:rsidR="00E6725E" w:rsidRDefault="00A83A22">
      <w:pPr>
        <w:numPr>
          <w:ilvl w:val="0"/>
          <w:numId w:val="6"/>
        </w:numPr>
        <w:ind w:right="114" w:hanging="360"/>
      </w:pPr>
      <w:r>
        <w:t xml:space="preserve">Sales exceeded $500,000 per year. </w:t>
      </w:r>
    </w:p>
    <w:p w14:paraId="1F24FFB7" w14:textId="77777777" w:rsidR="00E6725E" w:rsidRDefault="00A83A22">
      <w:pPr>
        <w:spacing w:after="0" w:line="259" w:lineRule="auto"/>
        <w:ind w:left="0" w:firstLine="0"/>
      </w:pPr>
      <w:r>
        <w:rPr>
          <w:b/>
        </w:rPr>
        <w:t xml:space="preserve"> </w:t>
      </w:r>
    </w:p>
    <w:p w14:paraId="256CC53A" w14:textId="2CAF74A9" w:rsidR="00E6725E" w:rsidRDefault="2CAF74A9" w:rsidP="42AC042B">
      <w:pPr>
        <w:spacing w:after="1" w:line="258" w:lineRule="auto"/>
        <w:ind w:left="-5"/>
      </w:pPr>
      <w:r w:rsidRPr="2CAF74A9">
        <w:rPr>
          <w:b/>
          <w:bCs/>
        </w:rPr>
        <w:t xml:space="preserve">Red Lion Hotel     Bellevue, Washington                                                                                1981 to 1983           </w:t>
      </w:r>
      <w:r>
        <w:t xml:space="preserve">             </w:t>
      </w:r>
    </w:p>
    <w:p w14:paraId="0A2A8719" w14:textId="6BE5D09E" w:rsidR="00E6725E" w:rsidRDefault="2CAF74A9" w:rsidP="42AC042B">
      <w:pPr>
        <w:spacing w:after="1" w:line="258" w:lineRule="auto"/>
        <w:ind w:left="-5"/>
      </w:pPr>
      <w:r w:rsidRPr="2CAF74A9">
        <w:rPr>
          <w:b/>
          <w:bCs/>
        </w:rPr>
        <w:t xml:space="preserve">Chef </w:t>
      </w:r>
    </w:p>
    <w:p w14:paraId="67D1550D" w14:textId="2FA822A7" w:rsidR="2CAF74A9" w:rsidRDefault="2CAF74A9" w:rsidP="2CAF74A9">
      <w:pPr>
        <w:spacing w:after="96" w:line="258" w:lineRule="auto"/>
        <w:ind w:left="-5"/>
      </w:pPr>
    </w:p>
    <w:p w14:paraId="65C0EA29" w14:textId="77777777" w:rsidR="00E6725E" w:rsidRDefault="00A83A22">
      <w:pPr>
        <w:spacing w:after="96" w:line="258" w:lineRule="auto"/>
        <w:ind w:left="-5"/>
      </w:pPr>
      <w:r>
        <w:rPr>
          <w:b/>
        </w:rPr>
        <w:t xml:space="preserve">Education and Credentials     Seattle Washington                                                                     1979 to 1982 </w:t>
      </w:r>
    </w:p>
    <w:p w14:paraId="2197EEC2" w14:textId="77777777" w:rsidR="00E6725E" w:rsidRDefault="00A83A22">
      <w:pPr>
        <w:numPr>
          <w:ilvl w:val="0"/>
          <w:numId w:val="7"/>
        </w:numPr>
        <w:ind w:right="114" w:hanging="360"/>
      </w:pPr>
      <w:r>
        <w:t xml:space="preserve">North Seattle Community College: Associates degree in Culinary Arts                                                  </w:t>
      </w:r>
    </w:p>
    <w:p w14:paraId="5E8461BC" w14:textId="77777777" w:rsidR="00E6725E" w:rsidRDefault="00A83A22">
      <w:pPr>
        <w:spacing w:after="0" w:line="259" w:lineRule="auto"/>
        <w:ind w:left="0" w:firstLine="0"/>
      </w:pPr>
      <w:r>
        <w:rPr>
          <w:b/>
        </w:rPr>
        <w:lastRenderedPageBreak/>
        <w:t xml:space="preserve"> </w:t>
      </w:r>
    </w:p>
    <w:p w14:paraId="3BB4D316" w14:textId="77777777" w:rsidR="00E6725E" w:rsidRDefault="00A83A22">
      <w:pPr>
        <w:spacing w:after="1" w:line="258" w:lineRule="auto"/>
        <w:ind w:left="-5"/>
      </w:pPr>
      <w:r>
        <w:rPr>
          <w:b/>
        </w:rPr>
        <w:t xml:space="preserve">Technical proficiencies in the following software: </w:t>
      </w:r>
    </w:p>
    <w:p w14:paraId="07D6F62F" w14:textId="0EFB16DE" w:rsidR="00E6725E" w:rsidRDefault="00A83A22">
      <w:pPr>
        <w:numPr>
          <w:ilvl w:val="0"/>
          <w:numId w:val="7"/>
        </w:numPr>
        <w:spacing w:after="25" w:line="240" w:lineRule="auto"/>
        <w:ind w:right="114" w:hanging="360"/>
      </w:pPr>
      <w:r>
        <w:t xml:space="preserve">Oracle – Order management </w:t>
      </w:r>
      <w:r w:rsidR="00864EB4">
        <w:t>system customized for Masco’s installation divisions</w:t>
      </w:r>
      <w:r>
        <w:t xml:space="preserve">. This system allowed the divisions to manage all aspects of financial management and reporting including, sales, accounts receivable, accounts payable, budgeting, forecasting, supply chain, and inventory.   </w:t>
      </w:r>
    </w:p>
    <w:p w14:paraId="21A22DCD" w14:textId="77777777" w:rsidR="00E6725E" w:rsidRDefault="00A83A22">
      <w:pPr>
        <w:numPr>
          <w:ilvl w:val="0"/>
          <w:numId w:val="7"/>
        </w:numPr>
        <w:ind w:right="114" w:hanging="360"/>
      </w:pPr>
      <w:r>
        <w:t xml:space="preserve">PeopleSoft – Employee human resources system and payroll software.  </w:t>
      </w:r>
    </w:p>
    <w:p w14:paraId="52F725EC" w14:textId="702930CA" w:rsidR="000B31EB" w:rsidRDefault="000B31EB">
      <w:pPr>
        <w:numPr>
          <w:ilvl w:val="0"/>
          <w:numId w:val="7"/>
        </w:numPr>
        <w:ind w:right="114" w:hanging="360"/>
      </w:pPr>
      <w:r>
        <w:t>BPI “Building Performance Institute” certified 2013</w:t>
      </w:r>
    </w:p>
    <w:p w14:paraId="67B7508F" w14:textId="42E5856F" w:rsidR="00E6725E" w:rsidRDefault="42E5856F">
      <w:pPr>
        <w:numPr>
          <w:ilvl w:val="0"/>
          <w:numId w:val="7"/>
        </w:numPr>
        <w:ind w:right="114" w:hanging="360"/>
      </w:pPr>
      <w:r>
        <w:t xml:space="preserve">MS Office </w:t>
      </w:r>
    </w:p>
    <w:p w14:paraId="65F07274" w14:textId="2AF6F2E1" w:rsidR="42E5856F" w:rsidRDefault="2AF6F2E1" w:rsidP="42E5856F">
      <w:pPr>
        <w:numPr>
          <w:ilvl w:val="0"/>
          <w:numId w:val="7"/>
        </w:numPr>
        <w:ind w:right="114"/>
      </w:pPr>
      <w:r>
        <w:t>Hero Data - Building Products management software.</w:t>
      </w:r>
    </w:p>
    <w:p w14:paraId="035526A7" w14:textId="09A0E3E0" w:rsidR="2AF6F2E1" w:rsidRDefault="09A0E3E0" w:rsidP="2AF6F2E1">
      <w:pPr>
        <w:numPr>
          <w:ilvl w:val="0"/>
          <w:numId w:val="7"/>
        </w:numPr>
        <w:ind w:right="114"/>
      </w:pPr>
      <w:r>
        <w:t xml:space="preserve">All Pro - </w:t>
      </w:r>
      <w:r w:rsidRPr="09A0E3E0">
        <w:rPr>
          <w:szCs w:val="24"/>
        </w:rPr>
        <w:t>Building Products management software.</w:t>
      </w:r>
    </w:p>
    <w:p w14:paraId="34646DFC" w14:textId="71C94B61" w:rsidR="71C94B61" w:rsidRPr="00CF6FC5" w:rsidRDefault="71C94B61" w:rsidP="71C94B61">
      <w:pPr>
        <w:numPr>
          <w:ilvl w:val="0"/>
          <w:numId w:val="7"/>
        </w:numPr>
        <w:ind w:right="114"/>
      </w:pPr>
      <w:proofErr w:type="spellStart"/>
      <w:r w:rsidRPr="71C94B61">
        <w:rPr>
          <w:szCs w:val="24"/>
        </w:rPr>
        <w:t>JobPro</w:t>
      </w:r>
      <w:proofErr w:type="spellEnd"/>
      <w:r w:rsidRPr="71C94B61">
        <w:rPr>
          <w:szCs w:val="24"/>
        </w:rPr>
        <w:t xml:space="preserve"> - Building Products management software</w:t>
      </w:r>
    </w:p>
    <w:p w14:paraId="2896481C" w14:textId="28592387" w:rsidR="00CF6FC5" w:rsidRDefault="00CF6FC5" w:rsidP="71C94B61">
      <w:pPr>
        <w:numPr>
          <w:ilvl w:val="0"/>
          <w:numId w:val="7"/>
        </w:numPr>
        <w:ind w:right="114"/>
      </w:pPr>
      <w:r>
        <w:rPr>
          <w:szCs w:val="24"/>
        </w:rPr>
        <w:t>Certified &amp; Licensed Illinois Home Inspector</w:t>
      </w:r>
      <w:bookmarkStart w:id="0" w:name="_GoBack"/>
      <w:bookmarkEnd w:id="0"/>
    </w:p>
    <w:p w14:paraId="7F943919" w14:textId="77777777" w:rsidR="00E6725E" w:rsidRDefault="00A83A22">
      <w:pPr>
        <w:spacing w:after="2" w:line="259" w:lineRule="auto"/>
        <w:ind w:left="0" w:firstLine="0"/>
      </w:pPr>
      <w:r>
        <w:t xml:space="preserve"> </w:t>
      </w:r>
    </w:p>
    <w:p w14:paraId="5A074EC1" w14:textId="77777777" w:rsidR="00E6725E" w:rsidRDefault="00A83A22">
      <w:pPr>
        <w:spacing w:after="1" w:line="258" w:lineRule="auto"/>
        <w:ind w:left="-5"/>
      </w:pPr>
      <w:r>
        <w:rPr>
          <w:b/>
        </w:rPr>
        <w:t xml:space="preserve">Volunteer Initiatives </w:t>
      </w:r>
    </w:p>
    <w:p w14:paraId="052A6670" w14:textId="77777777" w:rsidR="00E6725E" w:rsidRDefault="00A83A22">
      <w:pPr>
        <w:numPr>
          <w:ilvl w:val="0"/>
          <w:numId w:val="7"/>
        </w:numPr>
        <w:spacing w:after="3" w:line="259" w:lineRule="auto"/>
        <w:ind w:right="114" w:hanging="360"/>
      </w:pPr>
      <w:r>
        <w:rPr>
          <w:i/>
        </w:rPr>
        <w:t xml:space="preserve">Johns Manville contractor advisory council </w:t>
      </w:r>
    </w:p>
    <w:p w14:paraId="24AD8839" w14:textId="77777777" w:rsidR="00E6725E" w:rsidRDefault="00A83A22">
      <w:pPr>
        <w:numPr>
          <w:ilvl w:val="0"/>
          <w:numId w:val="7"/>
        </w:numPr>
        <w:spacing w:after="3" w:line="259" w:lineRule="auto"/>
        <w:ind w:right="114" w:hanging="360"/>
      </w:pPr>
      <w:r>
        <w:rPr>
          <w:i/>
        </w:rPr>
        <w:t xml:space="preserve">CertainTeed Corporation contractor advisory council </w:t>
      </w:r>
      <w:r>
        <w:rPr>
          <w:rFonts w:ascii="Wingdings" w:eastAsia="Wingdings" w:hAnsi="Wingdings" w:cs="Wingdings"/>
        </w:rPr>
        <w:t></w:t>
      </w:r>
      <w:r>
        <w:rPr>
          <w:rFonts w:ascii="Arial" w:eastAsia="Arial" w:hAnsi="Arial" w:cs="Arial"/>
        </w:rPr>
        <w:t xml:space="preserve"> </w:t>
      </w:r>
      <w:r>
        <w:rPr>
          <w:i/>
        </w:rPr>
        <w:t xml:space="preserve">National Insulation Contractors exchange advisory council </w:t>
      </w:r>
      <w:r>
        <w:rPr>
          <w:rFonts w:ascii="Wingdings" w:eastAsia="Wingdings" w:hAnsi="Wingdings" w:cs="Wingdings"/>
        </w:rPr>
        <w:t></w:t>
      </w:r>
      <w:r>
        <w:rPr>
          <w:rFonts w:ascii="Arial" w:eastAsia="Arial" w:hAnsi="Arial" w:cs="Arial"/>
        </w:rPr>
        <w:t xml:space="preserve"> </w:t>
      </w:r>
      <w:r>
        <w:rPr>
          <w:i/>
        </w:rPr>
        <w:t xml:space="preserve">United Contractors advisory council. </w:t>
      </w:r>
    </w:p>
    <w:sectPr w:rsidR="00E6725E">
      <w:pgSz w:w="12240" w:h="15840"/>
      <w:pgMar w:top="998" w:right="717" w:bottom="101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4AF3"/>
    <w:multiLevelType w:val="hybridMultilevel"/>
    <w:tmpl w:val="2D44CEAC"/>
    <w:lvl w:ilvl="0" w:tplc="30929E8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DCB20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B0ED0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E27AC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9EEEE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E40F5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3217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2032D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9EA1D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17BA02A6"/>
    <w:multiLevelType w:val="hybridMultilevel"/>
    <w:tmpl w:val="8902952C"/>
    <w:lvl w:ilvl="0" w:tplc="4C26B44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C600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7C4EF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3AC3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3EE8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88BE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F4EFC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AF8F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D86B9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2F964D03"/>
    <w:multiLevelType w:val="hybridMultilevel"/>
    <w:tmpl w:val="4FD893F4"/>
    <w:lvl w:ilvl="0" w:tplc="64BCF54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C8F4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0CBB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B434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263CD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90E47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B84F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7A6B5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98567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37CF3157"/>
    <w:multiLevelType w:val="hybridMultilevel"/>
    <w:tmpl w:val="3F9E1F54"/>
    <w:lvl w:ilvl="0" w:tplc="21423F4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364E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A2BA4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424D5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D60FE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4E89A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96CE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A548D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DE49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46974025"/>
    <w:multiLevelType w:val="hybridMultilevel"/>
    <w:tmpl w:val="09B48A04"/>
    <w:lvl w:ilvl="0" w:tplc="39E69BA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5EEE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9A3EF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288D7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494C93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DA6C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8C84A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864D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A4AE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67C66F76"/>
    <w:multiLevelType w:val="hybridMultilevel"/>
    <w:tmpl w:val="C558765A"/>
    <w:lvl w:ilvl="0" w:tplc="FC4EE7B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104D7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F893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946C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42CE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5AE0A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A6A17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1AE2C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0EA3B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7A847E35"/>
    <w:multiLevelType w:val="hybridMultilevel"/>
    <w:tmpl w:val="39A260A2"/>
    <w:lvl w:ilvl="0" w:tplc="B930F9D0">
      <w:start w:val="1"/>
      <w:numFmt w:val="bullet"/>
      <w:lvlText w:val=""/>
      <w:lvlJc w:val="left"/>
      <w:pPr>
        <w:ind w:left="720" w:hanging="360"/>
      </w:pPr>
      <w:rPr>
        <w:rFonts w:ascii="Symbol" w:hAnsi="Symbol" w:hint="default"/>
      </w:rPr>
    </w:lvl>
    <w:lvl w:ilvl="1" w:tplc="4CB88F10">
      <w:start w:val="1"/>
      <w:numFmt w:val="bullet"/>
      <w:lvlText w:val="o"/>
      <w:lvlJc w:val="left"/>
      <w:pPr>
        <w:ind w:left="1440" w:hanging="360"/>
      </w:pPr>
      <w:rPr>
        <w:rFonts w:ascii="Courier New" w:hAnsi="Courier New" w:hint="default"/>
      </w:rPr>
    </w:lvl>
    <w:lvl w:ilvl="2" w:tplc="DD8E13A2">
      <w:start w:val="1"/>
      <w:numFmt w:val="bullet"/>
      <w:lvlText w:val=""/>
      <w:lvlJc w:val="left"/>
      <w:pPr>
        <w:ind w:left="2160" w:hanging="360"/>
      </w:pPr>
      <w:rPr>
        <w:rFonts w:ascii="Wingdings" w:hAnsi="Wingdings" w:hint="default"/>
      </w:rPr>
    </w:lvl>
    <w:lvl w:ilvl="3" w:tplc="94E6B952">
      <w:start w:val="1"/>
      <w:numFmt w:val="bullet"/>
      <w:lvlText w:val=""/>
      <w:lvlJc w:val="left"/>
      <w:pPr>
        <w:ind w:left="2880" w:hanging="360"/>
      </w:pPr>
      <w:rPr>
        <w:rFonts w:ascii="Symbol" w:hAnsi="Symbol" w:hint="default"/>
      </w:rPr>
    </w:lvl>
    <w:lvl w:ilvl="4" w:tplc="F92A6186">
      <w:start w:val="1"/>
      <w:numFmt w:val="bullet"/>
      <w:lvlText w:val="o"/>
      <w:lvlJc w:val="left"/>
      <w:pPr>
        <w:ind w:left="3600" w:hanging="360"/>
      </w:pPr>
      <w:rPr>
        <w:rFonts w:ascii="Courier New" w:hAnsi="Courier New" w:hint="default"/>
      </w:rPr>
    </w:lvl>
    <w:lvl w:ilvl="5" w:tplc="BFB405C4">
      <w:start w:val="1"/>
      <w:numFmt w:val="bullet"/>
      <w:lvlText w:val=""/>
      <w:lvlJc w:val="left"/>
      <w:pPr>
        <w:ind w:left="4320" w:hanging="360"/>
      </w:pPr>
      <w:rPr>
        <w:rFonts w:ascii="Wingdings" w:hAnsi="Wingdings" w:hint="default"/>
      </w:rPr>
    </w:lvl>
    <w:lvl w:ilvl="6" w:tplc="A724A3A6">
      <w:start w:val="1"/>
      <w:numFmt w:val="bullet"/>
      <w:lvlText w:val=""/>
      <w:lvlJc w:val="left"/>
      <w:pPr>
        <w:ind w:left="5040" w:hanging="360"/>
      </w:pPr>
      <w:rPr>
        <w:rFonts w:ascii="Symbol" w:hAnsi="Symbol" w:hint="default"/>
      </w:rPr>
    </w:lvl>
    <w:lvl w:ilvl="7" w:tplc="8506E1C6">
      <w:start w:val="1"/>
      <w:numFmt w:val="bullet"/>
      <w:lvlText w:val="o"/>
      <w:lvlJc w:val="left"/>
      <w:pPr>
        <w:ind w:left="5760" w:hanging="360"/>
      </w:pPr>
      <w:rPr>
        <w:rFonts w:ascii="Courier New" w:hAnsi="Courier New" w:hint="default"/>
      </w:rPr>
    </w:lvl>
    <w:lvl w:ilvl="8" w:tplc="FF6C986C">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E5856F"/>
    <w:rsid w:val="000314A4"/>
    <w:rsid w:val="000B31EB"/>
    <w:rsid w:val="004901D1"/>
    <w:rsid w:val="005036DD"/>
    <w:rsid w:val="00864EB4"/>
    <w:rsid w:val="00A83A22"/>
    <w:rsid w:val="00CF6FC5"/>
    <w:rsid w:val="00E6725E"/>
    <w:rsid w:val="017CDE17"/>
    <w:rsid w:val="093C7260"/>
    <w:rsid w:val="09A0E3E0"/>
    <w:rsid w:val="1A9A16D8"/>
    <w:rsid w:val="1A9FEE7F"/>
    <w:rsid w:val="1B3854AD"/>
    <w:rsid w:val="246E3F9C"/>
    <w:rsid w:val="26461F49"/>
    <w:rsid w:val="28280989"/>
    <w:rsid w:val="2A6930D1"/>
    <w:rsid w:val="2AF6F2E1"/>
    <w:rsid w:val="2C42FBB5"/>
    <w:rsid w:val="2CAF74A9"/>
    <w:rsid w:val="3A133B2A"/>
    <w:rsid w:val="40EF6068"/>
    <w:rsid w:val="41C1E696"/>
    <w:rsid w:val="42AC042B"/>
    <w:rsid w:val="42E5856F"/>
    <w:rsid w:val="501652C4"/>
    <w:rsid w:val="66CA1095"/>
    <w:rsid w:val="6A6EFDBE"/>
    <w:rsid w:val="6AEFBE13"/>
    <w:rsid w:val="6D837BCE"/>
    <w:rsid w:val="71C94B61"/>
    <w:rsid w:val="74456E37"/>
    <w:rsid w:val="7605A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7419"/>
  <w15:docId w15:val="{2151B99F-5B46-4245-BB3B-D18394A3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 </vt:lpstr>
    </vt:vector>
  </TitlesOfParts>
  <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Ed.Kilwien@mascocs.com</dc:creator>
  <cp:keywords/>
  <cp:lastModifiedBy>Ed Kilwien</cp:lastModifiedBy>
  <cp:revision>6</cp:revision>
  <dcterms:created xsi:type="dcterms:W3CDTF">2014-07-24T15:58:00Z</dcterms:created>
  <dcterms:modified xsi:type="dcterms:W3CDTF">2014-10-08T15:55:00Z</dcterms:modified>
</cp:coreProperties>
</file>