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b/>
          <w:color w:val="000000"/>
          <w:sz w:val="20"/>
          <w:szCs w:val="20"/>
        </w:rPr>
        <w:t>NASTASSIA MOORE</w:t>
      </w:r>
    </w:p>
    <w:p w:rsidR="007A3A5A" w:rsidRDefault="004F5CFD" w:rsidP="007A3A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0"/>
          <w:szCs w:val="20"/>
        </w:rPr>
        <w:t>1775 W. Mosier Place #903</w:t>
      </w:r>
    </w:p>
    <w:p w:rsidR="004F5CFD" w:rsidRDefault="004F5CFD" w:rsidP="007A3A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Denver CO, 80223</w:t>
      </w:r>
    </w:p>
    <w:p w:rsidR="004F5CFD" w:rsidRPr="007A3A5A" w:rsidRDefault="004F5CFD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913-999-7130</w:t>
      </w:r>
    </w:p>
    <w:p w:rsidR="007A3A5A" w:rsidRPr="007A3A5A" w:rsidRDefault="00760667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" w:tgtFrame="_blank" w:history="1">
        <w:r w:rsidR="007A3A5A" w:rsidRPr="007A3A5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moore.nastassia@yahoo.com</w:t>
        </w:r>
      </w:hyperlink>
    </w:p>
    <w:p w:rsidR="007A3A5A" w:rsidRDefault="007A3A5A" w:rsidP="007A3A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>
        <w:t>Seeking a career opportunity in a fast and growing company where I can grow and be developed to my full potential.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color w:val="000000"/>
          <w:sz w:val="20"/>
          <w:szCs w:val="20"/>
          <w:u w:val="single"/>
        </w:rPr>
        <w:br/>
        <w:t>Aramark Kansas City, MO</w:t>
      </w:r>
    </w:p>
    <w:p w:rsidR="007A3A5A" w:rsidRPr="007A3A5A" w:rsidRDefault="004F5CFD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Cashier 05/2010 to 09/2014</w:t>
      </w:r>
      <w:r w:rsidR="007A3A5A" w:rsidRPr="007A3A5A">
        <w:rPr>
          <w:rFonts w:ascii="Arial" w:eastAsia="Times New Roman" w:hAnsi="Arial" w:cs="Arial"/>
          <w:color w:val="000000"/>
          <w:sz w:val="20"/>
          <w:szCs w:val="20"/>
        </w:rPr>
        <w:br/>
      </w:r>
      <w:r w:rsidR="007A3A5A" w:rsidRPr="007A3A5A">
        <w:rPr>
          <w:rFonts w:ascii="Arial" w:eastAsia="Times New Roman" w:hAnsi="Arial" w:cs="Arial"/>
          <w:i/>
          <w:color w:val="000000"/>
          <w:sz w:val="20"/>
          <w:szCs w:val="20"/>
        </w:rPr>
        <w:t>Tendering transactions by cash, credit/debit cards.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i/>
          <w:color w:val="000000"/>
          <w:sz w:val="20"/>
          <w:szCs w:val="20"/>
        </w:rPr>
        <w:t>Food prep, Set up and tear down concession stations, Food Runner, and banquet set up and server.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</w:pP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color w:val="000000"/>
          <w:sz w:val="20"/>
          <w:szCs w:val="20"/>
          <w:u w:val="single"/>
        </w:rPr>
        <w:t>Clean-It-All Janitorial</w:t>
      </w:r>
      <w:r w:rsidRPr="007A3A5A">
        <w:rPr>
          <w:rFonts w:ascii="Arial" w:eastAsia="Times New Roman" w:hAnsi="Arial" w:cs="Arial"/>
          <w:color w:val="000000"/>
          <w:sz w:val="20"/>
          <w:szCs w:val="20"/>
        </w:rPr>
        <w:t xml:space="preserve"> Kansas City, MO</w:t>
      </w:r>
      <w:r w:rsidRPr="007A3A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Custodial Worker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10/2009 to 03/2013</w:t>
      </w:r>
    </w:p>
    <w:p w:rsid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Kept office building in clean and orderly condition.Swept, mopped, scrubbed and vacuumed hallways, stairs and office </w:t>
      </w:r>
      <w:proofErr w:type="gramStart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space.</w:t>
      </w:r>
      <w:proofErr w:type="gramEnd"/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Steam-cleaned and shampooed carpets.</w:t>
      </w:r>
      <w:proofErr w:type="gramEnd"/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.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7A3A5A">
        <w:rPr>
          <w:rFonts w:ascii="Arial" w:eastAsia="Times New Roman" w:hAnsi="Arial" w:cs="Arial"/>
          <w:color w:val="000000"/>
          <w:sz w:val="20"/>
          <w:szCs w:val="20"/>
          <w:u w:val="single"/>
        </w:rPr>
        <w:t>Walmart</w:t>
      </w:r>
      <w:r w:rsidRPr="007A3A5A">
        <w:rPr>
          <w:rFonts w:ascii="Arial" w:eastAsia="Times New Roman" w:hAnsi="Arial" w:cs="Arial"/>
          <w:color w:val="000000"/>
          <w:sz w:val="20"/>
          <w:szCs w:val="20"/>
        </w:rPr>
        <w:t>Kansas</w:t>
      </w:r>
      <w:proofErr w:type="spellEnd"/>
      <w:r w:rsidRPr="007A3A5A">
        <w:rPr>
          <w:rFonts w:ascii="Arial" w:eastAsia="Times New Roman" w:hAnsi="Arial" w:cs="Arial"/>
          <w:color w:val="000000"/>
          <w:sz w:val="20"/>
          <w:szCs w:val="20"/>
        </w:rPr>
        <w:t xml:space="preserve"> City, MO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Sales Associate</w:t>
      </w:r>
      <w:r w:rsidRPr="007A3A5A">
        <w:rPr>
          <w:rFonts w:ascii="Arial" w:eastAsia="Times New Roman" w:hAnsi="Arial" w:cs="Arial"/>
          <w:color w:val="000000"/>
          <w:sz w:val="20"/>
          <w:szCs w:val="20"/>
        </w:rPr>
        <w:t xml:space="preserve"> 11/2008 to 10/2009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Prepared and cooked hot and cold foods for deli customers.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Sliced meats and cheeses for deli customers.</w:t>
      </w:r>
      <w:proofErr w:type="gramEnd"/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Greeted and assisted customers. </w:t>
      </w:r>
      <w:proofErr w:type="gramStart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Arranged items in store.Stocked and maintained inventory.</w:t>
      </w:r>
      <w:proofErr w:type="gramEnd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Emptied trash and maintained sanitary environment.</w:t>
      </w:r>
    </w:p>
    <w:p w:rsidR="007A3A5A" w:rsidRDefault="007A3A5A" w:rsidP="007A3A5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</w:pP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United States Postal Service</w:t>
      </w:r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Kansas City, MO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Mail Clerk </w:t>
      </w:r>
      <w:r>
        <w:rPr>
          <w:rFonts w:ascii="Arial" w:eastAsia="Times New Roman" w:hAnsi="Arial" w:cs="Arial"/>
          <w:color w:val="000000"/>
          <w:sz w:val="20"/>
          <w:szCs w:val="20"/>
        </w:rPr>
        <w:t>12/2005</w:t>
      </w:r>
      <w:r w:rsidRPr="007A3A5A">
        <w:rPr>
          <w:rFonts w:ascii="Arial" w:eastAsia="Times New Roman" w:hAnsi="Arial" w:cs="Arial"/>
          <w:color w:val="000000"/>
          <w:sz w:val="20"/>
          <w:szCs w:val="20"/>
        </w:rPr>
        <w:t xml:space="preserve"> to 09/2008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Opened mail manually and by machine.</w:t>
      </w:r>
      <w:proofErr w:type="gramEnd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  <w:proofErr w:type="gramStart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Sorted mail by zip codes into trays.</w:t>
      </w:r>
      <w:proofErr w:type="gramEnd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  <w:proofErr w:type="gramStart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Transported mail using pallet jacks.</w:t>
      </w:r>
      <w:proofErr w:type="gramEnd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  <w:proofErr w:type="gramStart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Distributed mail to docks for shipment.</w:t>
      </w:r>
      <w:proofErr w:type="gramEnd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  <w:t xml:space="preserve">Sorted incoming mail for distribution and dispatched outgoing mail. 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7A3A5A">
        <w:rPr>
          <w:rFonts w:ascii="Arial" w:eastAsia="Times New Roman" w:hAnsi="Arial" w:cs="Arial"/>
          <w:color w:val="000000"/>
          <w:sz w:val="20"/>
          <w:szCs w:val="20"/>
          <w:u w:val="single"/>
        </w:rPr>
        <w:t>Conagra</w:t>
      </w:r>
      <w:proofErr w:type="spellEnd"/>
      <w:r w:rsidRPr="007A3A5A">
        <w:rPr>
          <w:rFonts w:ascii="Arial" w:eastAsia="Times New Roman" w:hAnsi="Arial" w:cs="Arial"/>
          <w:color w:val="000000"/>
          <w:sz w:val="20"/>
          <w:szCs w:val="20"/>
        </w:rPr>
        <w:t xml:space="preserve"> Kansas City, KS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Production Worker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08/2000 to 07/2005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Operated and maintained assembly lines.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Sorted, packaged and labeled merchandise for shipping.</w:t>
      </w:r>
      <w:proofErr w:type="gramEnd"/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Operated and maintained machines.</w:t>
      </w: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Loaded/unloaded trucks or supplies.</w:t>
      </w:r>
      <w:proofErr w:type="gramEnd"/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A3A5A">
        <w:rPr>
          <w:rFonts w:ascii="Arial" w:eastAsia="Times New Roman" w:hAnsi="Arial" w:cs="Arial"/>
          <w:i/>
          <w:iCs/>
          <w:color w:val="000000"/>
          <w:sz w:val="20"/>
          <w:szCs w:val="20"/>
        </w:rPr>
        <w:t>Checked products for quality assurance.</w:t>
      </w:r>
      <w:proofErr w:type="gramEnd"/>
    </w:p>
    <w:p w:rsidR="007A3A5A" w:rsidRDefault="007A3A5A" w:rsidP="007A3A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7A3A5A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Skills: Computer literate in Microsoft Word, Excel, Windows, PC skills and Power point. Typing speed is 35 wpm. </w:t>
      </w:r>
      <w:proofErr w:type="gramStart"/>
      <w:r w:rsidRPr="007A3A5A">
        <w:rPr>
          <w:rFonts w:ascii="Arial" w:eastAsia="Times New Roman" w:hAnsi="Arial" w:cs="Arial"/>
          <w:b/>
          <w:i/>
          <w:color w:val="000000"/>
          <w:sz w:val="20"/>
          <w:szCs w:val="20"/>
        </w:rPr>
        <w:t>Excellent phone etiquette.Knowledge of faxing, copying, and filing.</w:t>
      </w:r>
      <w:proofErr w:type="gramEnd"/>
      <w:r w:rsidRPr="007A3A5A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10 Key by touch. </w:t>
      </w:r>
      <w:proofErr w:type="gramStart"/>
      <w:r w:rsidRPr="007A3A5A">
        <w:rPr>
          <w:rFonts w:ascii="Arial" w:eastAsia="Times New Roman" w:hAnsi="Arial" w:cs="Arial"/>
          <w:b/>
          <w:i/>
          <w:color w:val="000000"/>
          <w:sz w:val="20"/>
          <w:szCs w:val="20"/>
        </w:rPr>
        <w:t>Ability to multitask and work in fast paced environments.</w:t>
      </w:r>
      <w:proofErr w:type="gramEnd"/>
    </w:p>
    <w:p w:rsidR="007A3A5A" w:rsidRPr="007A3A5A" w:rsidRDefault="007A3A5A" w:rsidP="007A3A5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3A5A" w:rsidRPr="007A3A5A" w:rsidRDefault="007A3A5A" w:rsidP="007A3A5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3A5A" w:rsidRPr="007A3A5A" w:rsidRDefault="007A3A5A" w:rsidP="007A3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11425" w:rsidRPr="007A3A5A" w:rsidRDefault="00911425">
      <w:pPr>
        <w:rPr>
          <w:sz w:val="20"/>
          <w:szCs w:val="20"/>
        </w:rPr>
      </w:pPr>
    </w:p>
    <w:sectPr w:rsidR="00911425" w:rsidRPr="007A3A5A" w:rsidSect="00760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3A5A"/>
    <w:rsid w:val="001A2580"/>
    <w:rsid w:val="004F5CFD"/>
    <w:rsid w:val="00760667"/>
    <w:rsid w:val="007A3A5A"/>
    <w:rsid w:val="00911425"/>
    <w:rsid w:val="00C7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8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0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7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1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17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8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0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902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288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53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494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221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482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430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7485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1250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0919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355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05571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5059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3371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708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546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6490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6917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8773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62256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381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104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665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8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213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28200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0172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9539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0808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6454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7158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6619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96146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77738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81743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167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93482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88589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032301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90136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8683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51412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51154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1519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06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95833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517686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7868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53855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91842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8941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4920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279441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93080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736493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16689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3604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83988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44066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59788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578191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998163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594708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48067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4426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00168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1816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8830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61184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4784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02027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1852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9660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45662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6935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45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3018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3699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ore.nastassi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ATHPublic</cp:lastModifiedBy>
  <cp:revision>2</cp:revision>
  <dcterms:created xsi:type="dcterms:W3CDTF">2014-09-25T19:37:00Z</dcterms:created>
  <dcterms:modified xsi:type="dcterms:W3CDTF">2014-09-25T19:37:00Z</dcterms:modified>
</cp:coreProperties>
</file>