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AF" w:rsidRPr="00EC62AF" w:rsidRDefault="00EC62AF" w:rsidP="00EC62AF">
      <w:pPr>
        <w:spacing w:line="240" w:lineRule="auto"/>
        <w:rPr>
          <w:rFonts w:ascii="Calibri" w:eastAsia="Times New Roman" w:hAnsi="Calibri" w:cs="Segoe UI"/>
          <w:color w:val="000000"/>
          <w:sz w:val="23"/>
          <w:szCs w:val="23"/>
          <w:lang/>
        </w:rPr>
      </w:pPr>
      <w:r w:rsidRPr="00EC62AF">
        <w:rPr>
          <w:rFonts w:ascii="Calibri" w:eastAsia="Times New Roman" w:hAnsi="Calibri" w:cs="Segoe UI"/>
          <w:color w:val="000000"/>
          <w:sz w:val="23"/>
          <w:szCs w:val="23"/>
          <w:lang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22"/>
        <w:gridCol w:w="3354"/>
      </w:tblGrid>
      <w:tr w:rsidR="00EC62AF" w:rsidRPr="00EC62AF" w:rsidTr="00EC62AF">
        <w:trPr>
          <w:trHeight w:val="3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EC62AF">
              <w:rPr>
                <w:rFonts w:ascii="Trebuchet MS" w:eastAsia="Times New Roman" w:hAnsi="Trebuchet MS" w:cs="Segoe UI"/>
                <w:b/>
                <w:bCs/>
                <w:color w:val="213F43"/>
                <w:sz w:val="28"/>
                <w:szCs w:val="28"/>
              </w:rPr>
              <w:t>Linda</w:t>
            </w:r>
            <w:r>
              <w:rPr>
                <w:rFonts w:ascii="Trebuchet MS" w:eastAsia="Times New Roman" w:hAnsi="Trebuchet MS" w:cs="Segoe UI"/>
                <w:b/>
                <w:bCs/>
                <w:color w:val="213F43"/>
                <w:sz w:val="28"/>
                <w:szCs w:val="28"/>
              </w:rPr>
              <w:t xml:space="preserve"> Grubb</w:t>
            </w:r>
          </w:p>
          <w:p w:rsidR="00EC62AF" w:rsidRPr="00EC62AF" w:rsidRDefault="00EC62AF" w:rsidP="00EC62AF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/>
              </w:rPr>
            </w:pPr>
            <w:r>
              <w:rPr>
                <w:rFonts w:ascii="Georgia" w:eastAsia="Times New Roman" w:hAnsi="Georgia" w:cs="Segoe UI"/>
                <w:color w:val="424456"/>
                <w:sz w:val="21"/>
                <w:szCs w:val="21"/>
              </w:rPr>
              <w:t xml:space="preserve">1017 Erie </w:t>
            </w:r>
            <w:proofErr w:type="spellStart"/>
            <w:r>
              <w:rPr>
                <w:rFonts w:ascii="Georgia" w:eastAsia="Times New Roman" w:hAnsi="Georgia" w:cs="Segoe UI"/>
                <w:color w:val="424456"/>
                <w:sz w:val="21"/>
                <w:szCs w:val="21"/>
              </w:rPr>
              <w:t>st</w:t>
            </w:r>
            <w:proofErr w:type="spellEnd"/>
            <w:r>
              <w:rPr>
                <w:rFonts w:ascii="Georgia" w:eastAsia="Times New Roman" w:hAnsi="Georgia" w:cs="Segoe UI"/>
                <w:color w:val="424456"/>
                <w:sz w:val="21"/>
                <w:szCs w:val="21"/>
              </w:rPr>
              <w:t xml:space="preserve"> south </w:t>
            </w:r>
            <w:r w:rsidRPr="00EC62AF">
              <w:rPr>
                <w:rFonts w:ascii="Calibri" w:eastAsia="Times New Roman" w:hAnsi="Calibri" w:cs="Segoe UI"/>
                <w:color w:val="000000"/>
                <w:sz w:val="23"/>
                <w:szCs w:val="23"/>
                <w:lang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969"/>
              <w:gridCol w:w="2037"/>
            </w:tblGrid>
            <w:tr w:rsidR="00EC62AF" w:rsidRPr="00EC62AF" w:rsidTr="00EC62AF">
              <w:trPr>
                <w:trHeight w:val="3255"/>
              </w:trPr>
              <w:tc>
                <w:tcPr>
                  <w:tcW w:w="6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2AF" w:rsidRPr="00EC62AF" w:rsidRDefault="00EC62AF" w:rsidP="00EC62A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</w:rPr>
                  </w:pPr>
                  <w:r w:rsidRPr="00EC62AF">
                    <w:rPr>
                      <w:rFonts w:ascii="Georgia" w:eastAsia="Times New Roman" w:hAnsi="Georgia" w:cs="Segoe UI"/>
                      <w:color w:val="424456"/>
                      <w:sz w:val="21"/>
                      <w:szCs w:val="21"/>
                    </w:rPr>
                    <w:t xml:space="preserve">Massillon, Ohio </w:t>
                  </w:r>
                </w:p>
                <w:p w:rsidR="00EC62AF" w:rsidRPr="00EC62AF" w:rsidRDefault="00EC62AF" w:rsidP="00EC62A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</w:rPr>
                  </w:pPr>
                  <w:r w:rsidRPr="00EC62AF">
                    <w:rPr>
                      <w:rFonts w:ascii="Georgia" w:eastAsia="Times New Roman" w:hAnsi="Georgia" w:cs="Segoe UI"/>
                      <w:color w:val="424456"/>
                      <w:sz w:val="21"/>
                      <w:szCs w:val="21"/>
                    </w:rPr>
                    <w:t>(234)650-1044</w:t>
                  </w:r>
                </w:p>
              </w:tc>
              <w:tc>
                <w:tcPr>
                  <w:tcW w:w="3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2AF" w:rsidRPr="00EC62AF" w:rsidRDefault="00EC62AF" w:rsidP="00EC62A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EC62AF" w:rsidRPr="00EC62AF" w:rsidRDefault="00EC62AF" w:rsidP="00EC62AF">
            <w:pPr>
              <w:spacing w:line="240" w:lineRule="auto"/>
              <w:jc w:val="center"/>
              <w:rPr>
                <w:rFonts w:ascii="Calibri" w:eastAsia="Times New Roman" w:hAnsi="Calibri" w:cs="Segoe UI"/>
                <w:vanish/>
                <w:color w:val="000000"/>
                <w:sz w:val="23"/>
                <w:szCs w:val="23"/>
                <w:lang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690"/>
              <w:gridCol w:w="4316"/>
            </w:tblGrid>
            <w:tr w:rsidR="00EC62AF" w:rsidRPr="00EC62AF" w:rsidTr="00EC62AF">
              <w:trPr>
                <w:jc w:val="center"/>
              </w:trPr>
              <w:tc>
                <w:tcPr>
                  <w:tcW w:w="2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2AF" w:rsidRPr="00EC62AF" w:rsidRDefault="00EC62AF" w:rsidP="00EC62A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</w:rPr>
                  </w:pPr>
                  <w:r w:rsidRPr="00EC62AF">
                    <w:rPr>
                      <w:rFonts w:ascii="Trebuchet MS" w:eastAsia="Times New Roman" w:hAnsi="Trebuchet MS" w:cs="Segoe UI"/>
                      <w:b/>
                      <w:bCs/>
                      <w:color w:val="438086"/>
                      <w:sz w:val="21"/>
                      <w:szCs w:val="21"/>
                    </w:rPr>
                    <w:t>Objective</w:t>
                  </w:r>
                </w:p>
              </w:tc>
              <w:tc>
                <w:tcPr>
                  <w:tcW w:w="8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2AF" w:rsidRPr="00EC62AF" w:rsidRDefault="00EC62AF" w:rsidP="00EC62A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</w:rPr>
                  </w:pPr>
                  <w:r w:rsidRPr="00EC62AF">
                    <w:rPr>
                      <w:rFonts w:ascii="Georgia" w:eastAsia="Times New Roman" w:hAnsi="Georgia" w:cs="Segoe UI"/>
                      <w:color w:val="424456"/>
                      <w:sz w:val="21"/>
                      <w:szCs w:val="21"/>
                    </w:rPr>
                    <w:t>To Obtain a successful employment with your company, and help your company succeed.</w:t>
                  </w:r>
                </w:p>
              </w:tc>
            </w:tr>
            <w:tr w:rsidR="00EC62AF" w:rsidRPr="00EC62AF" w:rsidTr="00EC62AF">
              <w:trPr>
                <w:jc w:val="center"/>
              </w:trPr>
              <w:tc>
                <w:tcPr>
                  <w:tcW w:w="2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2AF" w:rsidRPr="00EC62AF" w:rsidRDefault="00EC62AF" w:rsidP="00EC62A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</w:rPr>
                  </w:pPr>
                  <w:r w:rsidRPr="00EC62AF">
                    <w:rPr>
                      <w:rFonts w:ascii="Trebuchet MS" w:eastAsia="Times New Roman" w:hAnsi="Trebuchet MS" w:cs="Segoe UI"/>
                      <w:b/>
                      <w:bCs/>
                      <w:color w:val="438086"/>
                      <w:sz w:val="21"/>
                      <w:szCs w:val="21"/>
                    </w:rPr>
                    <w:t>Skills</w:t>
                  </w:r>
                </w:p>
              </w:tc>
              <w:tc>
                <w:tcPr>
                  <w:tcW w:w="8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2AF" w:rsidRPr="00EC62AF" w:rsidRDefault="00EC62AF" w:rsidP="00EC62A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</w:rPr>
                  </w:pPr>
                  <w:r w:rsidRPr="00EC62AF">
                    <w:rPr>
                      <w:rFonts w:ascii="Symbol" w:eastAsia="Times New Roman" w:hAnsi="Symbol" w:cs="Segoe UI"/>
                      <w:color w:val="438086"/>
                      <w:sz w:val="21"/>
                      <w:szCs w:val="21"/>
                    </w:rPr>
                    <w:t></w:t>
                  </w:r>
                  <w:r w:rsidRPr="00EC62AF">
                    <w:rPr>
                      <w:rFonts w:ascii="Georgia" w:eastAsia="Times New Roman" w:hAnsi="Georgia" w:cs="Segoe UI"/>
                      <w:b/>
                      <w:bCs/>
                      <w:color w:val="213F43"/>
                      <w:sz w:val="21"/>
                      <w:szCs w:val="21"/>
                    </w:rPr>
                    <w:t>S.T.N.A – H.H.A</w:t>
                  </w:r>
                </w:p>
              </w:tc>
            </w:tr>
            <w:tr w:rsidR="00EC62AF" w:rsidRPr="00EC62AF" w:rsidTr="00EC62AF">
              <w:trPr>
                <w:jc w:val="center"/>
              </w:trPr>
              <w:tc>
                <w:tcPr>
                  <w:tcW w:w="2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2AF" w:rsidRPr="00EC62AF" w:rsidRDefault="00EC62AF" w:rsidP="00EC62A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2AF" w:rsidRPr="00EC62AF" w:rsidRDefault="00EC62AF" w:rsidP="00EC62A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EC62AF" w:rsidRPr="00EC62AF" w:rsidTr="00EC62AF">
              <w:trPr>
                <w:jc w:val="center"/>
              </w:trPr>
              <w:tc>
                <w:tcPr>
                  <w:tcW w:w="2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2AF" w:rsidRPr="00EC62AF" w:rsidRDefault="00EC62AF" w:rsidP="00EC62A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</w:rPr>
                  </w:pPr>
                  <w:r w:rsidRPr="00EC62AF">
                    <w:rPr>
                      <w:rFonts w:ascii="Trebuchet MS" w:eastAsia="Times New Roman" w:hAnsi="Trebuchet MS" w:cs="Segoe UI"/>
                      <w:b/>
                      <w:bCs/>
                      <w:color w:val="438086"/>
                      <w:sz w:val="21"/>
                      <w:szCs w:val="21"/>
                    </w:rPr>
                    <w:t>Education</w:t>
                  </w:r>
                </w:p>
              </w:tc>
              <w:tc>
                <w:tcPr>
                  <w:tcW w:w="8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2AF" w:rsidRPr="00EC62AF" w:rsidRDefault="00EC62AF" w:rsidP="00EC62A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</w:rPr>
                  </w:pPr>
                  <w:r w:rsidRPr="00EC62AF">
                    <w:rPr>
                      <w:rFonts w:ascii="Georgia" w:eastAsia="Times New Roman" w:hAnsi="Georgia" w:cs="Segoe UI"/>
                      <w:b/>
                      <w:bCs/>
                      <w:color w:val="424456"/>
                      <w:sz w:val="21"/>
                      <w:szCs w:val="21"/>
                    </w:rPr>
                    <w:t>Kenmore High School</w:t>
                  </w:r>
                </w:p>
                <w:p w:rsidR="00EC62AF" w:rsidRPr="00EC62AF" w:rsidRDefault="00EC62AF" w:rsidP="00EC62A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</w:rPr>
                  </w:pPr>
                  <w:r w:rsidRPr="00EC62AF">
                    <w:rPr>
                      <w:rFonts w:ascii="Georgia" w:eastAsia="Times New Roman" w:hAnsi="Georgia" w:cs="Segoe UI"/>
                      <w:color w:val="424456"/>
                      <w:sz w:val="21"/>
                      <w:szCs w:val="21"/>
                    </w:rPr>
                    <w:t>1991</w:t>
                  </w:r>
                </w:p>
                <w:p w:rsidR="00EC62AF" w:rsidRPr="00EC62AF" w:rsidRDefault="00EC62AF" w:rsidP="00EC62A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</w:rPr>
                  </w:pPr>
                  <w:r w:rsidRPr="00EC62AF">
                    <w:rPr>
                      <w:rFonts w:ascii="Symbol" w:eastAsia="Times New Roman" w:hAnsi="Symbol" w:cs="Segoe UI"/>
                      <w:color w:val="438086"/>
                      <w:sz w:val="21"/>
                      <w:szCs w:val="21"/>
                    </w:rPr>
                    <w:t></w:t>
                  </w:r>
                  <w:r w:rsidRPr="00EC62AF">
                    <w:rPr>
                      <w:rFonts w:ascii="Georgia" w:eastAsia="Times New Roman" w:hAnsi="Georgia" w:cs="Segoe UI"/>
                      <w:color w:val="213F43"/>
                      <w:sz w:val="21"/>
                      <w:szCs w:val="21"/>
                    </w:rPr>
                    <w:t>High school diploma</w:t>
                  </w:r>
                </w:p>
              </w:tc>
            </w:tr>
            <w:tr w:rsidR="00EC62AF" w:rsidRPr="00EC62AF" w:rsidTr="00EC62AF">
              <w:trPr>
                <w:jc w:val="center"/>
              </w:trPr>
              <w:tc>
                <w:tcPr>
                  <w:tcW w:w="2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C62AF" w:rsidRPr="00EC62AF" w:rsidRDefault="00EC62AF" w:rsidP="00EC62A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C62AF" w:rsidRPr="00EC62AF" w:rsidRDefault="00EC62AF" w:rsidP="00EC62A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EC62AF" w:rsidRPr="00EC62AF" w:rsidTr="00EC62AF">
              <w:trPr>
                <w:jc w:val="center"/>
              </w:trPr>
              <w:tc>
                <w:tcPr>
                  <w:tcW w:w="2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2AF" w:rsidRPr="00EC62AF" w:rsidRDefault="00EC62AF" w:rsidP="00EC62A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</w:rPr>
                  </w:pPr>
                  <w:r w:rsidRPr="00EC62AF">
                    <w:rPr>
                      <w:rFonts w:ascii="Trebuchet MS" w:eastAsia="Times New Roman" w:hAnsi="Trebuchet MS" w:cs="Segoe UI"/>
                      <w:b/>
                      <w:bCs/>
                      <w:color w:val="438086"/>
                      <w:sz w:val="21"/>
                      <w:szCs w:val="21"/>
                    </w:rPr>
                    <w:t>Experience</w:t>
                  </w:r>
                </w:p>
              </w:tc>
              <w:tc>
                <w:tcPr>
                  <w:tcW w:w="8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2AF" w:rsidRPr="00EC62AF" w:rsidRDefault="00EC62AF" w:rsidP="00EC62A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</w:rPr>
                  </w:pPr>
                  <w:r w:rsidRPr="00EC62AF">
                    <w:rPr>
                      <w:rFonts w:ascii="Georgia" w:eastAsia="Times New Roman" w:hAnsi="Georgia" w:cs="Segoe UI"/>
                      <w:b/>
                      <w:bCs/>
                      <w:color w:val="424456"/>
                      <w:sz w:val="21"/>
                      <w:szCs w:val="21"/>
                    </w:rPr>
                    <w:t>Wayside Farm</w:t>
                  </w:r>
                </w:p>
                <w:p w:rsidR="00EC62AF" w:rsidRPr="00EC62AF" w:rsidRDefault="00EC62AF" w:rsidP="00EC62A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</w:rPr>
                  </w:pPr>
                  <w:r w:rsidRPr="00EC62AF">
                    <w:rPr>
                      <w:rFonts w:ascii="Georgia" w:eastAsia="Times New Roman" w:hAnsi="Georgia" w:cs="Segoe UI"/>
                      <w:color w:val="424456"/>
                      <w:sz w:val="21"/>
                      <w:szCs w:val="21"/>
                    </w:rPr>
                    <w:t>Mar 2009– August</w:t>
                  </w:r>
                </w:p>
                <w:p w:rsidR="00EC62AF" w:rsidRPr="00EC62AF" w:rsidRDefault="00EC62AF" w:rsidP="00EC62A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</w:rPr>
                  </w:pPr>
                  <w:r w:rsidRPr="00EC62AF">
                    <w:rPr>
                      <w:rFonts w:ascii="Georgia" w:eastAsia="Times New Roman" w:hAnsi="Georgia" w:cs="Segoe UI"/>
                      <w:color w:val="424456"/>
                      <w:sz w:val="21"/>
                      <w:szCs w:val="21"/>
                    </w:rPr>
                    <w:t>S.T.N.A</w:t>
                  </w:r>
                </w:p>
                <w:p w:rsidR="00EC62AF" w:rsidRPr="00EC62AF" w:rsidRDefault="00EC62AF" w:rsidP="00EC62A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</w:rPr>
                  </w:pPr>
                  <w:r w:rsidRPr="00EC62AF">
                    <w:rPr>
                      <w:rFonts w:ascii="Georgia" w:eastAsia="Times New Roman" w:hAnsi="Georgia" w:cs="Segoe UI"/>
                      <w:color w:val="424456"/>
                      <w:sz w:val="21"/>
                      <w:szCs w:val="21"/>
                    </w:rPr>
                    <w:t>Caring for residents in a mental hospital. Personal care, med reminder, activities, feeding, redirecting, dealing with combative behaviors, cleaning of facility, resident’s rooms, common rooms.</w:t>
                  </w:r>
                </w:p>
                <w:p w:rsidR="00EC62AF" w:rsidRPr="00EC62AF" w:rsidRDefault="00EC62AF" w:rsidP="00EC62A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</w:rPr>
                  </w:pPr>
                  <w:r w:rsidRPr="00EC62AF">
                    <w:rPr>
                      <w:rFonts w:ascii="Georgia" w:eastAsia="Times New Roman" w:hAnsi="Georgia" w:cs="Segoe UI"/>
                      <w:b/>
                      <w:bCs/>
                      <w:color w:val="424456"/>
                      <w:sz w:val="21"/>
                      <w:szCs w:val="21"/>
                    </w:rPr>
                    <w:t>Senior Independence</w:t>
                  </w:r>
                </w:p>
                <w:p w:rsidR="00EC62AF" w:rsidRPr="00EC62AF" w:rsidRDefault="00EC62AF" w:rsidP="00EC62A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</w:rPr>
                  </w:pPr>
                  <w:r w:rsidRPr="00EC62AF">
                    <w:rPr>
                      <w:rFonts w:ascii="Georgia" w:eastAsia="Times New Roman" w:hAnsi="Georgia" w:cs="Segoe UI"/>
                      <w:color w:val="424456"/>
                      <w:sz w:val="21"/>
                      <w:szCs w:val="21"/>
                    </w:rPr>
                    <w:t>Sept 2003- Feb 2009</w:t>
                  </w:r>
                </w:p>
                <w:p w:rsidR="00EC62AF" w:rsidRPr="00EC62AF" w:rsidRDefault="00EC62AF" w:rsidP="00EC62A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</w:rPr>
                  </w:pPr>
                  <w:r w:rsidRPr="00EC62AF">
                    <w:rPr>
                      <w:rFonts w:ascii="Georgia" w:eastAsia="Times New Roman" w:hAnsi="Georgia" w:cs="Segoe UI"/>
                      <w:color w:val="424456"/>
                      <w:sz w:val="21"/>
                      <w:szCs w:val="21"/>
                    </w:rPr>
                    <w:t>H.H.A</w:t>
                  </w:r>
                </w:p>
                <w:p w:rsidR="00EC62AF" w:rsidRPr="00EC62AF" w:rsidRDefault="00EC62AF" w:rsidP="00EC62A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</w:rPr>
                  </w:pPr>
                  <w:r w:rsidRPr="00EC62AF">
                    <w:rPr>
                      <w:rFonts w:ascii="Georgia" w:eastAsia="Times New Roman" w:hAnsi="Georgia" w:cs="Segoe UI"/>
                      <w:color w:val="424456"/>
                      <w:sz w:val="21"/>
                      <w:szCs w:val="21"/>
                    </w:rPr>
                    <w:t>Care for residents in their homes and in nursing homes, med reminders. Personal care activates, feeding, run errands.</w:t>
                  </w:r>
                </w:p>
                <w:p w:rsidR="00EC62AF" w:rsidRPr="00EC62AF" w:rsidRDefault="00EC62AF" w:rsidP="00EC62A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</w:rPr>
                  </w:pPr>
                  <w:r w:rsidRPr="00EC62AF">
                    <w:rPr>
                      <w:rFonts w:ascii="Georgia" w:eastAsia="Times New Roman" w:hAnsi="Georgia" w:cs="Segoe UI"/>
                      <w:b/>
                      <w:bCs/>
                      <w:color w:val="424456"/>
                      <w:sz w:val="21"/>
                      <w:szCs w:val="21"/>
                    </w:rPr>
                    <w:t>U.S Army</w:t>
                  </w:r>
                </w:p>
                <w:p w:rsidR="00EC62AF" w:rsidRPr="00EC62AF" w:rsidRDefault="00EC62AF" w:rsidP="00EC62A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</w:rPr>
                  </w:pPr>
                  <w:r w:rsidRPr="00EC62AF">
                    <w:rPr>
                      <w:rFonts w:ascii="Georgia" w:eastAsia="Times New Roman" w:hAnsi="Georgia" w:cs="Segoe UI"/>
                      <w:color w:val="424456"/>
                      <w:sz w:val="21"/>
                      <w:szCs w:val="21"/>
                    </w:rPr>
                    <w:t>Nov 1990- Mar 1999</w:t>
                  </w:r>
                </w:p>
                <w:p w:rsidR="00EC62AF" w:rsidRPr="00EC62AF" w:rsidRDefault="00EC62AF" w:rsidP="00EC62A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</w:rPr>
                  </w:pPr>
                  <w:r w:rsidRPr="00EC62AF">
                    <w:rPr>
                      <w:rFonts w:ascii="Georgia" w:eastAsia="Times New Roman" w:hAnsi="Georgia" w:cs="Segoe UI"/>
                      <w:color w:val="424456"/>
                      <w:sz w:val="21"/>
                      <w:szCs w:val="21"/>
                    </w:rPr>
                    <w:t>Supply specialist</w:t>
                  </w:r>
                </w:p>
                <w:p w:rsidR="00EC62AF" w:rsidRPr="00EC62AF" w:rsidRDefault="00EC62AF" w:rsidP="00EC62A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</w:rPr>
                  </w:pPr>
                  <w:r w:rsidRPr="00EC62AF">
                    <w:rPr>
                      <w:rFonts w:ascii="Georgia" w:eastAsia="Times New Roman" w:hAnsi="Georgia" w:cs="Segoe UI"/>
                      <w:color w:val="424456"/>
                      <w:sz w:val="21"/>
                      <w:szCs w:val="21"/>
                    </w:rPr>
                    <w:t>Inventory, shipping and receiving, certified tow motor operator, coding and scanning, picking and packing.</w:t>
                  </w:r>
                </w:p>
              </w:tc>
            </w:tr>
          </w:tbl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EC62AF">
              <w:rPr>
                <w:rFonts w:ascii="Georgia" w:eastAsia="Times New Roman" w:hAnsi="Georgia" w:cs="Segoe UI"/>
                <w:color w:val="424456"/>
                <w:sz w:val="21"/>
                <w:szCs w:val="21"/>
              </w:rPr>
              <w:t xml:space="preserve"> Massillon, Ohio </w:t>
            </w:r>
          </w:p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EC62AF">
              <w:rPr>
                <w:rFonts w:ascii="Georgia" w:eastAsia="Times New Roman" w:hAnsi="Georgia" w:cs="Segoe UI"/>
                <w:color w:val="424456"/>
                <w:sz w:val="21"/>
                <w:szCs w:val="21"/>
              </w:rPr>
              <w:t>(234)650-1044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</w:p>
        </w:tc>
      </w:tr>
    </w:tbl>
    <w:p w:rsidR="00EC62AF" w:rsidRPr="00EC62AF" w:rsidRDefault="00EC62AF" w:rsidP="00EC62AF">
      <w:pPr>
        <w:spacing w:line="240" w:lineRule="auto"/>
        <w:jc w:val="center"/>
        <w:rPr>
          <w:rFonts w:ascii="Calibri" w:eastAsia="Times New Roman" w:hAnsi="Calibri" w:cs="Segoe UI"/>
          <w:vanish/>
          <w:color w:val="000000"/>
          <w:sz w:val="23"/>
          <w:szCs w:val="23"/>
          <w:lang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141"/>
        <w:gridCol w:w="7435"/>
      </w:tblGrid>
      <w:tr w:rsidR="00EC62AF" w:rsidRPr="00EC62AF" w:rsidTr="00EC62AF">
        <w:trPr>
          <w:jc w:val="center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EC62AF">
              <w:rPr>
                <w:rFonts w:ascii="Trebuchet MS" w:eastAsia="Times New Roman" w:hAnsi="Trebuchet MS" w:cs="Segoe UI"/>
                <w:b/>
                <w:bCs/>
                <w:color w:val="438086"/>
                <w:sz w:val="21"/>
                <w:szCs w:val="21"/>
              </w:rPr>
              <w:t>Objective</w:t>
            </w:r>
          </w:p>
        </w:tc>
        <w:tc>
          <w:tcPr>
            <w:tcW w:w="8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EC62AF">
              <w:rPr>
                <w:rFonts w:ascii="Georgia" w:eastAsia="Times New Roman" w:hAnsi="Georgia" w:cs="Segoe UI"/>
                <w:color w:val="424456"/>
                <w:sz w:val="21"/>
                <w:szCs w:val="21"/>
              </w:rPr>
              <w:t>To Obtain a successful employment with your company, and help your company succeed.</w:t>
            </w:r>
          </w:p>
        </w:tc>
      </w:tr>
      <w:tr w:rsidR="00EC62AF" w:rsidRPr="00EC62AF" w:rsidTr="00EC62AF">
        <w:trPr>
          <w:jc w:val="center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EC62AF">
              <w:rPr>
                <w:rFonts w:ascii="Trebuchet MS" w:eastAsia="Times New Roman" w:hAnsi="Trebuchet MS" w:cs="Segoe UI"/>
                <w:b/>
                <w:bCs/>
                <w:color w:val="438086"/>
                <w:sz w:val="21"/>
                <w:szCs w:val="21"/>
              </w:rPr>
              <w:t>Skills</w:t>
            </w:r>
          </w:p>
        </w:tc>
        <w:tc>
          <w:tcPr>
            <w:tcW w:w="8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EC62AF">
              <w:rPr>
                <w:rFonts w:ascii="Symbol" w:eastAsia="Times New Roman" w:hAnsi="Symbol" w:cs="Segoe UI"/>
                <w:color w:val="438086"/>
                <w:sz w:val="21"/>
                <w:szCs w:val="21"/>
              </w:rPr>
              <w:t></w:t>
            </w:r>
            <w:r w:rsidRPr="00EC62AF">
              <w:rPr>
                <w:rFonts w:ascii="Georgia" w:eastAsia="Times New Roman" w:hAnsi="Georgia" w:cs="Segoe UI"/>
                <w:b/>
                <w:bCs/>
                <w:color w:val="213F43"/>
                <w:sz w:val="21"/>
                <w:szCs w:val="21"/>
              </w:rPr>
              <w:t>S.T.N.A – H.H.A</w:t>
            </w:r>
          </w:p>
        </w:tc>
      </w:tr>
      <w:tr w:rsidR="00EC62AF" w:rsidRPr="00EC62AF" w:rsidTr="00EC62AF">
        <w:trPr>
          <w:jc w:val="center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</w:p>
        </w:tc>
        <w:tc>
          <w:tcPr>
            <w:tcW w:w="8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</w:p>
        </w:tc>
      </w:tr>
      <w:tr w:rsidR="00EC62AF" w:rsidRPr="00EC62AF" w:rsidTr="00EC62AF">
        <w:trPr>
          <w:jc w:val="center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EC62AF">
              <w:rPr>
                <w:rFonts w:ascii="Trebuchet MS" w:eastAsia="Times New Roman" w:hAnsi="Trebuchet MS" w:cs="Segoe UI"/>
                <w:b/>
                <w:bCs/>
                <w:color w:val="438086"/>
                <w:sz w:val="21"/>
                <w:szCs w:val="21"/>
              </w:rPr>
              <w:t>Education</w:t>
            </w:r>
          </w:p>
        </w:tc>
        <w:tc>
          <w:tcPr>
            <w:tcW w:w="8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EC62AF">
              <w:rPr>
                <w:rFonts w:ascii="Georgia" w:eastAsia="Times New Roman" w:hAnsi="Georgia" w:cs="Segoe UI"/>
                <w:b/>
                <w:bCs/>
                <w:color w:val="424456"/>
                <w:sz w:val="21"/>
                <w:szCs w:val="21"/>
              </w:rPr>
              <w:t>Kenmore High School</w:t>
            </w:r>
          </w:p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EC62AF">
              <w:rPr>
                <w:rFonts w:ascii="Georgia" w:eastAsia="Times New Roman" w:hAnsi="Georgia" w:cs="Segoe UI"/>
                <w:color w:val="424456"/>
                <w:sz w:val="21"/>
                <w:szCs w:val="21"/>
              </w:rPr>
              <w:t>1991</w:t>
            </w:r>
          </w:p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EC62AF">
              <w:rPr>
                <w:rFonts w:ascii="Symbol" w:eastAsia="Times New Roman" w:hAnsi="Symbol" w:cs="Segoe UI"/>
                <w:color w:val="438086"/>
                <w:sz w:val="21"/>
                <w:szCs w:val="21"/>
              </w:rPr>
              <w:lastRenderedPageBreak/>
              <w:t></w:t>
            </w:r>
            <w:r w:rsidRPr="00EC62AF">
              <w:rPr>
                <w:rFonts w:ascii="Georgia" w:eastAsia="Times New Roman" w:hAnsi="Georgia" w:cs="Segoe UI"/>
                <w:color w:val="213F43"/>
                <w:sz w:val="21"/>
                <w:szCs w:val="21"/>
              </w:rPr>
              <w:t>High school diploma</w:t>
            </w:r>
          </w:p>
        </w:tc>
      </w:tr>
      <w:tr w:rsidR="00EC62AF" w:rsidRPr="00EC62AF" w:rsidTr="00EC62AF">
        <w:trPr>
          <w:jc w:val="center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</w:p>
        </w:tc>
        <w:tc>
          <w:tcPr>
            <w:tcW w:w="8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</w:p>
        </w:tc>
      </w:tr>
      <w:tr w:rsidR="00EC62AF" w:rsidRPr="00EC62AF" w:rsidTr="00EC62AF">
        <w:trPr>
          <w:jc w:val="center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EC62AF">
              <w:rPr>
                <w:rFonts w:ascii="Trebuchet MS" w:eastAsia="Times New Roman" w:hAnsi="Trebuchet MS" w:cs="Segoe UI"/>
                <w:b/>
                <w:bCs/>
                <w:color w:val="438086"/>
                <w:sz w:val="21"/>
                <w:szCs w:val="21"/>
              </w:rPr>
              <w:t>Experience</w:t>
            </w:r>
          </w:p>
        </w:tc>
        <w:tc>
          <w:tcPr>
            <w:tcW w:w="8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EC62AF">
              <w:rPr>
                <w:rFonts w:ascii="Georgia" w:eastAsia="Times New Roman" w:hAnsi="Georgia" w:cs="Segoe UI"/>
                <w:b/>
                <w:bCs/>
                <w:color w:val="424456"/>
                <w:sz w:val="21"/>
                <w:szCs w:val="21"/>
              </w:rPr>
              <w:t>Wayside Farm</w:t>
            </w:r>
          </w:p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EC62AF">
              <w:rPr>
                <w:rFonts w:ascii="Georgia" w:eastAsia="Times New Roman" w:hAnsi="Georgia" w:cs="Segoe UI"/>
                <w:color w:val="424456"/>
                <w:sz w:val="21"/>
                <w:szCs w:val="21"/>
              </w:rPr>
              <w:t>Mar 2009– August</w:t>
            </w:r>
          </w:p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EC62AF">
              <w:rPr>
                <w:rFonts w:ascii="Georgia" w:eastAsia="Times New Roman" w:hAnsi="Georgia" w:cs="Segoe UI"/>
                <w:color w:val="424456"/>
                <w:sz w:val="21"/>
                <w:szCs w:val="21"/>
              </w:rPr>
              <w:t>S.T.N.A</w:t>
            </w:r>
          </w:p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EC62AF">
              <w:rPr>
                <w:rFonts w:ascii="Georgia" w:eastAsia="Times New Roman" w:hAnsi="Georgia" w:cs="Segoe UI"/>
                <w:color w:val="424456"/>
                <w:sz w:val="21"/>
                <w:szCs w:val="21"/>
              </w:rPr>
              <w:t>Caring for residents in a mental hospital. Personal care, med reminder, activities, feeding, redirecting, dealing with combative behaviors, cleaning of facility, resident’s rooms, common rooms.</w:t>
            </w:r>
          </w:p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EC62AF">
              <w:rPr>
                <w:rFonts w:ascii="Georgia" w:eastAsia="Times New Roman" w:hAnsi="Georgia" w:cs="Segoe UI"/>
                <w:b/>
                <w:bCs/>
                <w:color w:val="424456"/>
                <w:sz w:val="21"/>
                <w:szCs w:val="21"/>
              </w:rPr>
              <w:t>Senior Independence</w:t>
            </w:r>
          </w:p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EC62AF">
              <w:rPr>
                <w:rFonts w:ascii="Georgia" w:eastAsia="Times New Roman" w:hAnsi="Georgia" w:cs="Segoe UI"/>
                <w:color w:val="424456"/>
                <w:sz w:val="21"/>
                <w:szCs w:val="21"/>
              </w:rPr>
              <w:t>Sept 2003- Feb 2009</w:t>
            </w:r>
          </w:p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EC62AF">
              <w:rPr>
                <w:rFonts w:ascii="Georgia" w:eastAsia="Times New Roman" w:hAnsi="Georgia" w:cs="Segoe UI"/>
                <w:color w:val="424456"/>
                <w:sz w:val="21"/>
                <w:szCs w:val="21"/>
              </w:rPr>
              <w:t>H.H.A</w:t>
            </w:r>
          </w:p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EC62AF">
              <w:rPr>
                <w:rFonts w:ascii="Georgia" w:eastAsia="Times New Roman" w:hAnsi="Georgia" w:cs="Segoe UI"/>
                <w:color w:val="424456"/>
                <w:sz w:val="21"/>
                <w:szCs w:val="21"/>
              </w:rPr>
              <w:t>Care for residents in their homes and in nursing homes, med reminders. Personal care activates, feeding, run errands.</w:t>
            </w:r>
          </w:p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EC62AF">
              <w:rPr>
                <w:rFonts w:ascii="Georgia" w:eastAsia="Times New Roman" w:hAnsi="Georgia" w:cs="Segoe UI"/>
                <w:b/>
                <w:bCs/>
                <w:color w:val="424456"/>
                <w:sz w:val="21"/>
                <w:szCs w:val="21"/>
              </w:rPr>
              <w:t>U.S Army</w:t>
            </w:r>
          </w:p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EC62AF">
              <w:rPr>
                <w:rFonts w:ascii="Georgia" w:eastAsia="Times New Roman" w:hAnsi="Georgia" w:cs="Segoe UI"/>
                <w:color w:val="424456"/>
                <w:sz w:val="21"/>
                <w:szCs w:val="21"/>
              </w:rPr>
              <w:t>Nov 1990- Mar 1999</w:t>
            </w:r>
          </w:p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EC62AF">
              <w:rPr>
                <w:rFonts w:ascii="Georgia" w:eastAsia="Times New Roman" w:hAnsi="Georgia" w:cs="Segoe UI"/>
                <w:color w:val="424456"/>
                <w:sz w:val="21"/>
                <w:szCs w:val="21"/>
              </w:rPr>
              <w:t>Supply specialist</w:t>
            </w:r>
          </w:p>
          <w:p w:rsidR="00EC62AF" w:rsidRPr="00EC62AF" w:rsidRDefault="00EC62AF" w:rsidP="00EC62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EC62AF">
              <w:rPr>
                <w:rFonts w:ascii="Georgia" w:eastAsia="Times New Roman" w:hAnsi="Georgia" w:cs="Segoe UI"/>
                <w:color w:val="424456"/>
                <w:sz w:val="21"/>
                <w:szCs w:val="21"/>
              </w:rPr>
              <w:t>Inventory, shipping and receiving, certified tow motor operator, coding and scanning, picking and packing.</w:t>
            </w:r>
          </w:p>
        </w:tc>
      </w:tr>
    </w:tbl>
    <w:p w:rsidR="00894539" w:rsidRDefault="00894539"/>
    <w:sectPr w:rsidR="00894539" w:rsidSect="00894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62AF"/>
    <w:rsid w:val="00894539"/>
    <w:rsid w:val="00EC6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853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6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0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52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3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27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0393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71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14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00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996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468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35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087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6672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0383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5436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9557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3194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7277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617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8741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3567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0352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7758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5803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750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197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8646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279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176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917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9677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0794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3479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984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259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54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34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74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05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51488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089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826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482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88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11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403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744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0670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8995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03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3912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152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8409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9603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8872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3344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894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0882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764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27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4245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6678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556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8182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7910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3444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0507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1242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931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556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SCDL Patron User</dc:creator>
  <cp:lastModifiedBy>SCDL Patron User</cp:lastModifiedBy>
  <cp:revision>1</cp:revision>
  <dcterms:created xsi:type="dcterms:W3CDTF">2014-08-15T21:18:00Z</dcterms:created>
  <dcterms:modified xsi:type="dcterms:W3CDTF">2014-08-15T21:19:00Z</dcterms:modified>
</cp:coreProperties>
</file>