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0FA5" w14:textId="4CE51EAE" w:rsidR="00737764" w:rsidRDefault="316A0ED2">
      <w:pPr>
        <w:pStyle w:val="Title"/>
      </w:pPr>
      <w:r>
        <w:t>Erlinda Dyes</w:t>
      </w:r>
    </w:p>
    <w:p w14:paraId="2A2C84E0" w14:textId="05F96608" w:rsidR="00737764" w:rsidRDefault="316A0ED2">
      <w:r>
        <w:t>1720 Hanover St. Aurora, CO 80010. Phone: 210) 417-3882 Email: ebdyes@gmail.com</w:t>
      </w:r>
    </w:p>
    <w:p w14:paraId="50E61E1D" w14:textId="77777777" w:rsidR="00737764" w:rsidRDefault="009C79A1">
      <w:pPr>
        <w:pStyle w:val="Heading1"/>
      </w:pPr>
      <w:r>
        <w:t>Communication</w:t>
      </w:r>
    </w:p>
    <w:p w14:paraId="2D35E103" w14:textId="04C24149" w:rsidR="00737764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Trained in conflict resolution and active listening techniques</w:t>
      </w:r>
    </w:p>
    <w:p w14:paraId="749DEBBE" w14:textId="4400DCC4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Efficiently addressed and resolved consumer complaints for a variety of employers while maintaining the integrity of the company as well as the complainant</w:t>
      </w:r>
    </w:p>
    <w:p w14:paraId="52D8479E" w14:textId="0BFF6E34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Possess the ability to explain complex concepts such as</w:t>
      </w:r>
      <w:r w:rsidR="00980DC0">
        <w:t xml:space="preserve"> dental i</w:t>
      </w:r>
      <w:r w:rsidR="00B32C6F">
        <w:t>nsurance coverage and tax laws</w:t>
      </w:r>
      <w:bookmarkStart w:id="0" w:name="_GoBack"/>
      <w:bookmarkEnd w:id="0"/>
      <w:r>
        <w:t xml:space="preserve"> in a clear and concise manner </w:t>
      </w:r>
    </w:p>
    <w:p w14:paraId="658AA5AD" w14:textId="4D70552C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Maintained close relationships with business owners as well as regulatory agencies to ensure comfortable and consistent communication and collaboration </w:t>
      </w:r>
    </w:p>
    <w:p w14:paraId="0796EEA5" w14:textId="4074EC13" w:rsidR="00737764" w:rsidRDefault="316A0ED2">
      <w:pPr>
        <w:pStyle w:val="Heading1"/>
      </w:pPr>
      <w:r>
        <w:t>Organizational / Leadership</w:t>
      </w:r>
    </w:p>
    <w:p w14:paraId="45FA43E3" w14:textId="21DFD1B5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Played the role of TSA (Training Support Associate) assisting in training and facilitated activities for new hires</w:t>
      </w:r>
    </w:p>
    <w:p w14:paraId="21C3ECA7" w14:textId="6B8C31D0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Reviewed the work of new hires during their eight week reinforcement period for quality assurance providing feedback and constructive criticism when necessary</w:t>
      </w:r>
    </w:p>
    <w:p w14:paraId="35E852A8" w14:textId="3AAAAA1F" w:rsidR="316A0ED2" w:rsidRDefault="007A0004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As Chairwoman of the Complaint Review Committee I c</w:t>
      </w:r>
      <w:r w:rsidR="316A0ED2">
        <w:t xml:space="preserve">omposed and facilitated </w:t>
      </w:r>
      <w:r>
        <w:t>weekly</w:t>
      </w:r>
      <w:r w:rsidR="316A0ED2">
        <w:t xml:space="preserve"> team meetings providing company updates and changes to current procedures</w:t>
      </w:r>
    </w:p>
    <w:p w14:paraId="6A0E9998" w14:textId="4EAA5A56" w:rsidR="007A0004" w:rsidRPr="007A0004" w:rsidRDefault="316A0ED2" w:rsidP="007A000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As an assistant to the BBB Director of Sales, I assisted with resume review and preparation for new sales representatives' training and schedules</w:t>
      </w:r>
    </w:p>
    <w:p w14:paraId="60F91513" w14:textId="6286402B" w:rsidR="007A0004" w:rsidRPr="007A0004" w:rsidRDefault="007A0004" w:rsidP="007A000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Reviewed company licensing to ensure they were meeting all compliance standards and maintained records of those that were nearing expiration or were not sufficient for the industry in question</w:t>
      </w:r>
    </w:p>
    <w:p w14:paraId="4B15EC0E" w14:textId="78B1AB28" w:rsidR="00737764" w:rsidRDefault="316A0ED2">
      <w:pPr>
        <w:pStyle w:val="Heading1"/>
      </w:pPr>
      <w:r>
        <w:t>Technical Skills</w:t>
      </w:r>
    </w:p>
    <w:p w14:paraId="2DB284D7" w14:textId="3E3DD919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16A0ED2">
        <w:t>Proficient knowledge of computer operation as well as the ability to type over 60WPM and accurate 10-key skills</w:t>
      </w:r>
    </w:p>
    <w:p w14:paraId="65F55087" w14:textId="6F111047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16A0ED2">
        <w:t>Familiar with an array of computer applications including Excel, Word, PowerPoint, Office etc.</w:t>
      </w:r>
    </w:p>
    <w:p w14:paraId="01A95923" w14:textId="6EE94273" w:rsidR="316A0ED2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16A0ED2">
        <w:t>Ability to operate basic office equipment such as fax copier, printer, and scanner</w:t>
      </w:r>
    </w:p>
    <w:p w14:paraId="00078101" w14:textId="515C2EDB" w:rsidR="316A0ED2" w:rsidRPr="007A0004" w:rsidRDefault="316A0ED2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16A0ED2">
        <w:t>Excellent knowledge of the internet and its capabilities</w:t>
      </w:r>
    </w:p>
    <w:p w14:paraId="23414659" w14:textId="360BDDCE" w:rsidR="007A0004" w:rsidRDefault="007A0004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Accustomed to handling multiple phone lines</w:t>
      </w:r>
    </w:p>
    <w:p w14:paraId="4F4A9E8B" w14:textId="6F890D47" w:rsidR="00980DC0" w:rsidRDefault="00980DC0" w:rsidP="316A0ED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Well versed in dental procedure codes and dental insurance coverage and imitations</w:t>
      </w:r>
    </w:p>
    <w:p w14:paraId="21952E8E" w14:textId="60397EFF" w:rsidR="00737764" w:rsidRDefault="316A0ED2" w:rsidP="316A0ED2">
      <w:pPr>
        <w:pStyle w:val="Heading1"/>
      </w:pPr>
      <w:r w:rsidRPr="316A0ED2">
        <w:lastRenderedPageBreak/>
        <w:t xml:space="preserve">Employment </w:t>
      </w:r>
    </w:p>
    <w:p w14:paraId="2DE1B2F6" w14:textId="63A6B4BE" w:rsidR="316A0ED2" w:rsidRDefault="316A0ED2" w:rsidP="316A0ED2">
      <w:pPr>
        <w:ind w:firstLine="720"/>
      </w:pPr>
      <w:r w:rsidRPr="316A0ED2">
        <w:rPr>
          <w:b/>
          <w:bCs/>
        </w:rPr>
        <w:t xml:space="preserve">Service Consultant - </w:t>
      </w:r>
      <w:r w:rsidRPr="316A0ED2">
        <w:t>July 2014 - August 2015</w:t>
      </w:r>
    </w:p>
    <w:p w14:paraId="57831920" w14:textId="46168DEA" w:rsidR="316A0ED2" w:rsidRDefault="316A0ED2" w:rsidP="316A0ED2">
      <w:pPr>
        <w:ind w:firstLine="720"/>
        <w:rPr>
          <w:i/>
          <w:iCs/>
        </w:rPr>
      </w:pPr>
      <w:r w:rsidRPr="316A0ED2">
        <w:rPr>
          <w:i/>
          <w:iCs/>
        </w:rPr>
        <w:t>The Capital Group, San Antonio, TX</w:t>
      </w:r>
    </w:p>
    <w:p w14:paraId="598FC8E4" w14:textId="57BDB8DA" w:rsidR="316A0ED2" w:rsidRDefault="316A0ED2" w:rsidP="316A0ED2">
      <w:pPr>
        <w:ind w:firstLine="720"/>
        <w:rPr>
          <w:i/>
          <w:iCs/>
        </w:rPr>
      </w:pPr>
    </w:p>
    <w:p w14:paraId="1A298015" w14:textId="6E5B936B" w:rsidR="316A0ED2" w:rsidRDefault="316A0ED2" w:rsidP="316A0ED2">
      <w:pPr>
        <w:ind w:firstLine="720"/>
        <w:rPr>
          <w:i/>
          <w:iCs/>
        </w:rPr>
      </w:pPr>
      <w:r w:rsidRPr="316A0ED2">
        <w:rPr>
          <w:b/>
          <w:bCs/>
        </w:rPr>
        <w:t xml:space="preserve">Customer Advocate/Claims Processor - </w:t>
      </w:r>
      <w:r w:rsidRPr="316A0ED2">
        <w:t>October 2011 - July 2014</w:t>
      </w:r>
    </w:p>
    <w:p w14:paraId="15163009" w14:textId="4AA4FF98" w:rsidR="316A0ED2" w:rsidRDefault="316A0ED2" w:rsidP="316A0ED2">
      <w:pPr>
        <w:ind w:firstLine="720"/>
      </w:pPr>
      <w:r w:rsidRPr="316A0ED2">
        <w:rPr>
          <w:i/>
          <w:iCs/>
        </w:rPr>
        <w:t>UnitedHealth Group, San Antonio, TX</w:t>
      </w:r>
    </w:p>
    <w:p w14:paraId="232FE519" w14:textId="0CDBD8D3" w:rsidR="316A0ED2" w:rsidRDefault="316A0ED2" w:rsidP="316A0ED2">
      <w:pPr>
        <w:ind w:firstLine="720"/>
        <w:rPr>
          <w:i/>
          <w:iCs/>
        </w:rPr>
      </w:pPr>
    </w:p>
    <w:p w14:paraId="051F5C6A" w14:textId="3420BD44" w:rsidR="316A0ED2" w:rsidRDefault="316A0ED2" w:rsidP="316A0ED2">
      <w:pPr>
        <w:ind w:firstLine="720"/>
        <w:rPr>
          <w:i/>
          <w:iCs/>
        </w:rPr>
      </w:pPr>
      <w:r w:rsidRPr="316A0ED2">
        <w:rPr>
          <w:b/>
          <w:bCs/>
        </w:rPr>
        <w:t xml:space="preserve">Trade Practice &amp; Accreditation Consultant - </w:t>
      </w:r>
      <w:r w:rsidR="009C79A1">
        <w:t>July 2010</w:t>
      </w:r>
      <w:r w:rsidRPr="316A0ED2">
        <w:t xml:space="preserve"> - August 2011</w:t>
      </w:r>
    </w:p>
    <w:p w14:paraId="1ED10C9D" w14:textId="64CB2BE7" w:rsidR="316A0ED2" w:rsidRDefault="316A0ED2" w:rsidP="316A0ED2">
      <w:pPr>
        <w:ind w:firstLine="720"/>
      </w:pPr>
      <w:r w:rsidRPr="316A0ED2">
        <w:rPr>
          <w:i/>
          <w:iCs/>
        </w:rPr>
        <w:t>Denver/Boulder Better Business Bureau, Denver, CO</w:t>
      </w:r>
    </w:p>
    <w:p w14:paraId="68A61CE5" w14:textId="008D0495" w:rsidR="316A0ED2" w:rsidRDefault="316A0ED2" w:rsidP="316A0ED2">
      <w:pPr>
        <w:ind w:firstLine="720"/>
        <w:rPr>
          <w:i/>
          <w:iCs/>
        </w:rPr>
      </w:pPr>
    </w:p>
    <w:p w14:paraId="3F3F9DE6" w14:textId="7B677F96" w:rsidR="316A0ED2" w:rsidRDefault="316A0ED2" w:rsidP="316A0ED2">
      <w:pPr>
        <w:ind w:firstLine="720"/>
        <w:rPr>
          <w:i/>
          <w:iCs/>
        </w:rPr>
      </w:pPr>
      <w:r w:rsidRPr="316A0ED2">
        <w:rPr>
          <w:b/>
          <w:bCs/>
        </w:rPr>
        <w:t xml:space="preserve">Intern - </w:t>
      </w:r>
      <w:r w:rsidR="009C79A1">
        <w:t>May 2010 - July 2010</w:t>
      </w:r>
    </w:p>
    <w:p w14:paraId="71B25DF0" w14:textId="2AB02A08" w:rsidR="316A0ED2" w:rsidRDefault="316A0ED2" w:rsidP="316A0ED2">
      <w:pPr>
        <w:ind w:firstLine="720"/>
      </w:pPr>
      <w:r w:rsidRPr="316A0ED2">
        <w:rPr>
          <w:i/>
          <w:iCs/>
        </w:rPr>
        <w:t>Denver/Boulder Better Business Bureau</w:t>
      </w:r>
    </w:p>
    <w:p w14:paraId="574975A8" w14:textId="03AAB87E" w:rsidR="316A0ED2" w:rsidRDefault="316A0ED2" w:rsidP="316A0ED2">
      <w:pPr>
        <w:ind w:firstLine="720"/>
        <w:rPr>
          <w:i/>
          <w:iCs/>
        </w:rPr>
      </w:pPr>
    </w:p>
    <w:p w14:paraId="06985D6D" w14:textId="5FFF429F" w:rsidR="316A0ED2" w:rsidRDefault="316A0ED2" w:rsidP="316A0ED2">
      <w:pPr>
        <w:pStyle w:val="Heading1"/>
      </w:pPr>
      <w:r w:rsidRPr="316A0ED2">
        <w:t>Education</w:t>
      </w:r>
    </w:p>
    <w:p w14:paraId="17C2EE08" w14:textId="48F210B2" w:rsidR="316A0ED2" w:rsidRDefault="316A0ED2" w:rsidP="316A0ED2">
      <w:pPr>
        <w:ind w:firstLine="720"/>
        <w:rPr>
          <w:b/>
          <w:bCs/>
        </w:rPr>
      </w:pPr>
      <w:r w:rsidRPr="316A0ED2">
        <w:rPr>
          <w:b/>
          <w:bCs/>
        </w:rPr>
        <w:t xml:space="preserve">Graduate - </w:t>
      </w:r>
      <w:r w:rsidRPr="316A0ED2">
        <w:t>June 2002</w:t>
      </w:r>
    </w:p>
    <w:p w14:paraId="4E6A67C5" w14:textId="0268EA78" w:rsidR="316A0ED2" w:rsidRDefault="316A0ED2" w:rsidP="316A0ED2">
      <w:pPr>
        <w:ind w:firstLine="720"/>
        <w:rPr>
          <w:i/>
          <w:iCs/>
        </w:rPr>
      </w:pPr>
      <w:r w:rsidRPr="316A0ED2">
        <w:rPr>
          <w:i/>
          <w:iCs/>
        </w:rPr>
        <w:t>West High School, Denver, CO</w:t>
      </w:r>
    </w:p>
    <w:sectPr w:rsidR="316A0ED2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BC541" w14:textId="77777777" w:rsidR="00737764" w:rsidRDefault="009C79A1">
      <w:pPr>
        <w:spacing w:before="0" w:after="0" w:line="240" w:lineRule="auto"/>
      </w:pPr>
      <w:r>
        <w:separator/>
      </w:r>
    </w:p>
  </w:endnote>
  <w:endnote w:type="continuationSeparator" w:id="0">
    <w:p w14:paraId="1E836800" w14:textId="77777777" w:rsidR="00737764" w:rsidRDefault="009C79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0689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99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Layout table for footer"/>
        </w:tblPr>
        <w:tblGrid>
          <w:gridCol w:w="3332"/>
          <w:gridCol w:w="3331"/>
          <w:gridCol w:w="3331"/>
        </w:tblGrid>
        <w:tr w:rsidR="00737764" w14:paraId="12C349E2" w14:textId="77777777">
          <w:tc>
            <w:tcPr>
              <w:tcW w:w="3328" w:type="dxa"/>
            </w:tcPr>
            <w:p w14:paraId="5540424A" w14:textId="77777777" w:rsidR="00737764" w:rsidRDefault="009C79A1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B32C6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328" w:type="dxa"/>
            </w:tcPr>
            <w:p w14:paraId="4351330C" w14:textId="77777777" w:rsidR="00737764" w:rsidRDefault="00737764">
              <w:pPr>
                <w:pStyle w:val="Footer"/>
                <w:jc w:val="center"/>
              </w:pPr>
            </w:p>
          </w:tc>
          <w:tc>
            <w:tcPr>
              <w:tcW w:w="3328" w:type="dxa"/>
            </w:tcPr>
            <w:p w14:paraId="36745487" w14:textId="77777777" w:rsidR="00737764" w:rsidRDefault="00737764">
              <w:pPr>
                <w:pStyle w:val="Footer"/>
                <w:jc w:val="right"/>
              </w:pPr>
            </w:p>
          </w:tc>
        </w:tr>
      </w:tbl>
      <w:p w14:paraId="3669F35A" w14:textId="77777777" w:rsidR="00737764" w:rsidRDefault="00B32C6F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EB3D8" w14:textId="77777777" w:rsidR="00737764" w:rsidRDefault="009C79A1">
      <w:pPr>
        <w:spacing w:before="0" w:after="0" w:line="240" w:lineRule="auto"/>
      </w:pPr>
      <w:r>
        <w:separator/>
      </w:r>
    </w:p>
  </w:footnote>
  <w:footnote w:type="continuationSeparator" w:id="0">
    <w:p w14:paraId="60D7B6C8" w14:textId="77777777" w:rsidR="00737764" w:rsidRDefault="009C79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A851B2"/>
    <w:multiLevelType w:val="hybridMultilevel"/>
    <w:tmpl w:val="A7B2DEB6"/>
    <w:lvl w:ilvl="0" w:tplc="80E68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2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2A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8A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9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4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28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E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AD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0ED2"/>
    <w:rsid w:val="00737764"/>
    <w:rsid w:val="007A0004"/>
    <w:rsid w:val="00980DC0"/>
    <w:rsid w:val="009C79A1"/>
    <w:rsid w:val="00B32C6F"/>
    <w:rsid w:val="316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625D"/>
  <w15:chartTrackingRefBased/>
  <w15:docId w15:val="{9A78DA11-F9A5-4415-BE06-B1238F6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80811C" w:themeColor="accent1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0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98"/>
    <w:unhideWhenUsed/>
    <w:qFormat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nine</dc:creator>
  <cp:keywords/>
  <dc:description/>
  <cp:lastModifiedBy>sharon nine</cp:lastModifiedBy>
  <cp:revision>9</cp:revision>
  <dcterms:created xsi:type="dcterms:W3CDTF">2014-04-17T19:37:00Z</dcterms:created>
  <dcterms:modified xsi:type="dcterms:W3CDTF">2015-08-26T18:40:00Z</dcterms:modified>
</cp:coreProperties>
</file>