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A1" w:rsidRDefault="007043AD">
      <w:pPr>
        <w:pStyle w:val="BodyA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/>
          <w:b/>
          <w:bCs/>
          <w:sz w:val="44"/>
          <w:szCs w:val="44"/>
        </w:rPr>
        <w:t>Courtney Gray</w:t>
      </w:r>
    </w:p>
    <w:p w:rsidR="00D406A1" w:rsidRDefault="007043AD">
      <w:pPr>
        <w:pStyle w:val="BodyA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8495 Grandview Ave.  Arvada, CO 80002</w:t>
      </w:r>
    </w:p>
    <w:p w:rsidR="00D406A1" w:rsidRDefault="007043AD">
      <w:pPr>
        <w:pStyle w:val="BodyA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303-808-1057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|  </w:t>
      </w:r>
      <w:proofErr w:type="gramEnd"/>
      <w:r>
        <w:fldChar w:fldCharType="begin"/>
      </w:r>
      <w:r>
        <w:instrText xml:space="preserve"> HYPERLINK "mailto:courtney.gray@live.com" </w:instrText>
      </w:r>
      <w:r>
        <w:fldChar w:fldCharType="separate"/>
      </w:r>
      <w:r>
        <w:rPr>
          <w:rStyle w:val="Hyperlink0"/>
        </w:rPr>
        <w:t>courtney.gray@live.com</w:t>
      </w:r>
      <w:r>
        <w:rPr>
          <w:rStyle w:val="Hyperlink0"/>
        </w:rPr>
        <w:fldChar w:fldCharType="end"/>
      </w:r>
    </w:p>
    <w:p w:rsidR="00D406A1" w:rsidRDefault="00D406A1">
      <w:pPr>
        <w:pStyle w:val="BodyA"/>
        <w:jc w:val="right"/>
        <w:rPr>
          <w:rFonts w:ascii="Arial" w:eastAsia="Arial" w:hAnsi="Arial" w:cs="Arial"/>
        </w:rPr>
      </w:pPr>
    </w:p>
    <w:p w:rsidR="00D406A1" w:rsidRDefault="007043AD">
      <w:pPr>
        <w:pStyle w:val="BodyA"/>
        <w:rPr>
          <w:rFonts w:ascii="Arial"/>
          <w:b/>
          <w:bCs/>
          <w:sz w:val="36"/>
          <w:szCs w:val="36"/>
        </w:rPr>
      </w:pPr>
      <w:r>
        <w:rPr>
          <w:rFonts w:ascii="Arial"/>
          <w:b/>
          <w:bCs/>
          <w:sz w:val="36"/>
          <w:szCs w:val="36"/>
        </w:rPr>
        <w:t>Summary</w:t>
      </w:r>
    </w:p>
    <w:p w:rsidR="007C6763" w:rsidRPr="001D0873" w:rsidRDefault="007C6763" w:rsidP="007C6763">
      <w:pPr>
        <w:pStyle w:val="ListBullet"/>
        <w:rPr>
          <w:rFonts w:asciiTheme="minorHAnsi" w:hAnsiTheme="minorHAnsi" w:cstheme="minorHAnsi"/>
        </w:rPr>
      </w:pPr>
      <w:r w:rsidRPr="001D0873">
        <w:rPr>
          <w:rFonts w:asciiTheme="minorHAnsi" w:hAnsiTheme="minorHAnsi" w:cstheme="minorHAnsi"/>
        </w:rPr>
        <w:t>Passionate and dedicated advocate, educator, and community leader focused on promoting transgender equality and workplace gender equality</w:t>
      </w:r>
      <w:r w:rsidR="001D0873" w:rsidRPr="001D0873">
        <w:rPr>
          <w:rFonts w:asciiTheme="minorHAnsi" w:hAnsiTheme="minorHAnsi" w:cstheme="minorHAnsi"/>
        </w:rPr>
        <w:t xml:space="preserve"> through advocacy, education, program development, public speaking, and lobbying</w:t>
      </w:r>
    </w:p>
    <w:p w:rsidR="007C6763" w:rsidRPr="001D0873" w:rsidRDefault="007C6763" w:rsidP="007C6763">
      <w:pPr>
        <w:pStyle w:val="ListBullet"/>
        <w:rPr>
          <w:rFonts w:asciiTheme="minorHAnsi" w:hAnsiTheme="minorHAnsi" w:cstheme="minorHAnsi"/>
        </w:rPr>
      </w:pPr>
      <w:r w:rsidRPr="001D0873">
        <w:rPr>
          <w:rFonts w:asciiTheme="minorHAnsi" w:hAnsiTheme="minorHAnsi" w:cstheme="minorHAnsi"/>
        </w:rPr>
        <w:t>Accomplished educator with an emphasis on leadership programming that promotes deep understanding of issues faced by the transgender community in Colorado and nationwide</w:t>
      </w:r>
    </w:p>
    <w:p w:rsidR="007C6763" w:rsidRPr="001D0873" w:rsidRDefault="007C6763" w:rsidP="007C6763">
      <w:pPr>
        <w:pStyle w:val="ListBullet"/>
        <w:tabs>
          <w:tab w:val="clear" w:pos="360"/>
          <w:tab w:val="num" w:pos="1080"/>
        </w:tabs>
        <w:rPr>
          <w:rFonts w:asciiTheme="minorHAnsi" w:hAnsiTheme="minorHAnsi" w:cstheme="minorHAnsi"/>
        </w:rPr>
      </w:pPr>
      <w:r w:rsidRPr="001D0873">
        <w:rPr>
          <w:rFonts w:asciiTheme="minorHAnsi" w:hAnsiTheme="minorHAnsi" w:cstheme="minorHAnsi"/>
        </w:rPr>
        <w:t>Well known as a trusted resource at the state and national levels for both private and public organizations seeking to advance programs regarding inclusion and gender equality</w:t>
      </w:r>
    </w:p>
    <w:p w:rsidR="007C6763" w:rsidRPr="001D0873" w:rsidRDefault="007C6763" w:rsidP="007C6763">
      <w:pPr>
        <w:pStyle w:val="ListBullet"/>
        <w:tabs>
          <w:tab w:val="clear" w:pos="360"/>
          <w:tab w:val="num" w:pos="1080"/>
        </w:tabs>
        <w:rPr>
          <w:rFonts w:asciiTheme="minorHAnsi" w:hAnsiTheme="minorHAnsi" w:cstheme="minorHAnsi"/>
        </w:rPr>
      </w:pPr>
      <w:r w:rsidRPr="001D0873">
        <w:rPr>
          <w:rFonts w:asciiTheme="minorHAnsi" w:hAnsiTheme="minorHAnsi" w:cstheme="minorHAnsi"/>
        </w:rPr>
        <w:t>Well established presence in local and national publications</w:t>
      </w:r>
    </w:p>
    <w:p w:rsidR="007C6763" w:rsidRPr="001D0873" w:rsidRDefault="007C6763" w:rsidP="007C6763">
      <w:pPr>
        <w:pStyle w:val="ListBullet"/>
        <w:tabs>
          <w:tab w:val="clear" w:pos="360"/>
          <w:tab w:val="num" w:pos="1080"/>
        </w:tabs>
        <w:rPr>
          <w:rFonts w:asciiTheme="minorHAnsi" w:hAnsiTheme="minorHAnsi" w:cstheme="minorHAnsi"/>
        </w:rPr>
      </w:pPr>
      <w:r w:rsidRPr="001D0873">
        <w:rPr>
          <w:rFonts w:asciiTheme="minorHAnsi" w:hAnsiTheme="minorHAnsi" w:cstheme="minorHAnsi"/>
        </w:rPr>
        <w:t>Has received multiple prestigious awards for accomplishments as a community champion, advocate, and pioneer for transgender rights.</w:t>
      </w:r>
    </w:p>
    <w:p w:rsidR="00D406A1" w:rsidRDefault="00D406A1">
      <w:pPr>
        <w:pStyle w:val="BodyA"/>
        <w:rPr>
          <w:rFonts w:ascii="Arial" w:eastAsia="Arial" w:hAnsi="Arial" w:cs="Arial"/>
          <w:sz w:val="20"/>
          <w:szCs w:val="20"/>
        </w:rPr>
      </w:pPr>
    </w:p>
    <w:p w:rsidR="00D406A1" w:rsidRDefault="00D406A1">
      <w:pPr>
        <w:pStyle w:val="BodyA"/>
        <w:rPr>
          <w:rFonts w:ascii="Arial" w:eastAsia="Arial" w:hAnsi="Arial" w:cs="Arial"/>
        </w:rPr>
      </w:pPr>
    </w:p>
    <w:p w:rsidR="00D406A1" w:rsidRDefault="007043AD">
      <w:pPr>
        <w:pStyle w:val="BodyA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/>
          <w:b/>
          <w:bCs/>
          <w:sz w:val="36"/>
          <w:szCs w:val="36"/>
        </w:rPr>
        <w:t>Work Experience</w:t>
      </w:r>
    </w:p>
    <w:p w:rsidR="00D406A1" w:rsidRDefault="00D406A1">
      <w:pPr>
        <w:pStyle w:val="BodyA"/>
        <w:rPr>
          <w:rFonts w:ascii="Arial" w:eastAsia="Arial" w:hAnsi="Arial" w:cs="Arial"/>
          <w:b/>
          <w:bCs/>
        </w:rPr>
      </w:pPr>
    </w:p>
    <w:p w:rsidR="00D406A1" w:rsidRDefault="007043AD">
      <w:pPr>
        <w:pStyle w:val="BodyA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 xml:space="preserve">The </w:t>
      </w:r>
      <w:r w:rsidR="00732C29">
        <w:rPr>
          <w:rFonts w:ascii="Arial"/>
          <w:b/>
          <w:bCs/>
        </w:rPr>
        <w:t xml:space="preserve">GLBT Community </w:t>
      </w:r>
      <w:r>
        <w:rPr>
          <w:rFonts w:ascii="Arial"/>
          <w:b/>
          <w:bCs/>
        </w:rPr>
        <w:t xml:space="preserve">Center </w:t>
      </w:r>
      <w:r w:rsidR="00732C29">
        <w:rPr>
          <w:rFonts w:ascii="Arial"/>
          <w:b/>
          <w:bCs/>
        </w:rPr>
        <w:t>of Colorado</w:t>
      </w:r>
      <w:r>
        <w:rPr>
          <w:rFonts w:ascii="Arial"/>
          <w:b/>
          <w:bCs/>
        </w:rPr>
        <w:t xml:space="preserve"> - Denver, CO</w:t>
      </w:r>
    </w:p>
    <w:p w:rsidR="00D406A1" w:rsidRDefault="007043AD">
      <w:pPr>
        <w:pStyle w:val="BodyA"/>
        <w:rPr>
          <w:rFonts w:ascii="Arial" w:eastAsia="Arial" w:hAnsi="Arial" w:cs="Arial"/>
          <w:position w:val="-4"/>
        </w:rPr>
      </w:pPr>
      <w:r>
        <w:rPr>
          <w:rFonts w:ascii="Arial"/>
          <w:position w:val="-4"/>
        </w:rPr>
        <w:t>Transgender Programs Founder &amp; Manager</w:t>
      </w:r>
    </w:p>
    <w:p w:rsidR="00D406A1" w:rsidRDefault="007043AD">
      <w:pPr>
        <w:pStyle w:val="BodyA"/>
        <w:rPr>
          <w:rFonts w:ascii="Arial" w:eastAsia="Arial" w:hAnsi="Arial" w:cs="Arial"/>
          <w:position w:val="-4"/>
        </w:rPr>
      </w:pPr>
      <w:r>
        <w:rPr>
          <w:rFonts w:ascii="Arial"/>
          <w:position w:val="-4"/>
        </w:rPr>
        <w:t>2012-present</w:t>
      </w:r>
    </w:p>
    <w:p w:rsidR="00D406A1" w:rsidRDefault="00D406A1">
      <w:pPr>
        <w:pStyle w:val="BodyA"/>
        <w:rPr>
          <w:rFonts w:ascii="Arial" w:eastAsia="Arial" w:hAnsi="Arial" w:cs="Arial"/>
          <w:position w:val="-4"/>
        </w:rPr>
      </w:pPr>
    </w:p>
    <w:p w:rsidR="00D406A1" w:rsidRDefault="007043AD">
      <w:pPr>
        <w:pStyle w:val="BodyA"/>
        <w:rPr>
          <w:position w:val="-4"/>
        </w:rPr>
      </w:pPr>
      <w:r>
        <w:t>Volunteer Manager of Transgender Programs</w:t>
      </w:r>
    </w:p>
    <w:p w:rsidR="00D406A1" w:rsidRDefault="007043AD">
      <w:pPr>
        <w:pStyle w:val="BodyA"/>
        <w:rPr>
          <w:rFonts w:ascii="Arial" w:eastAsia="Arial" w:hAnsi="Arial" w:cs="Arial"/>
          <w:position w:val="-4"/>
        </w:rPr>
      </w:pPr>
      <w:r>
        <w:rPr>
          <w:rFonts w:ascii="Arial"/>
        </w:rPr>
        <w:t>2009 - 2012</w:t>
      </w:r>
    </w:p>
    <w:p w:rsidR="00D406A1" w:rsidRDefault="00D406A1">
      <w:pPr>
        <w:pStyle w:val="BodyA"/>
        <w:rPr>
          <w:rFonts w:ascii="Arial" w:eastAsia="Arial" w:hAnsi="Arial" w:cs="Arial"/>
          <w:position w:val="-4"/>
        </w:rPr>
      </w:pPr>
    </w:p>
    <w:p w:rsidR="00D406A1" w:rsidRDefault="007043AD">
      <w:pPr>
        <w:pStyle w:val="BodyA"/>
        <w:rPr>
          <w:rFonts w:ascii="Arial" w:eastAsia="Arial" w:hAnsi="Arial" w:cs="Arial"/>
          <w:position w:val="-4"/>
        </w:rPr>
      </w:pPr>
      <w:r>
        <w:rPr>
          <w:rFonts w:ascii="Arial"/>
          <w:i/>
          <w:iCs/>
        </w:rPr>
        <w:t>Management</w:t>
      </w:r>
    </w:p>
    <w:p w:rsidR="00D406A1" w:rsidRDefault="00D406A1">
      <w:pPr>
        <w:pStyle w:val="BodyA"/>
        <w:rPr>
          <w:rFonts w:ascii="Arial" w:eastAsia="Arial" w:hAnsi="Arial" w:cs="Arial"/>
          <w:position w:val="-4"/>
        </w:rPr>
      </w:pPr>
    </w:p>
    <w:p w:rsidR="00D406A1" w:rsidRDefault="007043AD">
      <w:pPr>
        <w:pStyle w:val="BodyA"/>
        <w:numPr>
          <w:ilvl w:val="1"/>
          <w:numId w:val="3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r>
        <w:rPr>
          <w:rFonts w:ascii="Arial"/>
          <w:position w:val="-4"/>
        </w:rPr>
        <w:t xml:space="preserve">Founded the Transgender program in 2010 and built it from the ground up. It is now serving the Transgender population for the entire </w:t>
      </w:r>
      <w:r w:rsidR="001D0873">
        <w:rPr>
          <w:rFonts w:ascii="Arial"/>
          <w:position w:val="-4"/>
        </w:rPr>
        <w:t xml:space="preserve">Front Range </w:t>
      </w:r>
      <w:r>
        <w:rPr>
          <w:rFonts w:ascii="Arial"/>
          <w:position w:val="-4"/>
        </w:rPr>
        <w:t>region.</w:t>
      </w:r>
    </w:p>
    <w:p w:rsidR="00D406A1" w:rsidRDefault="001D0873">
      <w:pPr>
        <w:pStyle w:val="BodyA"/>
        <w:numPr>
          <w:ilvl w:val="1"/>
          <w:numId w:val="5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r>
        <w:rPr>
          <w:rFonts w:ascii="Arial"/>
          <w:position w:val="-4"/>
        </w:rPr>
        <w:t>C</w:t>
      </w:r>
      <w:r w:rsidR="007043AD">
        <w:rPr>
          <w:rFonts w:ascii="Arial"/>
          <w:position w:val="-4"/>
        </w:rPr>
        <w:t>urrently ser</w:t>
      </w:r>
      <w:r>
        <w:rPr>
          <w:rFonts w:ascii="Arial"/>
          <w:position w:val="-4"/>
        </w:rPr>
        <w:t>ves 13 monthly support groups, t</w:t>
      </w:r>
      <w:r w:rsidR="007043AD">
        <w:rPr>
          <w:rFonts w:ascii="Arial"/>
          <w:position w:val="-4"/>
        </w:rPr>
        <w:t xml:space="preserve">he Transgender Career Advancement Project, </w:t>
      </w:r>
      <w:r>
        <w:rPr>
          <w:rFonts w:ascii="Arial"/>
          <w:position w:val="-4"/>
        </w:rPr>
        <w:t xml:space="preserve">and </w:t>
      </w:r>
      <w:r w:rsidR="007043AD">
        <w:rPr>
          <w:rFonts w:ascii="Arial"/>
          <w:position w:val="-4"/>
        </w:rPr>
        <w:t>so</w:t>
      </w:r>
      <w:r>
        <w:rPr>
          <w:rFonts w:ascii="Arial"/>
          <w:position w:val="-4"/>
        </w:rPr>
        <w:t>cial and educational activities</w:t>
      </w:r>
    </w:p>
    <w:p w:rsidR="00D406A1" w:rsidRDefault="007043AD">
      <w:pPr>
        <w:pStyle w:val="BodyA"/>
        <w:numPr>
          <w:ilvl w:val="1"/>
          <w:numId w:val="6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r>
        <w:rPr>
          <w:rFonts w:ascii="Arial"/>
          <w:position w:val="-4"/>
        </w:rPr>
        <w:t>Developed and Implemented the Transgender Program</w:t>
      </w:r>
      <w:r w:rsidR="001D0873">
        <w:rPr>
          <w:rFonts w:ascii="Arial"/>
          <w:position w:val="-4"/>
        </w:rPr>
        <w:t>’</w:t>
      </w:r>
      <w:r>
        <w:rPr>
          <w:rFonts w:ascii="Arial"/>
          <w:position w:val="-4"/>
        </w:rPr>
        <w:t>s 3 year strategic plan including lobbying efforts, education, budget, community outreach and critical corpora</w:t>
      </w:r>
      <w:r w:rsidR="001D0873">
        <w:rPr>
          <w:rFonts w:ascii="Arial"/>
          <w:position w:val="-4"/>
        </w:rPr>
        <w:t>te and government partnerships</w:t>
      </w:r>
      <w:r w:rsidR="00732C29">
        <w:rPr>
          <w:rFonts w:ascii="Arial"/>
          <w:position w:val="-4"/>
        </w:rPr>
        <w:t xml:space="preserve"> in 2011 and 2014</w:t>
      </w:r>
    </w:p>
    <w:p w:rsidR="00D406A1" w:rsidRDefault="007043AD">
      <w:pPr>
        <w:pStyle w:val="BodyA"/>
        <w:numPr>
          <w:ilvl w:val="1"/>
          <w:numId w:val="7"/>
        </w:numPr>
        <w:rPr>
          <w:rFonts w:ascii="Arial" w:eastAsia="Arial" w:hAnsi="Arial" w:cs="Arial"/>
        </w:rPr>
      </w:pPr>
      <w:r>
        <w:rPr>
          <w:rFonts w:ascii="Arial"/>
        </w:rPr>
        <w:t>Organized The Center</w:t>
      </w:r>
      <w:r>
        <w:rPr>
          <w:rFonts w:hAnsi="Arial"/>
        </w:rPr>
        <w:t>’</w:t>
      </w:r>
      <w:r>
        <w:rPr>
          <w:rFonts w:ascii="Arial"/>
        </w:rPr>
        <w:t>s Transgender Career Advancement Project, leading eleven preparedness workshops and the organization</w:t>
      </w:r>
      <w:r>
        <w:rPr>
          <w:rFonts w:hAnsi="Arial"/>
        </w:rPr>
        <w:t>’</w:t>
      </w:r>
      <w:r w:rsidR="001D0873">
        <w:rPr>
          <w:rFonts w:ascii="Arial"/>
        </w:rPr>
        <w:t>s twice-</w:t>
      </w:r>
      <w:r>
        <w:rPr>
          <w:rFonts w:ascii="Arial"/>
        </w:rPr>
        <w:t>yearly job fairs</w:t>
      </w:r>
      <w:r>
        <w:rPr>
          <w:rFonts w:ascii="Arial"/>
          <w:position w:val="-4"/>
        </w:rPr>
        <w:t>.</w:t>
      </w:r>
    </w:p>
    <w:p w:rsidR="00D406A1" w:rsidRDefault="007043AD">
      <w:pPr>
        <w:pStyle w:val="BodyA"/>
        <w:numPr>
          <w:ilvl w:val="1"/>
          <w:numId w:val="8"/>
        </w:numPr>
        <w:rPr>
          <w:rFonts w:ascii="Arial" w:eastAsia="Arial" w:hAnsi="Arial" w:cs="Arial"/>
        </w:rPr>
      </w:pPr>
      <w:r>
        <w:rPr>
          <w:rFonts w:ascii="Arial"/>
        </w:rPr>
        <w:t>Recruits, organizes, and provides all training for 16 transgender support gr</w:t>
      </w:r>
      <w:r w:rsidR="001D0873">
        <w:rPr>
          <w:rFonts w:ascii="Arial"/>
        </w:rPr>
        <w:t>oup facilitators and volunteers</w:t>
      </w:r>
    </w:p>
    <w:p w:rsidR="00D406A1" w:rsidRDefault="00D406A1">
      <w:pPr>
        <w:pStyle w:val="BodyA"/>
        <w:tabs>
          <w:tab w:val="left" w:pos="540"/>
        </w:tabs>
        <w:rPr>
          <w:rFonts w:ascii="Arial" w:eastAsia="Arial" w:hAnsi="Arial" w:cs="Arial"/>
        </w:rPr>
      </w:pPr>
    </w:p>
    <w:p w:rsidR="00D406A1" w:rsidRDefault="00D406A1">
      <w:pPr>
        <w:pStyle w:val="BodyA"/>
        <w:tabs>
          <w:tab w:val="left" w:pos="540"/>
        </w:tabs>
        <w:rPr>
          <w:rFonts w:ascii="Arial" w:eastAsia="Arial" w:hAnsi="Arial" w:cs="Arial"/>
        </w:rPr>
      </w:pPr>
    </w:p>
    <w:p w:rsidR="00D406A1" w:rsidRDefault="00D406A1">
      <w:pPr>
        <w:pStyle w:val="BodyA"/>
        <w:tabs>
          <w:tab w:val="left" w:pos="540"/>
        </w:tabs>
        <w:rPr>
          <w:rFonts w:ascii="Arial" w:eastAsia="Arial" w:hAnsi="Arial" w:cs="Arial"/>
        </w:rPr>
      </w:pPr>
    </w:p>
    <w:p w:rsidR="00D406A1" w:rsidRDefault="00D406A1">
      <w:pPr>
        <w:pStyle w:val="BodyA"/>
        <w:tabs>
          <w:tab w:val="left" w:pos="540"/>
        </w:tabs>
        <w:rPr>
          <w:rFonts w:ascii="Arial" w:eastAsia="Arial" w:hAnsi="Arial" w:cs="Arial"/>
        </w:rPr>
      </w:pPr>
    </w:p>
    <w:p w:rsidR="00D406A1" w:rsidRDefault="007043AD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/>
          <w:i/>
          <w:iCs/>
        </w:rPr>
        <w:t>Community Engagement</w:t>
      </w:r>
    </w:p>
    <w:p w:rsidR="00D406A1" w:rsidRDefault="00D406A1">
      <w:pPr>
        <w:pStyle w:val="BodyA"/>
        <w:rPr>
          <w:rFonts w:ascii="Arial" w:eastAsia="Arial" w:hAnsi="Arial" w:cs="Arial"/>
        </w:rPr>
      </w:pPr>
    </w:p>
    <w:p w:rsidR="00D406A1" w:rsidRDefault="007043AD">
      <w:pPr>
        <w:pStyle w:val="BodyA"/>
        <w:numPr>
          <w:ilvl w:val="1"/>
          <w:numId w:val="9"/>
        </w:numPr>
        <w:rPr>
          <w:rFonts w:ascii="Arial" w:eastAsia="Arial" w:hAnsi="Arial" w:cs="Arial"/>
        </w:rPr>
      </w:pPr>
      <w:r>
        <w:rPr>
          <w:rFonts w:ascii="Arial"/>
        </w:rPr>
        <w:t xml:space="preserve">Coordinates community volunteers to participate in the Transgender Career Advancement Project workshops </w:t>
      </w:r>
    </w:p>
    <w:p w:rsidR="00D406A1" w:rsidRDefault="001D0873">
      <w:pPr>
        <w:pStyle w:val="BodyA"/>
        <w:numPr>
          <w:ilvl w:val="1"/>
          <w:numId w:val="10"/>
        </w:numPr>
        <w:rPr>
          <w:rFonts w:ascii="Arial" w:eastAsia="Arial" w:hAnsi="Arial" w:cs="Arial"/>
        </w:rPr>
      </w:pPr>
      <w:r>
        <w:rPr>
          <w:rFonts w:ascii="Arial"/>
        </w:rPr>
        <w:t>Develops</w:t>
      </w:r>
      <w:r w:rsidR="007043AD">
        <w:rPr>
          <w:rFonts w:ascii="Arial"/>
        </w:rPr>
        <w:t xml:space="preserve"> and facilitates all transgender support groups at The Center</w:t>
      </w:r>
    </w:p>
    <w:p w:rsidR="00D406A1" w:rsidRDefault="007043AD">
      <w:pPr>
        <w:pStyle w:val="BodyA"/>
        <w:numPr>
          <w:ilvl w:val="1"/>
          <w:numId w:val="11"/>
        </w:numPr>
        <w:rPr>
          <w:rFonts w:ascii="Arial" w:eastAsia="Arial" w:hAnsi="Arial" w:cs="Arial"/>
        </w:rPr>
      </w:pPr>
      <w:r>
        <w:rPr>
          <w:rFonts w:ascii="Arial"/>
        </w:rPr>
        <w:t xml:space="preserve">Recruits volunteers to staff the Transgender Resource Area at Denver </w:t>
      </w:r>
      <w:proofErr w:type="spellStart"/>
      <w:r>
        <w:rPr>
          <w:rFonts w:ascii="Arial"/>
        </w:rPr>
        <w:t>PrideFest</w:t>
      </w:r>
      <w:proofErr w:type="spellEnd"/>
    </w:p>
    <w:p w:rsidR="00D406A1" w:rsidRDefault="007043AD">
      <w:pPr>
        <w:pStyle w:val="BodyA"/>
        <w:numPr>
          <w:ilvl w:val="1"/>
          <w:numId w:val="12"/>
        </w:numPr>
        <w:rPr>
          <w:rFonts w:ascii="Arial" w:eastAsia="Arial" w:hAnsi="Arial" w:cs="Arial"/>
        </w:rPr>
      </w:pPr>
      <w:r>
        <w:rPr>
          <w:rFonts w:ascii="Arial"/>
        </w:rPr>
        <w:t>Plans and organizes community events, including transgender awareness trainings, transgender health trainings, and transgender town hall meetings</w:t>
      </w:r>
    </w:p>
    <w:p w:rsidR="00D406A1" w:rsidRDefault="007043AD">
      <w:pPr>
        <w:pStyle w:val="BodyA"/>
        <w:numPr>
          <w:ilvl w:val="1"/>
          <w:numId w:val="13"/>
        </w:numPr>
        <w:rPr>
          <w:rFonts w:ascii="Arial" w:eastAsia="Arial" w:hAnsi="Arial" w:cs="Arial"/>
        </w:rPr>
      </w:pPr>
      <w:r>
        <w:rPr>
          <w:rFonts w:ascii="Arial"/>
        </w:rPr>
        <w:t xml:space="preserve">Serves as a resource and transition guide / coach for community members in Denver as well as other areas along the </w:t>
      </w:r>
      <w:proofErr w:type="gramStart"/>
      <w:r>
        <w:rPr>
          <w:rFonts w:ascii="Arial"/>
        </w:rPr>
        <w:t>front range</w:t>
      </w:r>
      <w:proofErr w:type="gramEnd"/>
      <w:r>
        <w:rPr>
          <w:rFonts w:ascii="Arial"/>
        </w:rPr>
        <w:t>, state wide and at the national level.</w:t>
      </w:r>
    </w:p>
    <w:p w:rsidR="00D406A1" w:rsidRDefault="00D406A1">
      <w:pPr>
        <w:pStyle w:val="BodyA"/>
        <w:tabs>
          <w:tab w:val="left" w:pos="540"/>
        </w:tabs>
        <w:rPr>
          <w:rFonts w:ascii="Arial" w:eastAsia="Arial" w:hAnsi="Arial" w:cs="Arial"/>
          <w:position w:val="-4"/>
        </w:rPr>
      </w:pPr>
    </w:p>
    <w:p w:rsidR="00D406A1" w:rsidRDefault="007043AD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/>
          <w:i/>
          <w:iCs/>
        </w:rPr>
        <w:t>Leadership</w:t>
      </w:r>
    </w:p>
    <w:p w:rsidR="00D406A1" w:rsidRDefault="00D406A1">
      <w:pPr>
        <w:pStyle w:val="BodyA"/>
        <w:rPr>
          <w:rFonts w:ascii="Arial" w:eastAsia="Arial" w:hAnsi="Arial" w:cs="Arial"/>
          <w:i/>
          <w:iCs/>
        </w:rPr>
      </w:pPr>
    </w:p>
    <w:p w:rsidR="00D406A1" w:rsidRDefault="007043AD">
      <w:pPr>
        <w:pStyle w:val="BodyA"/>
        <w:numPr>
          <w:ilvl w:val="1"/>
          <w:numId w:val="14"/>
        </w:numPr>
        <w:rPr>
          <w:rFonts w:ascii="Arial" w:eastAsia="Arial" w:hAnsi="Arial" w:cs="Arial"/>
        </w:rPr>
      </w:pPr>
      <w:r>
        <w:rPr>
          <w:rFonts w:ascii="Arial"/>
        </w:rPr>
        <w:t>Lead the development o</w:t>
      </w:r>
      <w:r w:rsidR="00732C29">
        <w:rPr>
          <w:rFonts w:ascii="Arial"/>
        </w:rPr>
        <w:t xml:space="preserve">f Denver Sheriff Department, </w:t>
      </w:r>
      <w:r>
        <w:rPr>
          <w:rFonts w:ascii="Arial"/>
        </w:rPr>
        <w:t>Larimer Cou</w:t>
      </w:r>
      <w:r w:rsidR="001D0873">
        <w:rPr>
          <w:rFonts w:ascii="Arial"/>
        </w:rPr>
        <w:t xml:space="preserve">nty </w:t>
      </w:r>
      <w:r w:rsidR="00732C29">
        <w:rPr>
          <w:rFonts w:ascii="Arial"/>
        </w:rPr>
        <w:t xml:space="preserve">and Colorado Division of Youth Corrections </w:t>
      </w:r>
      <w:r w:rsidR="001D0873">
        <w:rPr>
          <w:rFonts w:ascii="Arial"/>
        </w:rPr>
        <w:t>Transgender Inmate Policies</w:t>
      </w:r>
    </w:p>
    <w:p w:rsidR="00D406A1" w:rsidRDefault="007043AD">
      <w:pPr>
        <w:pStyle w:val="BodyA"/>
        <w:numPr>
          <w:ilvl w:val="1"/>
          <w:numId w:val="15"/>
        </w:numPr>
        <w:rPr>
          <w:rFonts w:ascii="Arial" w:eastAsia="Arial" w:hAnsi="Arial" w:cs="Arial"/>
        </w:rPr>
      </w:pPr>
      <w:r>
        <w:rPr>
          <w:rFonts w:ascii="Arial"/>
        </w:rPr>
        <w:t xml:space="preserve">In 2015 presented Bill HB15-1265 to the democratic caucus of the Colorado </w:t>
      </w:r>
      <w:r w:rsidR="001D0873">
        <w:rPr>
          <w:rFonts w:ascii="Arial"/>
        </w:rPr>
        <w:t xml:space="preserve">House Of Representatives </w:t>
      </w:r>
      <w:r>
        <w:rPr>
          <w:rFonts w:ascii="Arial"/>
        </w:rPr>
        <w:t xml:space="preserve">to initiate changes to the gender marker qualifications for Colorado birth certificates </w:t>
      </w:r>
      <w:r w:rsidR="001D0873">
        <w:rPr>
          <w:rFonts w:ascii="Arial"/>
        </w:rPr>
        <w:t>to improve</w:t>
      </w:r>
      <w:r>
        <w:rPr>
          <w:rFonts w:ascii="Arial"/>
        </w:rPr>
        <w:t xml:space="preserve"> ease of access for transgender people </w:t>
      </w:r>
      <w:r w:rsidR="00F13DDF">
        <w:rPr>
          <w:rFonts w:ascii="Arial"/>
        </w:rPr>
        <w:t xml:space="preserve">wishing </w:t>
      </w:r>
      <w:r>
        <w:rPr>
          <w:rFonts w:ascii="Arial"/>
        </w:rPr>
        <w:t>to change their legal gender</w:t>
      </w:r>
      <w:r w:rsidR="001D0873">
        <w:rPr>
          <w:rFonts w:ascii="Arial"/>
        </w:rPr>
        <w:t xml:space="preserve"> </w:t>
      </w:r>
    </w:p>
    <w:p w:rsidR="00D406A1" w:rsidRDefault="007043AD">
      <w:pPr>
        <w:pStyle w:val="BodyA"/>
        <w:numPr>
          <w:ilvl w:val="1"/>
          <w:numId w:val="16"/>
        </w:numPr>
        <w:rPr>
          <w:rFonts w:ascii="Arial" w:eastAsia="Arial" w:hAnsi="Arial" w:cs="Arial"/>
        </w:rPr>
      </w:pPr>
      <w:r>
        <w:rPr>
          <w:rFonts w:ascii="Arial"/>
        </w:rPr>
        <w:t>Serves as co-chair of The Center</w:t>
      </w:r>
      <w:r>
        <w:rPr>
          <w:rFonts w:hAnsi="Arial"/>
        </w:rPr>
        <w:t>’</w:t>
      </w:r>
      <w:r>
        <w:rPr>
          <w:rFonts w:ascii="Arial"/>
        </w:rPr>
        <w:t xml:space="preserve">s Transgender Community Advisory </w:t>
      </w:r>
      <w:r w:rsidR="00F13DDF">
        <w:rPr>
          <w:rFonts w:ascii="Arial"/>
        </w:rPr>
        <w:t>Committee and Colorado LGBT Health Coalition</w:t>
      </w:r>
      <w:r>
        <w:rPr>
          <w:rFonts w:ascii="Arial"/>
        </w:rPr>
        <w:t xml:space="preserve"> Committee</w:t>
      </w:r>
      <w:r w:rsidR="00F13DDF">
        <w:rPr>
          <w:rFonts w:ascii="Arial"/>
        </w:rPr>
        <w:t>; also</w:t>
      </w:r>
      <w:r>
        <w:rPr>
          <w:rFonts w:ascii="Arial"/>
        </w:rPr>
        <w:t xml:space="preserve"> </w:t>
      </w:r>
      <w:r w:rsidR="00F13DDF">
        <w:rPr>
          <w:rFonts w:ascii="Arial"/>
        </w:rPr>
        <w:t xml:space="preserve">serves </w:t>
      </w:r>
      <w:r>
        <w:rPr>
          <w:rFonts w:ascii="Arial"/>
        </w:rPr>
        <w:t>t</w:t>
      </w:r>
      <w:r w:rsidR="00F13DDF">
        <w:rPr>
          <w:rFonts w:ascii="Arial"/>
        </w:rPr>
        <w:t>he One Colorado Kitchen Cabinet</w:t>
      </w:r>
    </w:p>
    <w:p w:rsidR="00D406A1" w:rsidRDefault="007043AD">
      <w:pPr>
        <w:pStyle w:val="BodyA"/>
        <w:numPr>
          <w:ilvl w:val="1"/>
          <w:numId w:val="17"/>
        </w:numPr>
        <w:rPr>
          <w:rFonts w:ascii="Arial" w:eastAsia="Arial" w:hAnsi="Arial" w:cs="Arial"/>
        </w:rPr>
      </w:pPr>
      <w:r>
        <w:rPr>
          <w:rFonts w:ascii="Arial"/>
        </w:rPr>
        <w:t>Represents transgender programs throughout The Center</w:t>
      </w:r>
      <w:r>
        <w:rPr>
          <w:rFonts w:hAnsi="Arial"/>
        </w:rPr>
        <w:t>’</w:t>
      </w:r>
      <w:r>
        <w:rPr>
          <w:rFonts w:ascii="Arial"/>
        </w:rPr>
        <w:t>s three-</w:t>
      </w:r>
      <w:r w:rsidR="00F13DDF">
        <w:rPr>
          <w:rFonts w:ascii="Arial"/>
        </w:rPr>
        <w:t>year strategic planning process</w:t>
      </w:r>
    </w:p>
    <w:p w:rsidR="00D406A1" w:rsidRDefault="007043AD">
      <w:pPr>
        <w:pStyle w:val="BodyA"/>
        <w:numPr>
          <w:ilvl w:val="1"/>
          <w:numId w:val="18"/>
        </w:numPr>
        <w:rPr>
          <w:rFonts w:ascii="Arial" w:eastAsia="Arial" w:hAnsi="Arial" w:cs="Arial"/>
        </w:rPr>
      </w:pPr>
      <w:r>
        <w:rPr>
          <w:rFonts w:ascii="Arial"/>
        </w:rPr>
        <w:t>Serves on One Colorado</w:t>
      </w:r>
      <w:r>
        <w:rPr>
          <w:rFonts w:hAnsi="Arial"/>
        </w:rPr>
        <w:t>’</w:t>
      </w:r>
      <w:r>
        <w:rPr>
          <w:rFonts w:ascii="Arial"/>
        </w:rPr>
        <w:t>s Health Steering Committee and in the Colorado Department of Public Health and Environment</w:t>
      </w:r>
      <w:r>
        <w:rPr>
          <w:rFonts w:hAnsi="Arial"/>
        </w:rPr>
        <w:t>’</w:t>
      </w:r>
      <w:r>
        <w:rPr>
          <w:rFonts w:ascii="Arial"/>
        </w:rPr>
        <w:t>s H</w:t>
      </w:r>
      <w:r w:rsidR="00F13DDF">
        <w:rPr>
          <w:rFonts w:ascii="Arial"/>
        </w:rPr>
        <w:t>ealth Outcomes Planning Project</w:t>
      </w:r>
    </w:p>
    <w:p w:rsidR="00D406A1" w:rsidRDefault="007043AD">
      <w:pPr>
        <w:pStyle w:val="BodyA"/>
        <w:numPr>
          <w:ilvl w:val="1"/>
          <w:numId w:val="19"/>
        </w:numPr>
        <w:rPr>
          <w:rFonts w:ascii="Arial" w:eastAsia="Arial" w:hAnsi="Arial" w:cs="Arial"/>
        </w:rPr>
      </w:pPr>
      <w:r>
        <w:rPr>
          <w:rFonts w:ascii="Arial"/>
        </w:rPr>
        <w:t>Coaches and advises multiple local, national</w:t>
      </w:r>
      <w:r w:rsidR="00F13DDF">
        <w:rPr>
          <w:rFonts w:ascii="Arial"/>
        </w:rPr>
        <w:t>,</w:t>
      </w:r>
      <w:r>
        <w:rPr>
          <w:rFonts w:ascii="Arial"/>
        </w:rPr>
        <w:t xml:space="preserve"> and global organizations and companies on human resource policies and best practices re</w:t>
      </w:r>
      <w:r w:rsidR="00F13DDF">
        <w:rPr>
          <w:rFonts w:ascii="Arial"/>
        </w:rPr>
        <w:t>lating to transgender employees</w:t>
      </w:r>
    </w:p>
    <w:p w:rsidR="00D406A1" w:rsidRDefault="00D406A1">
      <w:pPr>
        <w:pStyle w:val="BodyA"/>
        <w:rPr>
          <w:rFonts w:ascii="Arial" w:eastAsia="Arial" w:hAnsi="Arial" w:cs="Arial"/>
          <w:i/>
          <w:iCs/>
        </w:rPr>
      </w:pPr>
    </w:p>
    <w:p w:rsidR="00D406A1" w:rsidRDefault="00D406A1">
      <w:pPr>
        <w:pStyle w:val="BodyA"/>
        <w:rPr>
          <w:rFonts w:ascii="Arial" w:eastAsia="Arial" w:hAnsi="Arial" w:cs="Arial"/>
          <w:i/>
          <w:iCs/>
        </w:rPr>
      </w:pPr>
    </w:p>
    <w:p w:rsidR="00D406A1" w:rsidRDefault="007043AD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/>
          <w:i/>
          <w:iCs/>
        </w:rPr>
        <w:t>Training &amp; Education</w:t>
      </w:r>
    </w:p>
    <w:p w:rsidR="00D406A1" w:rsidRDefault="00F13DDF">
      <w:pPr>
        <w:pStyle w:val="BodyA"/>
        <w:numPr>
          <w:ilvl w:val="1"/>
          <w:numId w:val="20"/>
        </w:numPr>
        <w:rPr>
          <w:rFonts w:ascii="Arial" w:eastAsia="Arial" w:hAnsi="Arial" w:cs="Arial"/>
        </w:rPr>
      </w:pPr>
      <w:r>
        <w:rPr>
          <w:rFonts w:ascii="Arial"/>
        </w:rPr>
        <w:t>Educates</w:t>
      </w:r>
      <w:r w:rsidR="007043AD">
        <w:rPr>
          <w:rFonts w:ascii="Arial"/>
        </w:rPr>
        <w:t xml:space="preserve"> police officers on the proper treatment of transgender people as a part of Arapahoe Community College Police Academy</w:t>
      </w:r>
      <w:r w:rsidR="007043AD">
        <w:rPr>
          <w:rFonts w:hAnsi="Arial"/>
        </w:rPr>
        <w:t>’</w:t>
      </w:r>
      <w:r>
        <w:rPr>
          <w:rFonts w:ascii="Arial"/>
        </w:rPr>
        <w:t>s vulnerable populations class</w:t>
      </w:r>
      <w:r w:rsidR="00732C29">
        <w:rPr>
          <w:rFonts w:ascii="Arial"/>
        </w:rPr>
        <w:t>, Denver Police Department Police Academy and Denver Sheriff</w:t>
      </w:r>
      <w:r w:rsidR="00732C29">
        <w:rPr>
          <w:rFonts w:ascii="Arial"/>
        </w:rPr>
        <w:t>’</w:t>
      </w:r>
      <w:r w:rsidR="00732C29">
        <w:rPr>
          <w:rFonts w:ascii="Arial"/>
        </w:rPr>
        <w:t>s Department</w:t>
      </w:r>
    </w:p>
    <w:p w:rsidR="00D406A1" w:rsidRDefault="00F13DDF">
      <w:pPr>
        <w:pStyle w:val="BodyA"/>
        <w:numPr>
          <w:ilvl w:val="1"/>
          <w:numId w:val="21"/>
        </w:numPr>
        <w:rPr>
          <w:rFonts w:ascii="Arial" w:eastAsia="Arial" w:hAnsi="Arial" w:cs="Arial"/>
        </w:rPr>
      </w:pPr>
      <w:r>
        <w:rPr>
          <w:rFonts w:ascii="Arial"/>
        </w:rPr>
        <w:t>Developed</w:t>
      </w:r>
      <w:r w:rsidR="007043AD">
        <w:rPr>
          <w:rFonts w:ascii="Arial"/>
        </w:rPr>
        <w:t xml:space="preserve"> the Department of Justice Trans</w:t>
      </w:r>
      <w:r>
        <w:rPr>
          <w:rFonts w:ascii="Arial"/>
        </w:rPr>
        <w:t>gender/Law Enforcement Training</w:t>
      </w:r>
    </w:p>
    <w:p w:rsidR="00D406A1" w:rsidRDefault="00F13DDF">
      <w:pPr>
        <w:pStyle w:val="BodyA"/>
        <w:numPr>
          <w:ilvl w:val="1"/>
          <w:numId w:val="22"/>
        </w:numPr>
        <w:rPr>
          <w:rFonts w:ascii="Arial" w:eastAsia="Arial" w:hAnsi="Arial" w:cs="Arial"/>
        </w:rPr>
      </w:pPr>
      <w:r>
        <w:rPr>
          <w:rFonts w:ascii="Arial"/>
        </w:rPr>
        <w:t>Trains</w:t>
      </w:r>
      <w:r w:rsidR="007043AD">
        <w:rPr>
          <w:rFonts w:ascii="Arial"/>
        </w:rPr>
        <w:t xml:space="preserve"> health care providers and medical administrators on the proper care of transgender people as a part of Project Visibility, a program of the </w:t>
      </w:r>
      <w:r w:rsidR="00732C29">
        <w:rPr>
          <w:rFonts w:ascii="Arial"/>
        </w:rPr>
        <w:t>Boulder County Aging Services</w:t>
      </w:r>
    </w:p>
    <w:p w:rsidR="00D406A1" w:rsidRDefault="00F13DDF">
      <w:pPr>
        <w:pStyle w:val="BodyA"/>
        <w:numPr>
          <w:ilvl w:val="1"/>
          <w:numId w:val="23"/>
        </w:numPr>
        <w:rPr>
          <w:rFonts w:ascii="Arial" w:eastAsia="Arial" w:hAnsi="Arial" w:cs="Arial"/>
        </w:rPr>
      </w:pPr>
      <w:r>
        <w:rPr>
          <w:rFonts w:ascii="Arial"/>
        </w:rPr>
        <w:t>Spoke</w:t>
      </w:r>
      <w:r w:rsidR="007043AD">
        <w:rPr>
          <w:rFonts w:ascii="Arial"/>
        </w:rPr>
        <w:t xml:space="preserve"> on transgender health at </w:t>
      </w:r>
      <w:r w:rsidR="007043AD">
        <w:rPr>
          <w:rFonts w:hAnsi="Arial"/>
        </w:rPr>
        <w:t>“</w:t>
      </w:r>
      <w:r w:rsidR="007043AD">
        <w:rPr>
          <w:rFonts w:ascii="Arial"/>
        </w:rPr>
        <w:t>A Conversation on LGBT Health,</w:t>
      </w:r>
      <w:r w:rsidR="007043AD">
        <w:rPr>
          <w:rFonts w:hAnsi="Arial"/>
        </w:rPr>
        <w:t>”</w:t>
      </w:r>
      <w:r w:rsidR="007043AD">
        <w:rPr>
          <w:rFonts w:hAnsi="Arial"/>
        </w:rPr>
        <w:t xml:space="preserve"> </w:t>
      </w:r>
      <w:r w:rsidR="007043AD">
        <w:rPr>
          <w:rFonts w:ascii="Arial"/>
        </w:rPr>
        <w:t>a community meeting featuring Marguerite Salazar, Regional Director of U.S. Departme</w:t>
      </w:r>
      <w:r>
        <w:rPr>
          <w:rFonts w:ascii="Arial"/>
        </w:rPr>
        <w:t>nt of Health and Human Services</w:t>
      </w:r>
    </w:p>
    <w:p w:rsidR="00D406A1" w:rsidRDefault="00F13DDF">
      <w:pPr>
        <w:pStyle w:val="BodyA"/>
        <w:numPr>
          <w:ilvl w:val="1"/>
          <w:numId w:val="24"/>
        </w:numPr>
        <w:rPr>
          <w:rFonts w:ascii="Arial" w:eastAsia="Arial" w:hAnsi="Arial" w:cs="Arial"/>
        </w:rPr>
      </w:pPr>
      <w:r>
        <w:rPr>
          <w:rFonts w:ascii="Arial"/>
        </w:rPr>
        <w:lastRenderedPageBreak/>
        <w:t>Teaches</w:t>
      </w:r>
      <w:r w:rsidR="007043AD">
        <w:rPr>
          <w:rFonts w:ascii="Arial"/>
        </w:rPr>
        <w:t xml:space="preserve"> </w:t>
      </w:r>
      <w:r w:rsidR="007043AD">
        <w:rPr>
          <w:rFonts w:hAnsi="Arial"/>
        </w:rPr>
        <w:t>“</w:t>
      </w:r>
      <w:r w:rsidR="007043AD">
        <w:rPr>
          <w:rFonts w:ascii="Arial"/>
        </w:rPr>
        <w:t>how to be an ally</w:t>
      </w:r>
      <w:r w:rsidR="007043AD">
        <w:rPr>
          <w:rFonts w:hAnsi="Arial"/>
        </w:rPr>
        <w:t>”</w:t>
      </w:r>
      <w:r w:rsidR="007043AD">
        <w:rPr>
          <w:rFonts w:hAnsi="Arial"/>
        </w:rPr>
        <w:t xml:space="preserve"> </w:t>
      </w:r>
      <w:r w:rsidR="007043AD">
        <w:rPr>
          <w:rFonts w:ascii="Arial"/>
        </w:rPr>
        <w:t>workshops to the transgender community at a variety of transgender awareness trainings, including a presentations to the National Asso</w:t>
      </w:r>
      <w:r>
        <w:rPr>
          <w:rFonts w:ascii="Arial"/>
        </w:rPr>
        <w:t>ciation of Human Rights Workers</w:t>
      </w:r>
    </w:p>
    <w:p w:rsidR="00D406A1" w:rsidRDefault="00F13DDF">
      <w:pPr>
        <w:pStyle w:val="BodyA"/>
        <w:numPr>
          <w:ilvl w:val="1"/>
          <w:numId w:val="25"/>
        </w:numPr>
        <w:rPr>
          <w:rFonts w:ascii="Arial" w:eastAsia="Arial" w:hAnsi="Arial" w:cs="Arial"/>
        </w:rPr>
      </w:pPr>
      <w:r>
        <w:rPr>
          <w:rFonts w:ascii="Arial"/>
        </w:rPr>
        <w:t>Serves</w:t>
      </w:r>
      <w:r w:rsidR="007043AD">
        <w:rPr>
          <w:rFonts w:ascii="Arial"/>
        </w:rPr>
        <w:t xml:space="preserve"> as a regular trainer and educator at Johns Hopkins University, </w:t>
      </w:r>
      <w:r w:rsidR="00732C29">
        <w:rPr>
          <w:rFonts w:ascii="Arial"/>
        </w:rPr>
        <w:t xml:space="preserve">Columbia University, </w:t>
      </w:r>
      <w:r w:rsidR="007043AD">
        <w:rPr>
          <w:rFonts w:ascii="Arial"/>
        </w:rPr>
        <w:t xml:space="preserve">University of Colorado Boulder, University of Colorado Denver, University of Denver, Denver School of Nursing, Metropolitan State College of Denver, </w:t>
      </w:r>
      <w:r>
        <w:rPr>
          <w:rFonts w:ascii="Arial"/>
        </w:rPr>
        <w:t>and Red Rocks Community College</w:t>
      </w:r>
    </w:p>
    <w:p w:rsidR="00D406A1" w:rsidRPr="00732C29" w:rsidRDefault="007043AD" w:rsidP="00732C29">
      <w:pPr>
        <w:pStyle w:val="BodyA"/>
        <w:numPr>
          <w:ilvl w:val="1"/>
          <w:numId w:val="26"/>
        </w:numPr>
        <w:shd w:val="clear" w:color="auto" w:fill="FFFFFF" w:themeFill="background1"/>
        <w:rPr>
          <w:rFonts w:ascii="Arial" w:eastAsia="Arial" w:hAnsi="Arial" w:cs="Arial"/>
        </w:rPr>
      </w:pPr>
      <w:r w:rsidRPr="00732C29">
        <w:rPr>
          <w:rFonts w:ascii="Arial"/>
        </w:rPr>
        <w:t xml:space="preserve">Developed a curriculum and training program and trained executives and employees at numerous companies over the past 3 years including companies such as </w:t>
      </w:r>
      <w:r w:rsidR="00732C29" w:rsidRPr="00732C29">
        <w:rPr>
          <w:rFonts w:ascii="Arial"/>
        </w:rPr>
        <w:t>CH2MHill, The City and County of Denver, Marco</w:t>
      </w:r>
      <w:r w:rsidR="00732C29" w:rsidRPr="00732C29">
        <w:rPr>
          <w:rFonts w:ascii="Arial"/>
        </w:rPr>
        <w:t>’</w:t>
      </w:r>
      <w:r w:rsidR="00732C29" w:rsidRPr="00732C29">
        <w:rPr>
          <w:rFonts w:ascii="Arial"/>
        </w:rPr>
        <w:t>s Pizza, and DCP Midstream</w:t>
      </w:r>
    </w:p>
    <w:p w:rsidR="00D406A1" w:rsidRDefault="00D406A1">
      <w:pPr>
        <w:pStyle w:val="BodyA"/>
        <w:rPr>
          <w:rFonts w:ascii="Arial" w:eastAsia="Arial" w:hAnsi="Arial" w:cs="Arial"/>
        </w:rPr>
      </w:pPr>
    </w:p>
    <w:p w:rsidR="00D406A1" w:rsidRDefault="00D406A1">
      <w:pPr>
        <w:pStyle w:val="BodyA"/>
        <w:rPr>
          <w:rFonts w:ascii="Arial" w:eastAsia="Arial" w:hAnsi="Arial" w:cs="Arial"/>
        </w:rPr>
      </w:pPr>
    </w:p>
    <w:p w:rsidR="00D406A1" w:rsidRDefault="007043AD">
      <w:pPr>
        <w:pStyle w:val="BodyA"/>
        <w:rPr>
          <w:rFonts w:ascii="Arial" w:eastAsia="Arial" w:hAnsi="Arial" w:cs="Arial"/>
        </w:rPr>
      </w:pPr>
      <w:r>
        <w:rPr>
          <w:b/>
          <w:bCs/>
        </w:rPr>
        <w:t xml:space="preserve">Additional </w:t>
      </w:r>
      <w:r>
        <w:rPr>
          <w:rFonts w:ascii="Arial"/>
          <w:b/>
          <w:bCs/>
        </w:rPr>
        <w:t>Employment History</w:t>
      </w:r>
    </w:p>
    <w:p w:rsidR="00D406A1" w:rsidRDefault="00D406A1">
      <w:pPr>
        <w:pStyle w:val="BodyA"/>
        <w:rPr>
          <w:rFonts w:ascii="Arial" w:eastAsia="Arial" w:hAnsi="Arial" w:cs="Arial"/>
        </w:rPr>
      </w:pPr>
    </w:p>
    <w:p w:rsidR="00D406A1" w:rsidRDefault="007043AD">
      <w:pPr>
        <w:pStyle w:val="BodyA"/>
        <w:numPr>
          <w:ilvl w:val="1"/>
          <w:numId w:val="27"/>
        </w:numPr>
        <w:rPr>
          <w:rFonts w:ascii="Arial" w:eastAsia="Arial" w:hAnsi="Arial" w:cs="Arial"/>
        </w:rPr>
      </w:pPr>
      <w:r>
        <w:rPr>
          <w:rFonts w:ascii="Arial"/>
        </w:rPr>
        <w:t>Head Fabricator &amp; Consultant, Nemesis Industries</w:t>
      </w:r>
    </w:p>
    <w:p w:rsidR="00D406A1" w:rsidRDefault="007043AD">
      <w:pPr>
        <w:pStyle w:val="Body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2008 - 2009</w:t>
      </w:r>
    </w:p>
    <w:p w:rsidR="00D406A1" w:rsidRDefault="00D406A1">
      <w:pPr>
        <w:pStyle w:val="BodyA"/>
        <w:rPr>
          <w:rFonts w:ascii="Arial" w:eastAsia="Arial" w:hAnsi="Arial" w:cs="Arial"/>
        </w:rPr>
      </w:pPr>
    </w:p>
    <w:p w:rsidR="00D406A1" w:rsidRDefault="007043AD">
      <w:pPr>
        <w:pStyle w:val="BodyA"/>
        <w:numPr>
          <w:ilvl w:val="1"/>
          <w:numId w:val="28"/>
        </w:numPr>
        <w:rPr>
          <w:rFonts w:ascii="Arial" w:eastAsia="Arial" w:hAnsi="Arial" w:cs="Arial"/>
        </w:rPr>
      </w:pPr>
      <w:r>
        <w:rPr>
          <w:rFonts w:ascii="Arial"/>
        </w:rPr>
        <w:t xml:space="preserve">General Manager &amp; Head Fabricator, Poison </w:t>
      </w:r>
      <w:proofErr w:type="spellStart"/>
      <w:r>
        <w:rPr>
          <w:rFonts w:ascii="Arial"/>
        </w:rPr>
        <w:t>Spyder</w:t>
      </w:r>
      <w:proofErr w:type="spellEnd"/>
      <w:r>
        <w:rPr>
          <w:rFonts w:ascii="Arial"/>
        </w:rPr>
        <w:t xml:space="preserve"> Customs</w:t>
      </w:r>
    </w:p>
    <w:p w:rsidR="00D406A1" w:rsidRDefault="007043AD">
      <w:pPr>
        <w:pStyle w:val="Body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2002 - 2008</w:t>
      </w:r>
    </w:p>
    <w:p w:rsidR="00D406A1" w:rsidRDefault="00D406A1">
      <w:pPr>
        <w:pStyle w:val="BodyA"/>
        <w:rPr>
          <w:rFonts w:ascii="Arial" w:eastAsia="Arial" w:hAnsi="Arial" w:cs="Arial"/>
        </w:rPr>
      </w:pPr>
    </w:p>
    <w:p w:rsidR="00D406A1" w:rsidRDefault="00D406A1">
      <w:pPr>
        <w:pStyle w:val="BodyA"/>
        <w:rPr>
          <w:rFonts w:ascii="Arial" w:eastAsia="Arial" w:hAnsi="Arial" w:cs="Arial"/>
        </w:rPr>
      </w:pPr>
    </w:p>
    <w:p w:rsidR="00D406A1" w:rsidRDefault="007043AD">
      <w:pPr>
        <w:pStyle w:val="BodyA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Community Involvement</w:t>
      </w:r>
    </w:p>
    <w:p w:rsidR="00D406A1" w:rsidRDefault="00D406A1">
      <w:pPr>
        <w:pStyle w:val="BodyA"/>
        <w:rPr>
          <w:rFonts w:ascii="Arial" w:eastAsia="Arial" w:hAnsi="Arial" w:cs="Arial"/>
          <w:b/>
          <w:bCs/>
        </w:rPr>
      </w:pPr>
    </w:p>
    <w:p w:rsidR="00D406A1" w:rsidRDefault="007043AD">
      <w:pPr>
        <w:pStyle w:val="BodyA"/>
        <w:numPr>
          <w:ilvl w:val="1"/>
          <w:numId w:val="29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r>
        <w:rPr>
          <w:rFonts w:ascii="Arial"/>
          <w:position w:val="-4"/>
        </w:rPr>
        <w:t xml:space="preserve">Volunteer trainer for the US Department of Justice, Community Resource Service </w:t>
      </w:r>
    </w:p>
    <w:p w:rsidR="00D406A1" w:rsidRDefault="007043AD">
      <w:pPr>
        <w:pStyle w:val="BodyA"/>
        <w:numPr>
          <w:ilvl w:val="1"/>
          <w:numId w:val="30"/>
        </w:numPr>
        <w:rPr>
          <w:rFonts w:ascii="Arial" w:eastAsia="Arial" w:hAnsi="Arial" w:cs="Arial"/>
        </w:rPr>
      </w:pPr>
      <w:r>
        <w:rPr>
          <w:rFonts w:ascii="Arial"/>
        </w:rPr>
        <w:t>Transgender Community Advisory Committee, Co-Chair, The Center</w:t>
      </w:r>
    </w:p>
    <w:p w:rsidR="00D406A1" w:rsidRDefault="007043AD">
      <w:pPr>
        <w:pStyle w:val="BodyA"/>
        <w:numPr>
          <w:ilvl w:val="1"/>
          <w:numId w:val="31"/>
        </w:numPr>
        <w:rPr>
          <w:rFonts w:ascii="Arial" w:eastAsia="Arial" w:hAnsi="Arial" w:cs="Arial"/>
        </w:rPr>
      </w:pPr>
      <w:r>
        <w:rPr>
          <w:rFonts w:ascii="Arial"/>
        </w:rPr>
        <w:t>Kitchen Cabinet Advisor, One Colorado</w:t>
      </w:r>
    </w:p>
    <w:p w:rsidR="00D406A1" w:rsidRDefault="007043AD">
      <w:pPr>
        <w:pStyle w:val="BodyA"/>
        <w:numPr>
          <w:ilvl w:val="1"/>
          <w:numId w:val="32"/>
        </w:numPr>
        <w:rPr>
          <w:rFonts w:ascii="Arial" w:eastAsia="Arial" w:hAnsi="Arial" w:cs="Arial"/>
        </w:rPr>
      </w:pPr>
      <w:r>
        <w:rPr>
          <w:rFonts w:ascii="Arial"/>
        </w:rPr>
        <w:t>Health Steering Committee Member, One Colorado</w:t>
      </w:r>
    </w:p>
    <w:p w:rsidR="00D406A1" w:rsidRDefault="007043AD">
      <w:pPr>
        <w:pStyle w:val="BodyA"/>
        <w:numPr>
          <w:ilvl w:val="1"/>
          <w:numId w:val="33"/>
        </w:numPr>
        <w:rPr>
          <w:rFonts w:ascii="Arial" w:eastAsia="Arial" w:hAnsi="Arial" w:cs="Arial"/>
        </w:rPr>
      </w:pPr>
      <w:r>
        <w:rPr>
          <w:rFonts w:ascii="Arial"/>
        </w:rPr>
        <w:t>Interim Board Member, Gender Identity Center</w:t>
      </w:r>
    </w:p>
    <w:p w:rsidR="00D406A1" w:rsidRDefault="00D406A1">
      <w:pPr>
        <w:pStyle w:val="BodyA"/>
        <w:rPr>
          <w:rFonts w:ascii="Arial" w:eastAsia="Arial" w:hAnsi="Arial" w:cs="Arial"/>
        </w:rPr>
      </w:pPr>
    </w:p>
    <w:p w:rsidR="00D406A1" w:rsidRDefault="00D406A1">
      <w:pPr>
        <w:pStyle w:val="BodyA"/>
        <w:rPr>
          <w:rFonts w:ascii="Arial" w:eastAsia="Arial" w:hAnsi="Arial" w:cs="Arial"/>
          <w:b/>
          <w:bCs/>
        </w:rPr>
      </w:pPr>
    </w:p>
    <w:p w:rsidR="00D406A1" w:rsidRDefault="007043AD">
      <w:pPr>
        <w:pStyle w:val="BodyA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Awards &amp; Recognition</w:t>
      </w:r>
    </w:p>
    <w:p w:rsidR="00D406A1" w:rsidRDefault="00D406A1">
      <w:pPr>
        <w:pStyle w:val="BodyA"/>
        <w:rPr>
          <w:rFonts w:ascii="Arial" w:eastAsia="Arial" w:hAnsi="Arial" w:cs="Arial"/>
          <w:b/>
          <w:bCs/>
        </w:rPr>
      </w:pPr>
    </w:p>
    <w:p w:rsidR="00D406A1" w:rsidRDefault="00053F46">
      <w:pPr>
        <w:pStyle w:val="BodyA"/>
        <w:numPr>
          <w:ilvl w:val="1"/>
          <w:numId w:val="34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hyperlink r:id="rId8" w:history="1">
        <w:r w:rsidR="007043AD">
          <w:rPr>
            <w:rStyle w:val="Hyperlink1"/>
            <w:rFonts w:ascii="Arial"/>
          </w:rPr>
          <w:t>Rachel B. Noel hope for the future award</w:t>
        </w:r>
      </w:hyperlink>
      <w:r w:rsidR="007043AD">
        <w:rPr>
          <w:rFonts w:ascii="Arial"/>
        </w:rPr>
        <w:t xml:space="preserve"> - 2015 recipient</w:t>
      </w:r>
    </w:p>
    <w:p w:rsidR="00D406A1" w:rsidRDefault="00053F46">
      <w:pPr>
        <w:pStyle w:val="BodyA"/>
        <w:numPr>
          <w:ilvl w:val="1"/>
          <w:numId w:val="35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hyperlink r:id="rId9" w:history="1">
        <w:r w:rsidR="007043AD">
          <w:rPr>
            <w:rStyle w:val="Hyperlink1"/>
            <w:rFonts w:ascii="Arial" w:hAnsi="Arial"/>
          </w:rPr>
          <w:t>The Center’s Roy G. Wood Community Service Award</w:t>
        </w:r>
      </w:hyperlink>
      <w:r w:rsidR="007043AD">
        <w:rPr>
          <w:rFonts w:ascii="Arial"/>
        </w:rPr>
        <w:t xml:space="preserve"> - 2011 recipient</w:t>
      </w:r>
    </w:p>
    <w:p w:rsidR="00D406A1" w:rsidRDefault="007043AD">
      <w:pPr>
        <w:pStyle w:val="BodyA"/>
        <w:numPr>
          <w:ilvl w:val="1"/>
          <w:numId w:val="36"/>
        </w:numPr>
        <w:rPr>
          <w:rFonts w:ascii="Arial" w:eastAsia="Arial" w:hAnsi="Arial" w:cs="Arial"/>
        </w:rPr>
      </w:pPr>
      <w:r>
        <w:rPr>
          <w:rFonts w:ascii="Arial"/>
        </w:rPr>
        <w:t>Denver City Mayor</w:t>
      </w:r>
      <w:r>
        <w:rPr>
          <w:rFonts w:hAnsi="Arial"/>
        </w:rPr>
        <w:t>’</w:t>
      </w:r>
      <w:r>
        <w:rPr>
          <w:rFonts w:ascii="Arial"/>
        </w:rPr>
        <w:t>s Diversity Award - 2011 recipient</w:t>
      </w:r>
    </w:p>
    <w:p w:rsidR="00D406A1" w:rsidRDefault="00053F46">
      <w:pPr>
        <w:pStyle w:val="BodyA"/>
        <w:numPr>
          <w:ilvl w:val="1"/>
          <w:numId w:val="37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hyperlink r:id="rId10" w:history="1">
        <w:r w:rsidR="007043AD">
          <w:rPr>
            <w:rStyle w:val="Hyperlink1"/>
            <w:rFonts w:ascii="Arial"/>
          </w:rPr>
          <w:t>Out Front Colorado Power Award</w:t>
        </w:r>
      </w:hyperlink>
      <w:r w:rsidR="007043AD">
        <w:rPr>
          <w:rFonts w:ascii="Arial"/>
        </w:rPr>
        <w:t xml:space="preserve"> -  2012 &amp; 2014 recipient    </w:t>
      </w:r>
    </w:p>
    <w:p w:rsidR="00D406A1" w:rsidRDefault="007043AD">
      <w:pPr>
        <w:pStyle w:val="BodyA"/>
        <w:numPr>
          <w:ilvl w:val="1"/>
          <w:numId w:val="38"/>
        </w:numPr>
        <w:rPr>
          <w:rFonts w:ascii="Arial" w:eastAsia="Arial" w:hAnsi="Arial" w:cs="Arial"/>
        </w:rPr>
      </w:pPr>
      <w:r>
        <w:rPr>
          <w:rFonts w:ascii="Arial"/>
        </w:rPr>
        <w:t>Denver Sheriff Department Exemplary Service award - 2013 recipient</w:t>
      </w:r>
    </w:p>
    <w:p w:rsidR="00D406A1" w:rsidRDefault="00053F46">
      <w:pPr>
        <w:pStyle w:val="BodyA"/>
        <w:numPr>
          <w:ilvl w:val="1"/>
          <w:numId w:val="39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hyperlink r:id="rId11" w:history="1">
        <w:r w:rsidR="007043AD">
          <w:rPr>
            <w:rStyle w:val="Hyperlink1"/>
            <w:rFonts w:ascii="Arial"/>
          </w:rPr>
          <w:t>2014 Trans 100</w:t>
        </w:r>
      </w:hyperlink>
    </w:p>
    <w:p w:rsidR="00D406A1" w:rsidRDefault="00053F46">
      <w:pPr>
        <w:pStyle w:val="BodyA"/>
        <w:numPr>
          <w:ilvl w:val="1"/>
          <w:numId w:val="40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hyperlink r:id="rId12" w:history="1">
        <w:r w:rsidR="007043AD">
          <w:rPr>
            <w:rStyle w:val="Hyperlink1"/>
            <w:rFonts w:ascii="Arial"/>
          </w:rPr>
          <w:t>Invitation to White House Pride Reception honoring those doing outstanding work in the LGBT community - 2014</w:t>
        </w:r>
      </w:hyperlink>
    </w:p>
    <w:p w:rsidR="00D406A1" w:rsidRDefault="00D406A1">
      <w:pPr>
        <w:pStyle w:val="BodyA"/>
        <w:rPr>
          <w:rFonts w:ascii="Arial" w:eastAsia="Arial" w:hAnsi="Arial" w:cs="Arial"/>
          <w:sz w:val="20"/>
          <w:szCs w:val="20"/>
        </w:rPr>
      </w:pPr>
    </w:p>
    <w:p w:rsidR="00D406A1" w:rsidRDefault="00D406A1">
      <w:pPr>
        <w:pStyle w:val="BodyA"/>
        <w:rPr>
          <w:rFonts w:ascii="Arial" w:eastAsia="Arial" w:hAnsi="Arial" w:cs="Arial"/>
          <w:sz w:val="20"/>
          <w:szCs w:val="20"/>
        </w:rPr>
      </w:pPr>
    </w:p>
    <w:p w:rsidR="00732C29" w:rsidRDefault="00732C29">
      <w:pPr>
        <w:pStyle w:val="BodyA"/>
        <w:rPr>
          <w:rFonts w:ascii="Arial"/>
          <w:b/>
          <w:bCs/>
        </w:rPr>
      </w:pPr>
    </w:p>
    <w:p w:rsidR="00732C29" w:rsidRDefault="00732C29">
      <w:pPr>
        <w:pStyle w:val="BodyA"/>
        <w:rPr>
          <w:rFonts w:ascii="Arial"/>
          <w:b/>
          <w:bCs/>
        </w:rPr>
      </w:pPr>
    </w:p>
    <w:p w:rsidR="00732C29" w:rsidRDefault="00732C29">
      <w:pPr>
        <w:pStyle w:val="BodyA"/>
        <w:rPr>
          <w:rFonts w:ascii="Arial"/>
          <w:b/>
          <w:bCs/>
        </w:rPr>
      </w:pPr>
    </w:p>
    <w:p w:rsidR="00D406A1" w:rsidRDefault="007043AD">
      <w:pPr>
        <w:pStyle w:val="BodyA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lastRenderedPageBreak/>
        <w:t xml:space="preserve">Media &amp; Press </w:t>
      </w:r>
    </w:p>
    <w:p w:rsidR="00D406A1" w:rsidRDefault="00D406A1">
      <w:pPr>
        <w:pStyle w:val="BodyA"/>
        <w:rPr>
          <w:rFonts w:ascii="Arial" w:eastAsia="Arial" w:hAnsi="Arial" w:cs="Arial"/>
          <w:b/>
          <w:bCs/>
        </w:rPr>
      </w:pPr>
    </w:p>
    <w:p w:rsidR="00D406A1" w:rsidRPr="00646DD6" w:rsidRDefault="00053F46">
      <w:pPr>
        <w:pStyle w:val="BodyA"/>
        <w:numPr>
          <w:ilvl w:val="2"/>
          <w:numId w:val="42"/>
        </w:numPr>
        <w:tabs>
          <w:tab w:val="num" w:pos="556"/>
        </w:tabs>
        <w:ind w:left="556" w:hanging="196"/>
        <w:rPr>
          <w:rStyle w:val="Hyperlink1"/>
          <w:rFonts w:ascii="Arial" w:eastAsia="Helvetica" w:hAnsi="Arial" w:cs="Arial"/>
          <w:position w:val="-2"/>
        </w:rPr>
      </w:pPr>
      <w:hyperlink r:id="rId13" w:history="1">
        <w:r w:rsidR="007043AD" w:rsidRPr="00646DD6">
          <w:rPr>
            <w:rStyle w:val="Hyperlink1"/>
            <w:rFonts w:ascii="Arial" w:hAnsi="Arial" w:cs="Arial"/>
          </w:rPr>
          <w:t>outfrontonline.com</w:t>
        </w:r>
      </w:hyperlink>
      <w:r w:rsidR="007043AD" w:rsidRPr="00646DD6">
        <w:rPr>
          <w:rFonts w:ascii="Arial" w:hAnsi="Arial" w:cs="Arial"/>
          <w:b/>
          <w:bCs/>
          <w:u w:val="single"/>
        </w:rPr>
        <w:t xml:space="preserve"> - </w:t>
      </w:r>
      <w:hyperlink r:id="rId14" w:history="1">
        <w:r w:rsidR="007043AD" w:rsidRPr="00646DD6">
          <w:rPr>
            <w:rStyle w:val="Hyperlink1"/>
            <w:rFonts w:ascii="Arial" w:hAnsi="Arial" w:cs="Arial"/>
          </w:rPr>
          <w:t>In the Spotlight</w:t>
        </w:r>
      </w:hyperlink>
    </w:p>
    <w:p w:rsidR="00732C29" w:rsidRPr="00646DD6" w:rsidRDefault="00F34086">
      <w:pPr>
        <w:pStyle w:val="BodyA"/>
        <w:numPr>
          <w:ilvl w:val="2"/>
          <w:numId w:val="42"/>
        </w:numPr>
        <w:tabs>
          <w:tab w:val="num" w:pos="556"/>
        </w:tabs>
        <w:ind w:left="556" w:hanging="196"/>
        <w:rPr>
          <w:rFonts w:ascii="Arial" w:eastAsia="Helvetica" w:hAnsi="Arial" w:cs="Arial"/>
          <w:position w:val="-2"/>
          <w:u w:val="single"/>
        </w:rPr>
      </w:pPr>
      <w:r w:rsidRPr="00646DD6">
        <w:rPr>
          <w:rFonts w:ascii="Arial" w:eastAsia="Helvetica" w:hAnsi="Arial" w:cs="Arial"/>
          <w:position w:val="-2"/>
          <w:u w:val="single"/>
        </w:rPr>
        <w:t xml:space="preserve">Colorado Public Radio- </w:t>
      </w:r>
      <w:hyperlink r:id="rId15" w:history="1">
        <w:r w:rsidR="00453087" w:rsidRPr="00646DD6">
          <w:rPr>
            <w:rStyle w:val="Hyperlink"/>
            <w:rFonts w:ascii="Arial" w:eastAsia="Helvetica" w:hAnsi="Arial" w:cs="Arial"/>
            <w:position w:val="-2"/>
          </w:rPr>
          <w:t>Colorado Insurers Covering Transgender Patients</w:t>
        </w:r>
      </w:hyperlink>
    </w:p>
    <w:p w:rsidR="00453087" w:rsidRPr="00646DD6" w:rsidRDefault="00453087">
      <w:pPr>
        <w:pStyle w:val="BodyA"/>
        <w:numPr>
          <w:ilvl w:val="2"/>
          <w:numId w:val="42"/>
        </w:numPr>
        <w:tabs>
          <w:tab w:val="num" w:pos="556"/>
        </w:tabs>
        <w:ind w:left="556" w:hanging="196"/>
        <w:rPr>
          <w:rFonts w:ascii="Arial" w:eastAsia="Helvetica" w:hAnsi="Arial" w:cs="Arial"/>
          <w:position w:val="-2"/>
          <w:u w:val="single"/>
        </w:rPr>
      </w:pPr>
      <w:r w:rsidRPr="00646DD6">
        <w:rPr>
          <w:rFonts w:ascii="Arial" w:eastAsia="Helvetica" w:hAnsi="Arial" w:cs="Arial"/>
          <w:position w:val="-2"/>
          <w:u w:val="single"/>
        </w:rPr>
        <w:t xml:space="preserve">Colorado Business Journal – </w:t>
      </w:r>
      <w:hyperlink r:id="rId16" w:history="1">
        <w:r w:rsidRPr="00646DD6">
          <w:rPr>
            <w:rStyle w:val="Hyperlink"/>
            <w:rFonts w:ascii="Arial" w:eastAsia="Helvetica" w:hAnsi="Arial" w:cs="Arial"/>
            <w:position w:val="-2"/>
          </w:rPr>
          <w:t>UMB and Chase among those supporting LGBT Job Fair</w:t>
        </w:r>
      </w:hyperlink>
    </w:p>
    <w:p w:rsidR="00453087" w:rsidRPr="00646DD6" w:rsidRDefault="00453087">
      <w:pPr>
        <w:pStyle w:val="BodyA"/>
        <w:numPr>
          <w:ilvl w:val="2"/>
          <w:numId w:val="42"/>
        </w:numPr>
        <w:tabs>
          <w:tab w:val="num" w:pos="556"/>
        </w:tabs>
        <w:ind w:left="556" w:hanging="196"/>
        <w:rPr>
          <w:rFonts w:ascii="Arial" w:eastAsia="Helvetica" w:hAnsi="Arial" w:cs="Arial"/>
          <w:position w:val="-2"/>
          <w:u w:val="single"/>
        </w:rPr>
      </w:pPr>
      <w:r w:rsidRPr="00646DD6">
        <w:rPr>
          <w:rFonts w:ascii="Arial" w:eastAsia="Helvetica" w:hAnsi="Arial" w:cs="Arial"/>
          <w:position w:val="-2"/>
          <w:u w:val="single"/>
        </w:rPr>
        <w:t xml:space="preserve">Advocate.com – </w:t>
      </w:r>
      <w:hyperlink r:id="rId17" w:history="1">
        <w:r w:rsidRPr="00646DD6">
          <w:rPr>
            <w:rStyle w:val="Hyperlink"/>
            <w:rFonts w:ascii="Arial" w:eastAsia="Helvetica" w:hAnsi="Arial" w:cs="Arial"/>
            <w:position w:val="-2"/>
          </w:rPr>
          <w:t>Denver Sheriff’s Department Launches Progressive Transgender Inmate Policy</w:t>
        </w:r>
      </w:hyperlink>
      <w:r w:rsidRPr="00646DD6">
        <w:rPr>
          <w:rFonts w:ascii="Arial" w:eastAsia="Helvetica" w:hAnsi="Arial" w:cs="Arial"/>
          <w:position w:val="-2"/>
          <w:u w:val="single"/>
        </w:rPr>
        <w:t xml:space="preserve"> </w:t>
      </w:r>
    </w:p>
    <w:p w:rsidR="00646DD6" w:rsidRPr="00646DD6" w:rsidRDefault="00646DD6">
      <w:pPr>
        <w:pStyle w:val="BodyA"/>
        <w:numPr>
          <w:ilvl w:val="2"/>
          <w:numId w:val="42"/>
        </w:numPr>
        <w:tabs>
          <w:tab w:val="num" w:pos="556"/>
        </w:tabs>
        <w:ind w:left="556" w:hanging="196"/>
        <w:rPr>
          <w:rFonts w:ascii="Arial" w:eastAsia="Helvetica" w:hAnsi="Arial" w:cs="Arial"/>
          <w:position w:val="-2"/>
          <w:u w:val="single"/>
        </w:rPr>
      </w:pPr>
      <w:r w:rsidRPr="00646DD6">
        <w:rPr>
          <w:rFonts w:ascii="Arial" w:eastAsia="Helvetica" w:hAnsi="Arial" w:cs="Arial"/>
          <w:position w:val="-2"/>
          <w:u w:val="single"/>
        </w:rPr>
        <w:t xml:space="preserve">Autostraddle.com – </w:t>
      </w:r>
      <w:hyperlink r:id="rId18" w:history="1">
        <w:r w:rsidRPr="00646DD6">
          <w:rPr>
            <w:rStyle w:val="Hyperlink"/>
            <w:rFonts w:ascii="Arial" w:eastAsia="Helvetica" w:hAnsi="Arial" w:cs="Arial"/>
            <w:position w:val="-2"/>
          </w:rPr>
          <w:t>Want to know how to support the women of the Trans 100</w:t>
        </w:r>
      </w:hyperlink>
    </w:p>
    <w:p w:rsidR="00D406A1" w:rsidRDefault="00D406A1">
      <w:pPr>
        <w:pStyle w:val="BodyA"/>
        <w:rPr>
          <w:rFonts w:ascii="Arial" w:eastAsia="Arial" w:hAnsi="Arial" w:cs="Arial"/>
          <w:sz w:val="20"/>
          <w:szCs w:val="20"/>
        </w:rPr>
      </w:pPr>
    </w:p>
    <w:p w:rsidR="00D406A1" w:rsidRDefault="007043AD">
      <w:pPr>
        <w:pStyle w:val="BodyA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References</w:t>
      </w:r>
    </w:p>
    <w:p w:rsidR="00732C29" w:rsidRPr="00732C29" w:rsidRDefault="007043AD" w:rsidP="00732C29">
      <w:pPr>
        <w:pStyle w:val="BodyA"/>
        <w:numPr>
          <w:ilvl w:val="1"/>
          <w:numId w:val="44"/>
        </w:numPr>
        <w:rPr>
          <w:rFonts w:ascii="Arial" w:eastAsia="Arial" w:hAnsi="Arial" w:cs="Arial"/>
        </w:rPr>
      </w:pPr>
      <w:r w:rsidRPr="00732C29">
        <w:rPr>
          <w:rFonts w:ascii="Arial"/>
        </w:rPr>
        <w:t>Ray Drew, Former Executive Director, ACLU of Colorado</w:t>
      </w:r>
      <w:r w:rsidR="00732C29" w:rsidRPr="00732C29">
        <w:rPr>
          <w:rFonts w:ascii="Arial"/>
        </w:rPr>
        <w:t xml:space="preserve"> </w:t>
      </w:r>
      <w:r w:rsidR="00732C29" w:rsidRPr="00732C29">
        <w:rPr>
          <w:rFonts w:ascii="Arial"/>
        </w:rPr>
        <w:t>–</w:t>
      </w:r>
      <w:r w:rsidR="00732C29">
        <w:rPr>
          <w:rFonts w:ascii="Arial"/>
        </w:rPr>
        <w:t xml:space="preserve"> 619-268-3174</w:t>
      </w:r>
    </w:p>
    <w:p w:rsidR="00D406A1" w:rsidRPr="00732C29" w:rsidRDefault="00732C29" w:rsidP="00732C29">
      <w:pPr>
        <w:pStyle w:val="BodyA"/>
        <w:numPr>
          <w:ilvl w:val="1"/>
          <w:numId w:val="44"/>
        </w:numPr>
        <w:rPr>
          <w:rFonts w:ascii="Arial" w:eastAsia="Arial" w:hAnsi="Arial" w:cs="Arial"/>
        </w:rPr>
      </w:pPr>
      <w:r>
        <w:rPr>
          <w:rFonts w:ascii="Arial"/>
        </w:rPr>
        <w:t xml:space="preserve">Jessie </w:t>
      </w:r>
      <w:proofErr w:type="spellStart"/>
      <w:r>
        <w:rPr>
          <w:rFonts w:ascii="Arial"/>
        </w:rPr>
        <w:t>Ulibarri</w:t>
      </w:r>
      <w:proofErr w:type="spellEnd"/>
      <w:r>
        <w:rPr>
          <w:rFonts w:ascii="Arial"/>
        </w:rPr>
        <w:t>, State Senator- 720-434-3747</w:t>
      </w:r>
    </w:p>
    <w:p w:rsidR="00732C29" w:rsidRPr="00732C29" w:rsidRDefault="00732C29" w:rsidP="00732C29">
      <w:pPr>
        <w:pStyle w:val="BodyA"/>
        <w:numPr>
          <w:ilvl w:val="1"/>
          <w:numId w:val="45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r>
        <w:rPr>
          <w:rFonts w:ascii="Arial"/>
          <w:position w:val="-4"/>
        </w:rPr>
        <w:t xml:space="preserve">Mara </w:t>
      </w:r>
      <w:proofErr w:type="spellStart"/>
      <w:r>
        <w:rPr>
          <w:rFonts w:ascii="Arial"/>
          <w:position w:val="-4"/>
        </w:rPr>
        <w:t>Keisling</w:t>
      </w:r>
      <w:proofErr w:type="spellEnd"/>
      <w:r>
        <w:rPr>
          <w:rFonts w:ascii="Arial"/>
          <w:position w:val="-4"/>
        </w:rPr>
        <w:t xml:space="preserve"> Executive Director, National Center for Transgender Equality 202-746-6272</w:t>
      </w:r>
    </w:p>
    <w:p w:rsidR="00732C29" w:rsidRPr="00732C29" w:rsidRDefault="00732C29" w:rsidP="00732C29">
      <w:pPr>
        <w:pStyle w:val="BodyA"/>
        <w:numPr>
          <w:ilvl w:val="1"/>
          <w:numId w:val="45"/>
        </w:numPr>
        <w:tabs>
          <w:tab w:val="num" w:pos="576"/>
        </w:tabs>
        <w:ind w:left="576" w:hanging="2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Nita Mosby Henry, Vice President, Human Resources, Children’s Hospital 303-</w:t>
      </w:r>
      <w:bookmarkStart w:id="0" w:name="_GoBack"/>
      <w:bookmarkEnd w:id="0"/>
      <w:r>
        <w:rPr>
          <w:rFonts w:ascii="Arial" w:eastAsia="Arial" w:hAnsi="Arial" w:cs="Arial"/>
        </w:rPr>
        <w:t>883-4452</w:t>
      </w:r>
    </w:p>
    <w:sectPr w:rsidR="00732C29" w:rsidRPr="00732C29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46" w:rsidRDefault="00053F46">
      <w:r>
        <w:separator/>
      </w:r>
    </w:p>
  </w:endnote>
  <w:endnote w:type="continuationSeparator" w:id="0">
    <w:p w:rsidR="00053F46" w:rsidRDefault="0005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A1" w:rsidRDefault="00D406A1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A1" w:rsidRDefault="00D406A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46" w:rsidRDefault="00053F46">
      <w:r>
        <w:separator/>
      </w:r>
    </w:p>
  </w:footnote>
  <w:footnote w:type="continuationSeparator" w:id="0">
    <w:p w:rsidR="00053F46" w:rsidRDefault="00053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A1" w:rsidRDefault="00D406A1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A1" w:rsidRDefault="00D406A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E81C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7552A"/>
    <w:multiLevelType w:val="multilevel"/>
    <w:tmpl w:val="FF308F1A"/>
    <w:styleLink w:val="List1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">
    <w:nsid w:val="04072FA7"/>
    <w:multiLevelType w:val="multilevel"/>
    <w:tmpl w:val="B9EE974C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3">
    <w:nsid w:val="04707F1A"/>
    <w:multiLevelType w:val="multilevel"/>
    <w:tmpl w:val="B9FC887E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4">
    <w:nsid w:val="0CFB22D4"/>
    <w:multiLevelType w:val="multilevel"/>
    <w:tmpl w:val="B2307CD0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5">
    <w:nsid w:val="115D56E1"/>
    <w:multiLevelType w:val="hybridMultilevel"/>
    <w:tmpl w:val="5A725B6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11A35FB8"/>
    <w:multiLevelType w:val="hybridMultilevel"/>
    <w:tmpl w:val="ADCC0D7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14D96BF4"/>
    <w:multiLevelType w:val="multilevel"/>
    <w:tmpl w:val="6A2237A0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8">
    <w:nsid w:val="150769AB"/>
    <w:multiLevelType w:val="multilevel"/>
    <w:tmpl w:val="257A0928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9">
    <w:nsid w:val="1B775793"/>
    <w:multiLevelType w:val="multilevel"/>
    <w:tmpl w:val="E3BAF936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10">
    <w:nsid w:val="221C5532"/>
    <w:multiLevelType w:val="multilevel"/>
    <w:tmpl w:val="61C63ECE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</w:abstractNum>
  <w:abstractNum w:abstractNumId="11">
    <w:nsid w:val="22E73BC1"/>
    <w:multiLevelType w:val="multilevel"/>
    <w:tmpl w:val="156E7EE0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12">
    <w:nsid w:val="242D1C88"/>
    <w:multiLevelType w:val="multilevel"/>
    <w:tmpl w:val="6B3412C6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13">
    <w:nsid w:val="27A807EE"/>
    <w:multiLevelType w:val="multilevel"/>
    <w:tmpl w:val="AB6C0060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</w:abstractNum>
  <w:abstractNum w:abstractNumId="14">
    <w:nsid w:val="2BB9085F"/>
    <w:multiLevelType w:val="multilevel"/>
    <w:tmpl w:val="AA4CA956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15">
    <w:nsid w:val="2F0051CC"/>
    <w:multiLevelType w:val="multilevel"/>
    <w:tmpl w:val="74901B42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16">
    <w:nsid w:val="31BF33E5"/>
    <w:multiLevelType w:val="multilevel"/>
    <w:tmpl w:val="2934074E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</w:abstractNum>
  <w:abstractNum w:abstractNumId="17">
    <w:nsid w:val="328C62B4"/>
    <w:multiLevelType w:val="multilevel"/>
    <w:tmpl w:val="DD3E48F8"/>
    <w:lvl w:ilvl="0">
      <w:start w:val="1"/>
      <w:numFmt w:val="bullet"/>
      <w:lvlText w:val="•"/>
      <w:lvlJc w:val="left"/>
      <w:rPr>
        <w:position w:val="-2"/>
        <w:u w:val="single"/>
      </w:rPr>
    </w:lvl>
    <w:lvl w:ilvl="1">
      <w:start w:val="1"/>
      <w:numFmt w:val="bullet"/>
      <w:lvlText w:val="•"/>
      <w:lvlJc w:val="left"/>
      <w:rPr>
        <w:position w:val="-2"/>
        <w:u w:val="single"/>
      </w:rPr>
    </w:lvl>
    <w:lvl w:ilvl="2">
      <w:start w:val="1"/>
      <w:numFmt w:val="bullet"/>
      <w:lvlText w:val="•"/>
      <w:lvlJc w:val="left"/>
      <w:rPr>
        <w:position w:val="-2"/>
        <w:u w:val="single"/>
      </w:rPr>
    </w:lvl>
    <w:lvl w:ilvl="3">
      <w:start w:val="1"/>
      <w:numFmt w:val="bullet"/>
      <w:lvlText w:val="•"/>
      <w:lvlJc w:val="left"/>
      <w:rPr>
        <w:position w:val="-2"/>
        <w:u w:val="single"/>
      </w:rPr>
    </w:lvl>
    <w:lvl w:ilvl="4">
      <w:start w:val="1"/>
      <w:numFmt w:val="bullet"/>
      <w:lvlText w:val="•"/>
      <w:lvlJc w:val="left"/>
      <w:rPr>
        <w:position w:val="-2"/>
        <w:u w:val="single"/>
      </w:rPr>
    </w:lvl>
    <w:lvl w:ilvl="5">
      <w:start w:val="1"/>
      <w:numFmt w:val="bullet"/>
      <w:lvlText w:val="•"/>
      <w:lvlJc w:val="left"/>
      <w:rPr>
        <w:position w:val="-2"/>
        <w:u w:val="single"/>
      </w:rPr>
    </w:lvl>
    <w:lvl w:ilvl="6">
      <w:start w:val="1"/>
      <w:numFmt w:val="bullet"/>
      <w:lvlText w:val="•"/>
      <w:lvlJc w:val="left"/>
      <w:rPr>
        <w:position w:val="-2"/>
        <w:u w:val="single"/>
      </w:rPr>
    </w:lvl>
    <w:lvl w:ilvl="7">
      <w:start w:val="1"/>
      <w:numFmt w:val="bullet"/>
      <w:lvlText w:val="•"/>
      <w:lvlJc w:val="left"/>
      <w:rPr>
        <w:position w:val="-2"/>
        <w:u w:val="single"/>
      </w:rPr>
    </w:lvl>
    <w:lvl w:ilvl="8">
      <w:start w:val="1"/>
      <w:numFmt w:val="bullet"/>
      <w:lvlText w:val="•"/>
      <w:lvlJc w:val="left"/>
      <w:rPr>
        <w:position w:val="-2"/>
        <w:u w:val="single"/>
      </w:rPr>
    </w:lvl>
  </w:abstractNum>
  <w:abstractNum w:abstractNumId="18">
    <w:nsid w:val="33324D0B"/>
    <w:multiLevelType w:val="multilevel"/>
    <w:tmpl w:val="B262E15A"/>
    <w:lvl w:ilvl="0">
      <w:start w:val="1"/>
      <w:numFmt w:val="bullet"/>
      <w:lvlText w:val="•"/>
      <w:lvlJc w:val="left"/>
      <w:rPr>
        <w:position w:val="0"/>
        <w:u w:val="single"/>
      </w:rPr>
    </w:lvl>
    <w:lvl w:ilvl="1">
      <w:numFmt w:val="bullet"/>
      <w:lvlText w:val="•"/>
      <w:lvlJc w:val="left"/>
      <w:rPr>
        <w:position w:val="0"/>
        <w:u w:val="single"/>
      </w:rPr>
    </w:lvl>
    <w:lvl w:ilvl="2">
      <w:start w:val="1"/>
      <w:numFmt w:val="bullet"/>
      <w:lvlText w:val="•"/>
      <w:lvlJc w:val="left"/>
      <w:rPr>
        <w:position w:val="0"/>
        <w:u w:val="single"/>
      </w:rPr>
    </w:lvl>
    <w:lvl w:ilvl="3">
      <w:start w:val="1"/>
      <w:numFmt w:val="bullet"/>
      <w:lvlText w:val="•"/>
      <w:lvlJc w:val="left"/>
      <w:rPr>
        <w:position w:val="0"/>
        <w:u w:val="single"/>
      </w:rPr>
    </w:lvl>
    <w:lvl w:ilvl="4">
      <w:start w:val="1"/>
      <w:numFmt w:val="bullet"/>
      <w:lvlText w:val="•"/>
      <w:lvlJc w:val="left"/>
      <w:rPr>
        <w:position w:val="0"/>
        <w:u w:val="single"/>
      </w:rPr>
    </w:lvl>
    <w:lvl w:ilvl="5">
      <w:start w:val="1"/>
      <w:numFmt w:val="bullet"/>
      <w:lvlText w:val="•"/>
      <w:lvlJc w:val="left"/>
      <w:rPr>
        <w:position w:val="0"/>
        <w:u w:val="single"/>
      </w:rPr>
    </w:lvl>
    <w:lvl w:ilvl="6">
      <w:start w:val="1"/>
      <w:numFmt w:val="bullet"/>
      <w:lvlText w:val="•"/>
      <w:lvlJc w:val="left"/>
      <w:rPr>
        <w:position w:val="0"/>
        <w:u w:val="single"/>
      </w:rPr>
    </w:lvl>
    <w:lvl w:ilvl="7">
      <w:start w:val="1"/>
      <w:numFmt w:val="bullet"/>
      <w:lvlText w:val="•"/>
      <w:lvlJc w:val="left"/>
      <w:rPr>
        <w:position w:val="0"/>
        <w:u w:val="single"/>
      </w:rPr>
    </w:lvl>
    <w:lvl w:ilvl="8">
      <w:start w:val="1"/>
      <w:numFmt w:val="bullet"/>
      <w:lvlText w:val="•"/>
      <w:lvlJc w:val="left"/>
      <w:rPr>
        <w:position w:val="0"/>
        <w:u w:val="single"/>
      </w:rPr>
    </w:lvl>
  </w:abstractNum>
  <w:abstractNum w:abstractNumId="19">
    <w:nsid w:val="347E0766"/>
    <w:multiLevelType w:val="multilevel"/>
    <w:tmpl w:val="0464BD74"/>
    <w:lvl w:ilvl="0">
      <w:start w:val="1"/>
      <w:numFmt w:val="bullet"/>
      <w:lvlText w:val="•"/>
      <w:lvlJc w:val="left"/>
      <w:rPr>
        <w:position w:val="0"/>
        <w:u w:val="single"/>
      </w:rPr>
    </w:lvl>
    <w:lvl w:ilvl="1">
      <w:numFmt w:val="bullet"/>
      <w:lvlText w:val="•"/>
      <w:lvlJc w:val="left"/>
      <w:rPr>
        <w:position w:val="0"/>
        <w:u w:val="single"/>
      </w:rPr>
    </w:lvl>
    <w:lvl w:ilvl="2">
      <w:start w:val="1"/>
      <w:numFmt w:val="bullet"/>
      <w:lvlText w:val="•"/>
      <w:lvlJc w:val="left"/>
      <w:rPr>
        <w:position w:val="0"/>
        <w:u w:val="single"/>
      </w:rPr>
    </w:lvl>
    <w:lvl w:ilvl="3">
      <w:start w:val="1"/>
      <w:numFmt w:val="bullet"/>
      <w:lvlText w:val="•"/>
      <w:lvlJc w:val="left"/>
      <w:rPr>
        <w:position w:val="0"/>
        <w:u w:val="single"/>
      </w:rPr>
    </w:lvl>
    <w:lvl w:ilvl="4">
      <w:start w:val="1"/>
      <w:numFmt w:val="bullet"/>
      <w:lvlText w:val="•"/>
      <w:lvlJc w:val="left"/>
      <w:rPr>
        <w:position w:val="0"/>
        <w:u w:val="single"/>
      </w:rPr>
    </w:lvl>
    <w:lvl w:ilvl="5">
      <w:start w:val="1"/>
      <w:numFmt w:val="bullet"/>
      <w:lvlText w:val="•"/>
      <w:lvlJc w:val="left"/>
      <w:rPr>
        <w:position w:val="0"/>
        <w:u w:val="single"/>
      </w:rPr>
    </w:lvl>
    <w:lvl w:ilvl="6">
      <w:start w:val="1"/>
      <w:numFmt w:val="bullet"/>
      <w:lvlText w:val="•"/>
      <w:lvlJc w:val="left"/>
      <w:rPr>
        <w:position w:val="0"/>
        <w:u w:val="single"/>
      </w:rPr>
    </w:lvl>
    <w:lvl w:ilvl="7">
      <w:start w:val="1"/>
      <w:numFmt w:val="bullet"/>
      <w:lvlText w:val="•"/>
      <w:lvlJc w:val="left"/>
      <w:rPr>
        <w:position w:val="0"/>
        <w:u w:val="single"/>
      </w:rPr>
    </w:lvl>
    <w:lvl w:ilvl="8">
      <w:start w:val="1"/>
      <w:numFmt w:val="bullet"/>
      <w:lvlText w:val="•"/>
      <w:lvlJc w:val="left"/>
      <w:rPr>
        <w:position w:val="0"/>
        <w:u w:val="single"/>
      </w:rPr>
    </w:lvl>
  </w:abstractNum>
  <w:abstractNum w:abstractNumId="20">
    <w:nsid w:val="352513FB"/>
    <w:multiLevelType w:val="multilevel"/>
    <w:tmpl w:val="9640AD5A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21">
    <w:nsid w:val="3726703B"/>
    <w:multiLevelType w:val="multilevel"/>
    <w:tmpl w:val="AF70F7D4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22">
    <w:nsid w:val="3AE51AF0"/>
    <w:multiLevelType w:val="multilevel"/>
    <w:tmpl w:val="4282033A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23">
    <w:nsid w:val="3DB50ADC"/>
    <w:multiLevelType w:val="multilevel"/>
    <w:tmpl w:val="AFB2D8EC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24">
    <w:nsid w:val="3EA038D6"/>
    <w:multiLevelType w:val="multilevel"/>
    <w:tmpl w:val="38965154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25">
    <w:nsid w:val="410C277D"/>
    <w:multiLevelType w:val="multilevel"/>
    <w:tmpl w:val="54D4BEF8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26">
    <w:nsid w:val="46A907D1"/>
    <w:multiLevelType w:val="multilevel"/>
    <w:tmpl w:val="308E354E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27">
    <w:nsid w:val="4AA96A1D"/>
    <w:multiLevelType w:val="multilevel"/>
    <w:tmpl w:val="2DD0FBC0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28">
    <w:nsid w:val="4DD81205"/>
    <w:multiLevelType w:val="multilevel"/>
    <w:tmpl w:val="F006B1F2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9">
    <w:nsid w:val="535D55CB"/>
    <w:multiLevelType w:val="multilevel"/>
    <w:tmpl w:val="2BACD578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30">
    <w:nsid w:val="55BB212E"/>
    <w:multiLevelType w:val="multilevel"/>
    <w:tmpl w:val="5484E344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31">
    <w:nsid w:val="57AF1785"/>
    <w:multiLevelType w:val="multilevel"/>
    <w:tmpl w:val="05BC355A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32">
    <w:nsid w:val="582B4365"/>
    <w:multiLevelType w:val="multilevel"/>
    <w:tmpl w:val="73EC8B48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33">
    <w:nsid w:val="59D62C22"/>
    <w:multiLevelType w:val="multilevel"/>
    <w:tmpl w:val="82D48A98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</w:abstractNum>
  <w:abstractNum w:abstractNumId="34">
    <w:nsid w:val="5A6B1489"/>
    <w:multiLevelType w:val="multilevel"/>
    <w:tmpl w:val="07E2CB36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35">
    <w:nsid w:val="5B033B19"/>
    <w:multiLevelType w:val="multilevel"/>
    <w:tmpl w:val="BBF4F092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36">
    <w:nsid w:val="5B56323B"/>
    <w:multiLevelType w:val="multilevel"/>
    <w:tmpl w:val="70FC06F0"/>
    <w:styleLink w:val="List0"/>
    <w:lvl w:ilvl="0">
      <w:start w:val="1"/>
      <w:numFmt w:val="bullet"/>
      <w:lvlText w:val="•"/>
      <w:lvlJc w:val="left"/>
      <w:rPr>
        <w:position w:val="0"/>
        <w:u w:val="single"/>
      </w:rPr>
    </w:lvl>
    <w:lvl w:ilvl="1">
      <w:numFmt w:val="bullet"/>
      <w:lvlText w:val="•"/>
      <w:lvlJc w:val="left"/>
      <w:rPr>
        <w:position w:val="0"/>
        <w:u w:val="single"/>
      </w:rPr>
    </w:lvl>
    <w:lvl w:ilvl="2">
      <w:start w:val="1"/>
      <w:numFmt w:val="bullet"/>
      <w:lvlText w:val="•"/>
      <w:lvlJc w:val="left"/>
      <w:rPr>
        <w:position w:val="0"/>
        <w:u w:val="single"/>
      </w:rPr>
    </w:lvl>
    <w:lvl w:ilvl="3">
      <w:start w:val="1"/>
      <w:numFmt w:val="bullet"/>
      <w:lvlText w:val="•"/>
      <w:lvlJc w:val="left"/>
      <w:rPr>
        <w:position w:val="0"/>
        <w:u w:val="single"/>
      </w:rPr>
    </w:lvl>
    <w:lvl w:ilvl="4">
      <w:start w:val="1"/>
      <w:numFmt w:val="bullet"/>
      <w:lvlText w:val="•"/>
      <w:lvlJc w:val="left"/>
      <w:rPr>
        <w:position w:val="0"/>
        <w:u w:val="single"/>
      </w:rPr>
    </w:lvl>
    <w:lvl w:ilvl="5">
      <w:start w:val="1"/>
      <w:numFmt w:val="bullet"/>
      <w:lvlText w:val="•"/>
      <w:lvlJc w:val="left"/>
      <w:rPr>
        <w:position w:val="0"/>
        <w:u w:val="single"/>
      </w:rPr>
    </w:lvl>
    <w:lvl w:ilvl="6">
      <w:start w:val="1"/>
      <w:numFmt w:val="bullet"/>
      <w:lvlText w:val="•"/>
      <w:lvlJc w:val="left"/>
      <w:rPr>
        <w:position w:val="0"/>
        <w:u w:val="single"/>
      </w:rPr>
    </w:lvl>
    <w:lvl w:ilvl="7">
      <w:start w:val="1"/>
      <w:numFmt w:val="bullet"/>
      <w:lvlText w:val="•"/>
      <w:lvlJc w:val="left"/>
      <w:rPr>
        <w:position w:val="0"/>
        <w:u w:val="single"/>
      </w:rPr>
    </w:lvl>
    <w:lvl w:ilvl="8">
      <w:start w:val="1"/>
      <w:numFmt w:val="bullet"/>
      <w:lvlText w:val="•"/>
      <w:lvlJc w:val="left"/>
      <w:rPr>
        <w:position w:val="0"/>
        <w:u w:val="single"/>
      </w:rPr>
    </w:lvl>
  </w:abstractNum>
  <w:abstractNum w:abstractNumId="37">
    <w:nsid w:val="60894458"/>
    <w:multiLevelType w:val="multilevel"/>
    <w:tmpl w:val="2C9851A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38">
    <w:nsid w:val="60CB0C26"/>
    <w:multiLevelType w:val="multilevel"/>
    <w:tmpl w:val="8048D47C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39">
    <w:nsid w:val="62A935D8"/>
    <w:multiLevelType w:val="multilevel"/>
    <w:tmpl w:val="96EE9E74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40">
    <w:nsid w:val="65123C97"/>
    <w:multiLevelType w:val="multilevel"/>
    <w:tmpl w:val="509E25EE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41">
    <w:nsid w:val="66D37B2F"/>
    <w:multiLevelType w:val="multilevel"/>
    <w:tmpl w:val="40AEA320"/>
    <w:lvl w:ilvl="0">
      <w:start w:val="1"/>
      <w:numFmt w:val="bullet"/>
      <w:lvlText w:val="•"/>
      <w:lvlJc w:val="left"/>
      <w:rPr>
        <w:position w:val="0"/>
        <w:u w:val="single"/>
      </w:rPr>
    </w:lvl>
    <w:lvl w:ilvl="1">
      <w:numFmt w:val="bullet"/>
      <w:lvlText w:val="•"/>
      <w:lvlJc w:val="left"/>
      <w:rPr>
        <w:position w:val="0"/>
        <w:u w:val="single"/>
      </w:rPr>
    </w:lvl>
    <w:lvl w:ilvl="2">
      <w:start w:val="1"/>
      <w:numFmt w:val="bullet"/>
      <w:lvlText w:val="•"/>
      <w:lvlJc w:val="left"/>
      <w:rPr>
        <w:position w:val="0"/>
        <w:u w:val="single"/>
      </w:rPr>
    </w:lvl>
    <w:lvl w:ilvl="3">
      <w:start w:val="1"/>
      <w:numFmt w:val="bullet"/>
      <w:lvlText w:val="•"/>
      <w:lvlJc w:val="left"/>
      <w:rPr>
        <w:position w:val="0"/>
        <w:u w:val="single"/>
      </w:rPr>
    </w:lvl>
    <w:lvl w:ilvl="4">
      <w:start w:val="1"/>
      <w:numFmt w:val="bullet"/>
      <w:lvlText w:val="•"/>
      <w:lvlJc w:val="left"/>
      <w:rPr>
        <w:position w:val="0"/>
        <w:u w:val="single"/>
      </w:rPr>
    </w:lvl>
    <w:lvl w:ilvl="5">
      <w:start w:val="1"/>
      <w:numFmt w:val="bullet"/>
      <w:lvlText w:val="•"/>
      <w:lvlJc w:val="left"/>
      <w:rPr>
        <w:position w:val="0"/>
        <w:u w:val="single"/>
      </w:rPr>
    </w:lvl>
    <w:lvl w:ilvl="6">
      <w:start w:val="1"/>
      <w:numFmt w:val="bullet"/>
      <w:lvlText w:val="•"/>
      <w:lvlJc w:val="left"/>
      <w:rPr>
        <w:position w:val="0"/>
        <w:u w:val="single"/>
      </w:rPr>
    </w:lvl>
    <w:lvl w:ilvl="7">
      <w:start w:val="1"/>
      <w:numFmt w:val="bullet"/>
      <w:lvlText w:val="•"/>
      <w:lvlJc w:val="left"/>
      <w:rPr>
        <w:position w:val="0"/>
        <w:u w:val="single"/>
      </w:rPr>
    </w:lvl>
    <w:lvl w:ilvl="8">
      <w:start w:val="1"/>
      <w:numFmt w:val="bullet"/>
      <w:lvlText w:val="•"/>
      <w:lvlJc w:val="left"/>
      <w:rPr>
        <w:position w:val="0"/>
        <w:u w:val="single"/>
      </w:rPr>
    </w:lvl>
  </w:abstractNum>
  <w:abstractNum w:abstractNumId="42">
    <w:nsid w:val="6FE4593F"/>
    <w:multiLevelType w:val="multilevel"/>
    <w:tmpl w:val="33E4F904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43">
    <w:nsid w:val="700532B5"/>
    <w:multiLevelType w:val="multilevel"/>
    <w:tmpl w:val="018A6BBC"/>
    <w:styleLink w:val="Bullet"/>
    <w:lvl w:ilvl="0">
      <w:start w:val="1"/>
      <w:numFmt w:val="bullet"/>
      <w:lvlText w:val="•"/>
      <w:lvlJc w:val="left"/>
      <w:rPr>
        <w:position w:val="-2"/>
        <w:u w:val="single"/>
      </w:rPr>
    </w:lvl>
    <w:lvl w:ilvl="1">
      <w:start w:val="1"/>
      <w:numFmt w:val="bullet"/>
      <w:lvlText w:val="•"/>
      <w:lvlJc w:val="left"/>
      <w:rPr>
        <w:position w:val="-2"/>
        <w:u w:val="single"/>
      </w:rPr>
    </w:lvl>
    <w:lvl w:ilvl="2">
      <w:numFmt w:val="bullet"/>
      <w:lvlText w:val="•"/>
      <w:lvlJc w:val="left"/>
      <w:rPr>
        <w:position w:val="-2"/>
        <w:u w:val="none"/>
      </w:rPr>
    </w:lvl>
    <w:lvl w:ilvl="3">
      <w:start w:val="1"/>
      <w:numFmt w:val="bullet"/>
      <w:lvlText w:val="•"/>
      <w:lvlJc w:val="left"/>
      <w:rPr>
        <w:position w:val="-2"/>
        <w:u w:val="single"/>
      </w:rPr>
    </w:lvl>
    <w:lvl w:ilvl="4">
      <w:start w:val="1"/>
      <w:numFmt w:val="bullet"/>
      <w:lvlText w:val="•"/>
      <w:lvlJc w:val="left"/>
      <w:rPr>
        <w:position w:val="-2"/>
        <w:u w:val="single"/>
      </w:rPr>
    </w:lvl>
    <w:lvl w:ilvl="5">
      <w:start w:val="1"/>
      <w:numFmt w:val="bullet"/>
      <w:lvlText w:val="•"/>
      <w:lvlJc w:val="left"/>
      <w:rPr>
        <w:position w:val="-2"/>
        <w:u w:val="single"/>
      </w:rPr>
    </w:lvl>
    <w:lvl w:ilvl="6">
      <w:start w:val="1"/>
      <w:numFmt w:val="bullet"/>
      <w:lvlText w:val="•"/>
      <w:lvlJc w:val="left"/>
      <w:rPr>
        <w:position w:val="-2"/>
        <w:u w:val="single"/>
      </w:rPr>
    </w:lvl>
    <w:lvl w:ilvl="7">
      <w:start w:val="1"/>
      <w:numFmt w:val="bullet"/>
      <w:lvlText w:val="•"/>
      <w:lvlJc w:val="left"/>
      <w:rPr>
        <w:position w:val="-2"/>
        <w:u w:val="single"/>
      </w:rPr>
    </w:lvl>
    <w:lvl w:ilvl="8">
      <w:start w:val="1"/>
      <w:numFmt w:val="bullet"/>
      <w:lvlText w:val="•"/>
      <w:lvlJc w:val="left"/>
      <w:rPr>
        <w:position w:val="-2"/>
        <w:u w:val="single"/>
      </w:rPr>
    </w:lvl>
  </w:abstractNum>
  <w:abstractNum w:abstractNumId="44">
    <w:nsid w:val="718120D7"/>
    <w:multiLevelType w:val="multilevel"/>
    <w:tmpl w:val="307E9868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45">
    <w:nsid w:val="738A4AC1"/>
    <w:multiLevelType w:val="multilevel"/>
    <w:tmpl w:val="363C0EA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46">
    <w:nsid w:val="795631DF"/>
    <w:multiLevelType w:val="multilevel"/>
    <w:tmpl w:val="F1142A72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ascii="Arial" w:eastAsia="Arial" w:hAnsi="Arial" w:cs="Arial"/>
        <w:position w:val="0"/>
      </w:rPr>
    </w:lvl>
    <w:lvl w:ilvl="1"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Arial" w:eastAsia="Arial" w:hAnsi="Arial" w:cs="Arial"/>
        <w:position w:val="0"/>
      </w:rPr>
    </w:lvl>
  </w:abstractNum>
  <w:abstractNum w:abstractNumId="47">
    <w:nsid w:val="7D5152A4"/>
    <w:multiLevelType w:val="multilevel"/>
    <w:tmpl w:val="5CFA3ACE"/>
    <w:lvl w:ilvl="0">
      <w:start w:val="1"/>
      <w:numFmt w:val="bullet"/>
      <w:lvlText w:val="•"/>
      <w:lvlJc w:val="left"/>
      <w:rPr>
        <w:position w:val="0"/>
        <w:u w:val="single"/>
      </w:rPr>
    </w:lvl>
    <w:lvl w:ilvl="1">
      <w:numFmt w:val="bullet"/>
      <w:lvlText w:val="•"/>
      <w:lvlJc w:val="left"/>
      <w:rPr>
        <w:position w:val="0"/>
        <w:u w:val="single"/>
      </w:rPr>
    </w:lvl>
    <w:lvl w:ilvl="2">
      <w:start w:val="1"/>
      <w:numFmt w:val="bullet"/>
      <w:lvlText w:val="•"/>
      <w:lvlJc w:val="left"/>
      <w:rPr>
        <w:position w:val="0"/>
        <w:u w:val="single"/>
      </w:rPr>
    </w:lvl>
    <w:lvl w:ilvl="3">
      <w:start w:val="1"/>
      <w:numFmt w:val="bullet"/>
      <w:lvlText w:val="•"/>
      <w:lvlJc w:val="left"/>
      <w:rPr>
        <w:position w:val="0"/>
        <w:u w:val="single"/>
      </w:rPr>
    </w:lvl>
    <w:lvl w:ilvl="4">
      <w:start w:val="1"/>
      <w:numFmt w:val="bullet"/>
      <w:lvlText w:val="•"/>
      <w:lvlJc w:val="left"/>
      <w:rPr>
        <w:position w:val="0"/>
        <w:u w:val="single"/>
      </w:rPr>
    </w:lvl>
    <w:lvl w:ilvl="5">
      <w:start w:val="1"/>
      <w:numFmt w:val="bullet"/>
      <w:lvlText w:val="•"/>
      <w:lvlJc w:val="left"/>
      <w:rPr>
        <w:position w:val="0"/>
        <w:u w:val="single"/>
      </w:rPr>
    </w:lvl>
    <w:lvl w:ilvl="6">
      <w:start w:val="1"/>
      <w:numFmt w:val="bullet"/>
      <w:lvlText w:val="•"/>
      <w:lvlJc w:val="left"/>
      <w:rPr>
        <w:position w:val="0"/>
        <w:u w:val="single"/>
      </w:rPr>
    </w:lvl>
    <w:lvl w:ilvl="7">
      <w:start w:val="1"/>
      <w:numFmt w:val="bullet"/>
      <w:lvlText w:val="•"/>
      <w:lvlJc w:val="left"/>
      <w:rPr>
        <w:position w:val="0"/>
        <w:u w:val="single"/>
      </w:rPr>
    </w:lvl>
    <w:lvl w:ilvl="8">
      <w:start w:val="1"/>
      <w:numFmt w:val="bullet"/>
      <w:lvlText w:val="•"/>
      <w:lvlJc w:val="left"/>
      <w:rPr>
        <w:position w:val="0"/>
        <w:u w:val="single"/>
      </w:rPr>
    </w:lvl>
  </w:abstractNum>
  <w:num w:numId="1">
    <w:abstractNumId w:val="10"/>
  </w:num>
  <w:num w:numId="2">
    <w:abstractNumId w:val="45"/>
  </w:num>
  <w:num w:numId="3">
    <w:abstractNumId w:val="16"/>
  </w:num>
  <w:num w:numId="4">
    <w:abstractNumId w:val="33"/>
  </w:num>
  <w:num w:numId="5">
    <w:abstractNumId w:val="13"/>
  </w:num>
  <w:num w:numId="6">
    <w:abstractNumId w:val="37"/>
  </w:num>
  <w:num w:numId="7">
    <w:abstractNumId w:val="24"/>
  </w:num>
  <w:num w:numId="8">
    <w:abstractNumId w:val="14"/>
  </w:num>
  <w:num w:numId="9">
    <w:abstractNumId w:val="46"/>
  </w:num>
  <w:num w:numId="10">
    <w:abstractNumId w:val="42"/>
  </w:num>
  <w:num w:numId="11">
    <w:abstractNumId w:val="27"/>
  </w:num>
  <w:num w:numId="12">
    <w:abstractNumId w:val="26"/>
  </w:num>
  <w:num w:numId="13">
    <w:abstractNumId w:val="20"/>
  </w:num>
  <w:num w:numId="14">
    <w:abstractNumId w:val="39"/>
  </w:num>
  <w:num w:numId="15">
    <w:abstractNumId w:val="11"/>
  </w:num>
  <w:num w:numId="16">
    <w:abstractNumId w:val="40"/>
  </w:num>
  <w:num w:numId="17">
    <w:abstractNumId w:val="22"/>
  </w:num>
  <w:num w:numId="18">
    <w:abstractNumId w:val="7"/>
  </w:num>
  <w:num w:numId="19">
    <w:abstractNumId w:val="25"/>
  </w:num>
  <w:num w:numId="20">
    <w:abstractNumId w:val="32"/>
  </w:num>
  <w:num w:numId="21">
    <w:abstractNumId w:val="38"/>
  </w:num>
  <w:num w:numId="22">
    <w:abstractNumId w:val="8"/>
  </w:num>
  <w:num w:numId="23">
    <w:abstractNumId w:val="30"/>
  </w:num>
  <w:num w:numId="24">
    <w:abstractNumId w:val="21"/>
  </w:num>
  <w:num w:numId="25">
    <w:abstractNumId w:val="3"/>
  </w:num>
  <w:num w:numId="26">
    <w:abstractNumId w:val="44"/>
  </w:num>
  <w:num w:numId="27">
    <w:abstractNumId w:val="9"/>
  </w:num>
  <w:num w:numId="28">
    <w:abstractNumId w:val="12"/>
  </w:num>
  <w:num w:numId="29">
    <w:abstractNumId w:val="28"/>
  </w:num>
  <w:num w:numId="30">
    <w:abstractNumId w:val="2"/>
  </w:num>
  <w:num w:numId="31">
    <w:abstractNumId w:val="31"/>
  </w:num>
  <w:num w:numId="32">
    <w:abstractNumId w:val="4"/>
  </w:num>
  <w:num w:numId="33">
    <w:abstractNumId w:val="29"/>
  </w:num>
  <w:num w:numId="34">
    <w:abstractNumId w:val="47"/>
  </w:num>
  <w:num w:numId="35">
    <w:abstractNumId w:val="18"/>
  </w:num>
  <w:num w:numId="36">
    <w:abstractNumId w:val="35"/>
  </w:num>
  <w:num w:numId="37">
    <w:abstractNumId w:val="41"/>
  </w:num>
  <w:num w:numId="38">
    <w:abstractNumId w:val="34"/>
  </w:num>
  <w:num w:numId="39">
    <w:abstractNumId w:val="19"/>
  </w:num>
  <w:num w:numId="40">
    <w:abstractNumId w:val="36"/>
  </w:num>
  <w:num w:numId="41">
    <w:abstractNumId w:val="17"/>
  </w:num>
  <w:num w:numId="42">
    <w:abstractNumId w:val="43"/>
  </w:num>
  <w:num w:numId="43">
    <w:abstractNumId w:val="23"/>
  </w:num>
  <w:num w:numId="44">
    <w:abstractNumId w:val="15"/>
  </w:num>
  <w:num w:numId="45">
    <w:abstractNumId w:val="1"/>
  </w:num>
  <w:num w:numId="46">
    <w:abstractNumId w:val="0"/>
  </w:num>
  <w:num w:numId="47">
    <w:abstractNumId w:val="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406A1"/>
    <w:rsid w:val="00053F46"/>
    <w:rsid w:val="001D0873"/>
    <w:rsid w:val="00453087"/>
    <w:rsid w:val="00646DD6"/>
    <w:rsid w:val="007043AD"/>
    <w:rsid w:val="00732C29"/>
    <w:rsid w:val="007C6763"/>
    <w:rsid w:val="0081499E"/>
    <w:rsid w:val="00D406A1"/>
    <w:rsid w:val="00F13DDF"/>
    <w:rsid w:val="00F3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99"/>
      <w:sz w:val="20"/>
      <w:szCs w:val="20"/>
      <w:u w:val="single" w:color="000099"/>
    </w:rPr>
  </w:style>
  <w:style w:type="numbering" w:customStyle="1" w:styleId="List0">
    <w:name w:val="List 0"/>
    <w:basedOn w:val="ImportedStyle1"/>
    <w:pPr>
      <w:numPr>
        <w:numId w:val="40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45"/>
      </w:numPr>
    </w:pPr>
  </w:style>
  <w:style w:type="character" w:customStyle="1" w:styleId="Hyperlink1">
    <w:name w:val="Hyperlink.1"/>
    <w:basedOn w:val="Hyperlink"/>
    <w:rPr>
      <w:u w:val="single"/>
    </w:rPr>
  </w:style>
  <w:style w:type="numbering" w:customStyle="1" w:styleId="Bullet">
    <w:name w:val="Bullet"/>
    <w:pPr>
      <w:numPr>
        <w:numId w:val="42"/>
      </w:numPr>
    </w:pPr>
  </w:style>
  <w:style w:type="paragraph" w:styleId="ListBullet">
    <w:name w:val="List Bullet"/>
    <w:basedOn w:val="Normal"/>
    <w:uiPriority w:val="99"/>
    <w:unhideWhenUsed/>
    <w:rsid w:val="007C6763"/>
    <w:pPr>
      <w:numPr>
        <w:numId w:val="4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99"/>
      <w:sz w:val="20"/>
      <w:szCs w:val="20"/>
      <w:u w:val="single" w:color="000099"/>
    </w:rPr>
  </w:style>
  <w:style w:type="numbering" w:customStyle="1" w:styleId="List0">
    <w:name w:val="List 0"/>
    <w:basedOn w:val="ImportedStyle1"/>
    <w:pPr>
      <w:numPr>
        <w:numId w:val="40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45"/>
      </w:numPr>
    </w:pPr>
  </w:style>
  <w:style w:type="character" w:customStyle="1" w:styleId="Hyperlink1">
    <w:name w:val="Hyperlink.1"/>
    <w:basedOn w:val="Hyperlink"/>
    <w:rPr>
      <w:u w:val="single"/>
    </w:rPr>
  </w:style>
  <w:style w:type="numbering" w:customStyle="1" w:styleId="Bullet">
    <w:name w:val="Bullet"/>
    <w:pPr>
      <w:numPr>
        <w:numId w:val="42"/>
      </w:numPr>
    </w:pPr>
  </w:style>
  <w:style w:type="paragraph" w:styleId="ListBullet">
    <w:name w:val="List Bullet"/>
    <w:basedOn w:val="Normal"/>
    <w:uiPriority w:val="99"/>
    <w:unhideWhenUsed/>
    <w:rsid w:val="007C6763"/>
    <w:pPr>
      <w:numPr>
        <w:numId w:val="4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udenver.edu/noel/hopeforfuturenoelaward/" TargetMode="External"/><Relationship Id="rId13" Type="http://schemas.openxmlformats.org/officeDocument/2006/relationships/hyperlink" Target="http://outfrontonline.com" TargetMode="External"/><Relationship Id="rId18" Type="http://schemas.openxmlformats.org/officeDocument/2006/relationships/hyperlink" Target="http://www.autostraddle.com/want-to-support-the-women-of-the-trans-100-heres-how-231850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hitehouse.gov/blog/2014/07/01/case-you-missed-it-lgbt-pride-white-house" TargetMode="External"/><Relationship Id="rId17" Type="http://schemas.openxmlformats.org/officeDocument/2006/relationships/hyperlink" Target="http://www.advocate.com/politics/transgender/2012/07/07/watch-denver-launches-progressive-transgender-inmate-polic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zjournals.com/denver/print-edition/2013/10/11/umb-chase-among-those-supporting-glbt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hetrans100.com/wp-content/uploads/2014/04/Trans_100_2014_Booklet_Update_9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pr.org/news/story/some-colorado-insurers-covering-transgender-patient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utfrontonline.com/news/2014-power-award-winners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lbtat35.org/2011/08/2011-award-winners-announced.html" TargetMode="External"/><Relationship Id="rId14" Type="http://schemas.openxmlformats.org/officeDocument/2006/relationships/hyperlink" Target="http://outfrontonline.com/news/community-voices/spotlight-courtney-gray/" TargetMode="External"/><Relationship Id="rId22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Lindquist, Robert</dc:creator>
  <cp:lastModifiedBy>Courtney Gray</cp:lastModifiedBy>
  <cp:revision>2</cp:revision>
  <dcterms:created xsi:type="dcterms:W3CDTF">2015-03-13T17:46:00Z</dcterms:created>
  <dcterms:modified xsi:type="dcterms:W3CDTF">2015-03-13T17:46:00Z</dcterms:modified>
</cp:coreProperties>
</file>