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CB" w:rsidRPr="00F331F7" w:rsidRDefault="003D0ECB" w:rsidP="003D0ECB">
      <w:pPr>
        <w:spacing w:line="240" w:lineRule="auto"/>
        <w:jc w:val="center"/>
        <w:rPr>
          <w:rFonts w:ascii="AcmeFont" w:hAnsi="AcmeFont"/>
        </w:rPr>
      </w:pPr>
      <w:bookmarkStart w:id="0" w:name="_GoBack"/>
      <w:bookmarkEnd w:id="0"/>
      <w:r w:rsidRPr="00F331F7">
        <w:rPr>
          <w:rFonts w:ascii="AcmeFont" w:hAnsi="AcmeFont"/>
        </w:rPr>
        <w:t>Ryan J Hahn</w:t>
      </w:r>
    </w:p>
    <w:p w:rsidR="003D0ECB" w:rsidRPr="00F331F7" w:rsidRDefault="003D0ECB" w:rsidP="003D0ECB">
      <w:pPr>
        <w:spacing w:line="240" w:lineRule="auto"/>
        <w:jc w:val="center"/>
        <w:rPr>
          <w:rFonts w:ascii="AcmeFont" w:hAnsi="AcmeFont"/>
        </w:rPr>
      </w:pPr>
      <w:r w:rsidRPr="00F331F7">
        <w:rPr>
          <w:rFonts w:ascii="AcmeFont" w:hAnsi="AcmeFont"/>
        </w:rPr>
        <w:t>507 Sycamore St Apt 8</w:t>
      </w:r>
    </w:p>
    <w:p w:rsidR="003D0ECB" w:rsidRPr="00F331F7" w:rsidRDefault="003D0ECB" w:rsidP="003D0ECB">
      <w:pPr>
        <w:spacing w:line="240" w:lineRule="auto"/>
        <w:jc w:val="center"/>
        <w:rPr>
          <w:rFonts w:ascii="AcmeFont" w:hAnsi="AcmeFont"/>
        </w:rPr>
      </w:pPr>
      <w:r w:rsidRPr="00F331F7">
        <w:rPr>
          <w:rFonts w:ascii="AcmeFont" w:hAnsi="AcmeFont"/>
        </w:rPr>
        <w:t>Tipton, IA 52772</w:t>
      </w:r>
    </w:p>
    <w:p w:rsidR="003D0ECB" w:rsidRPr="00F331F7" w:rsidRDefault="003D0ECB" w:rsidP="003D0ECB">
      <w:pPr>
        <w:spacing w:line="240" w:lineRule="auto"/>
        <w:jc w:val="center"/>
        <w:rPr>
          <w:rFonts w:ascii="AcmeFont" w:hAnsi="AcmeFont"/>
        </w:rPr>
      </w:pPr>
      <w:r w:rsidRPr="00F331F7">
        <w:rPr>
          <w:rFonts w:ascii="AcmeFont" w:hAnsi="AcmeFont"/>
        </w:rPr>
        <w:t xml:space="preserve"> </w:t>
      </w:r>
      <w:r w:rsidR="00743049" w:rsidRPr="00F331F7">
        <w:rPr>
          <w:rFonts w:ascii="AcmeFont" w:hAnsi="AcmeFont"/>
        </w:rPr>
        <w:t>563-499-2513</w:t>
      </w:r>
    </w:p>
    <w:p w:rsidR="003D0ECB" w:rsidRPr="00F331F7" w:rsidRDefault="00660B45" w:rsidP="003D0ECB">
      <w:pPr>
        <w:spacing w:line="240" w:lineRule="auto"/>
        <w:jc w:val="center"/>
        <w:rPr>
          <w:rFonts w:ascii="AcmeFont" w:hAnsi="AcmeFont"/>
        </w:rPr>
      </w:pPr>
      <w:hyperlink r:id="rId4" w:history="1">
        <w:r w:rsidR="003D0ECB" w:rsidRPr="00F331F7">
          <w:rPr>
            <w:rStyle w:val="Hyperlink"/>
            <w:rFonts w:ascii="AcmeFont" w:hAnsi="AcmeFont"/>
          </w:rPr>
          <w:t>Ryanhahn4200@yahoo.com</w:t>
        </w:r>
      </w:hyperlink>
    </w:p>
    <w:p w:rsidR="003D0ECB" w:rsidRDefault="003D0ECB" w:rsidP="003D0ECB">
      <w:pPr>
        <w:spacing w:line="240" w:lineRule="auto"/>
        <w:jc w:val="center"/>
      </w:pPr>
    </w:p>
    <w:p w:rsidR="00E264CD" w:rsidRDefault="00E264CD" w:rsidP="003D0ECB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264CD" w:rsidRPr="00E264CD" w:rsidRDefault="00DD7EF6" w:rsidP="003D0ECB">
      <w:pPr>
        <w:spacing w:line="240" w:lineRule="auto"/>
      </w:pPr>
      <w:r w:rsidRPr="00DD7EF6">
        <w:rPr>
          <w:b/>
        </w:rPr>
        <w:t>Experience:</w:t>
      </w:r>
      <w:r>
        <w:rPr>
          <w:b/>
        </w:rPr>
        <w:tab/>
      </w:r>
      <w:r w:rsidR="00E264CD">
        <w:rPr>
          <w:b/>
          <w:sz w:val="28"/>
          <w:szCs w:val="28"/>
          <w:u w:val="single"/>
        </w:rPr>
        <w:t xml:space="preserve">Xerxes Corporation </w:t>
      </w:r>
      <w:r w:rsidR="00E264CD">
        <w:t>– (Jan 2015 to Now)</w:t>
      </w:r>
      <w:r>
        <w:t xml:space="preserve"> Tipton, IA</w:t>
      </w:r>
    </w:p>
    <w:p w:rsidR="00E264CD" w:rsidRPr="00DD7EF6" w:rsidRDefault="00F714D4" w:rsidP="00DD7EF6">
      <w:pPr>
        <w:spacing w:line="240" w:lineRule="auto"/>
        <w:ind w:left="1440"/>
      </w:pPr>
      <w:r>
        <w:rPr>
          <w:b/>
        </w:rPr>
        <w:t xml:space="preserve">Crane Operator/Fabricator- </w:t>
      </w:r>
      <w:r>
        <w:t xml:space="preserve">Planned and </w:t>
      </w:r>
      <w:r w:rsidR="00DD7EF6">
        <w:t>performed</w:t>
      </w:r>
      <w:r>
        <w:t xml:space="preserve"> critical </w:t>
      </w:r>
      <w:r w:rsidR="00142048">
        <w:t xml:space="preserve">lifts on a daily basis with a </w:t>
      </w:r>
      <w:r w:rsidR="00DD7EF6">
        <w:t>Rough Terrain Crane.  Followed blueprints and drawings to join shell halves together using a hand lay-up process; Installing fittings, gauge plates, manways and other components and accessories; Cutting and preparing composite materials from patterns to join parts and assemblies.</w:t>
      </w:r>
      <w:r w:rsidR="00E264CD">
        <w:rPr>
          <w:b/>
        </w:rPr>
        <w:tab/>
      </w:r>
    </w:p>
    <w:p w:rsidR="00743049" w:rsidRDefault="00DD7EF6" w:rsidP="00DD7EF6">
      <w:pPr>
        <w:spacing w:line="240" w:lineRule="auto"/>
      </w:pPr>
      <w:r>
        <w:rPr>
          <w:b/>
        </w:rPr>
        <w:tab/>
      </w:r>
      <w:r w:rsidR="00743049">
        <w:tab/>
      </w:r>
      <w:proofErr w:type="spellStart"/>
      <w:r w:rsidR="00743049" w:rsidRPr="00E264CD">
        <w:rPr>
          <w:b/>
          <w:sz w:val="28"/>
          <w:szCs w:val="28"/>
          <w:u w:val="single"/>
        </w:rPr>
        <w:t>Schenker</w:t>
      </w:r>
      <w:proofErr w:type="spellEnd"/>
      <w:r w:rsidR="00743049" w:rsidRPr="006E172C">
        <w:rPr>
          <w:b/>
          <w:sz w:val="28"/>
          <w:szCs w:val="28"/>
          <w:u w:val="single"/>
        </w:rPr>
        <w:t xml:space="preserve"> Logistic</w:t>
      </w:r>
      <w:r w:rsidR="00E264CD">
        <w:t xml:space="preserve"> - (Jan 2013 to Jan 2015</w:t>
      </w:r>
      <w:r w:rsidR="00743049">
        <w:t>)</w:t>
      </w:r>
      <w:r>
        <w:t xml:space="preserve"> West Branch, IA</w:t>
      </w:r>
      <w:r w:rsidR="00743049">
        <w:t xml:space="preserve"> </w:t>
      </w:r>
    </w:p>
    <w:p w:rsidR="00743049" w:rsidRDefault="00743049" w:rsidP="00743049">
      <w:pPr>
        <w:spacing w:line="240" w:lineRule="auto"/>
        <w:ind w:left="1440"/>
      </w:pPr>
      <w:r w:rsidRPr="006E172C">
        <w:rPr>
          <w:b/>
        </w:rPr>
        <w:t>Layer Pick Operator</w:t>
      </w:r>
      <w:r w:rsidR="00E264CD">
        <w:rPr>
          <w:b/>
        </w:rPr>
        <w:t>/</w:t>
      </w:r>
      <w:r w:rsidR="006F511E" w:rsidRPr="006E172C">
        <w:rPr>
          <w:b/>
        </w:rPr>
        <w:t>Team Lead</w:t>
      </w:r>
      <w:r>
        <w:t xml:space="preserve"> – Use layer Pick Machine to pick pallets of product from </w:t>
      </w:r>
      <w:r w:rsidR="00E264CD">
        <w:t xml:space="preserve">various </w:t>
      </w:r>
      <w:r>
        <w:t>l</w:t>
      </w:r>
      <w:r w:rsidR="00E264CD">
        <w:t>ocations on a railing system</w:t>
      </w:r>
      <w:r>
        <w:t>.</w:t>
      </w:r>
      <w:r w:rsidR="00F0319A">
        <w:t xml:space="preserve"> General warehouse duties. </w:t>
      </w:r>
      <w:r w:rsidR="006E172C">
        <w:t xml:space="preserve"> I have also been t</w:t>
      </w:r>
      <w:r w:rsidR="006F511E">
        <w:t xml:space="preserve">rained for Coordinating, Auditing, Case Picking, </w:t>
      </w:r>
      <w:r w:rsidR="006E172C">
        <w:t>f</w:t>
      </w:r>
      <w:r w:rsidR="00C02B66">
        <w:t>ollowed</w:t>
      </w:r>
      <w:r w:rsidR="006E172C">
        <w:t xml:space="preserve"> SOP’s and cGMP’s</w:t>
      </w:r>
      <w:r w:rsidR="006F511E">
        <w:t>.</w:t>
      </w:r>
    </w:p>
    <w:p w:rsidR="006F511E" w:rsidRDefault="006F511E" w:rsidP="00743049">
      <w:pPr>
        <w:spacing w:line="240" w:lineRule="auto"/>
        <w:ind w:left="1440"/>
      </w:pPr>
      <w:r w:rsidRPr="006E172C">
        <w:rPr>
          <w:b/>
          <w:sz w:val="28"/>
          <w:szCs w:val="28"/>
          <w:u w:val="single"/>
        </w:rPr>
        <w:t>Longs Allied Heating &amp; Cooling</w:t>
      </w:r>
      <w:r w:rsidR="00E264CD">
        <w:t xml:space="preserve"> – (Jan</w:t>
      </w:r>
      <w:r>
        <w:t xml:space="preserve"> </w:t>
      </w:r>
      <w:r w:rsidR="00E264CD">
        <w:t>2010 to Jan</w:t>
      </w:r>
      <w:r>
        <w:t xml:space="preserve"> 2013)</w:t>
      </w:r>
      <w:r w:rsidR="00DD7EF6">
        <w:t xml:space="preserve"> Davenport, IA</w:t>
      </w:r>
    </w:p>
    <w:p w:rsidR="006F511E" w:rsidRDefault="00E264CD" w:rsidP="00743049">
      <w:pPr>
        <w:spacing w:line="240" w:lineRule="auto"/>
        <w:ind w:left="1440"/>
      </w:pPr>
      <w:r>
        <w:rPr>
          <w:b/>
        </w:rPr>
        <w:t>Service man/</w:t>
      </w:r>
      <w:r w:rsidR="006F511E" w:rsidRPr="006E172C">
        <w:rPr>
          <w:b/>
        </w:rPr>
        <w:t>Installer</w:t>
      </w:r>
      <w:r>
        <w:t xml:space="preserve"> – Installed A/C units/Boilers/ F</w:t>
      </w:r>
      <w:r w:rsidR="006F511E">
        <w:t>urnaces in new developments, ap</w:t>
      </w:r>
      <w:r>
        <w:t>artments, dorms, etc</w:t>
      </w:r>
      <w:r w:rsidR="006F511E">
        <w:t>.</w:t>
      </w:r>
      <w:r>
        <w:t xml:space="preserve">  </w:t>
      </w:r>
    </w:p>
    <w:p w:rsidR="00C02B66" w:rsidRDefault="00C02B66" w:rsidP="00C02B66">
      <w:pPr>
        <w:spacing w:line="240" w:lineRule="auto"/>
        <w:ind w:left="1440"/>
      </w:pPr>
      <w:proofErr w:type="spellStart"/>
      <w:r w:rsidRPr="006E172C">
        <w:rPr>
          <w:b/>
          <w:sz w:val="28"/>
          <w:szCs w:val="28"/>
          <w:u w:val="single"/>
        </w:rPr>
        <w:t>Octapharma</w:t>
      </w:r>
      <w:proofErr w:type="spellEnd"/>
      <w:r w:rsidRPr="006E172C">
        <w:rPr>
          <w:b/>
          <w:sz w:val="28"/>
          <w:szCs w:val="28"/>
          <w:u w:val="single"/>
        </w:rPr>
        <w:t xml:space="preserve"> Plasma</w:t>
      </w:r>
      <w:r>
        <w:t xml:space="preserve"> – (</w:t>
      </w:r>
      <w:r w:rsidR="00E264CD">
        <w:t>Aug 2008 to Jan</w:t>
      </w:r>
      <w:r>
        <w:t xml:space="preserve"> 2010)</w:t>
      </w:r>
      <w:r w:rsidR="00F331F7">
        <w:t xml:space="preserve"> Charlotte</w:t>
      </w:r>
      <w:r w:rsidR="00DD7EF6">
        <w:t>, NC</w:t>
      </w:r>
    </w:p>
    <w:p w:rsidR="00C02B66" w:rsidRDefault="00C02B66" w:rsidP="00C02B66">
      <w:pPr>
        <w:spacing w:line="240" w:lineRule="auto"/>
        <w:ind w:left="1440"/>
      </w:pPr>
      <w:r w:rsidRPr="006E172C">
        <w:rPr>
          <w:b/>
        </w:rPr>
        <w:t>Senior Phlebotomist/DST</w:t>
      </w:r>
      <w:r w:rsidR="00F331F7">
        <w:rPr>
          <w:b/>
        </w:rPr>
        <w:t>/Lab Tech</w:t>
      </w:r>
      <w:r>
        <w:t xml:space="preserve"> –</w:t>
      </w:r>
      <w:r w:rsidR="00DD7EF6">
        <w:t xml:space="preserve"> </w:t>
      </w:r>
      <w:r>
        <w:t xml:space="preserve">Set up donors for the plasmapherisis </w:t>
      </w:r>
      <w:r w:rsidR="00F331F7">
        <w:t xml:space="preserve">process, inserted and removed the donor’s needle. Took blood samples when needed and tested in the laboratory while following </w:t>
      </w:r>
      <w:r>
        <w:t xml:space="preserve">SOP’s and cGMP’s. </w:t>
      </w:r>
    </w:p>
    <w:p w:rsidR="006E172C" w:rsidRDefault="006E172C" w:rsidP="006E172C">
      <w:pPr>
        <w:spacing w:line="240" w:lineRule="auto"/>
      </w:pPr>
    </w:p>
    <w:p w:rsidR="006E172C" w:rsidRDefault="006E172C" w:rsidP="006E172C">
      <w:pPr>
        <w:spacing w:line="240" w:lineRule="auto"/>
      </w:pPr>
      <w:r w:rsidRPr="00F331F7">
        <w:rPr>
          <w:b/>
        </w:rPr>
        <w:t>Education:</w:t>
      </w:r>
      <w:r>
        <w:tab/>
        <w:t>West High School – Davenport, IA (</w:t>
      </w:r>
      <w:r w:rsidRPr="00DD7EF6">
        <w:rPr>
          <w:b/>
        </w:rPr>
        <w:t>Diploma</w:t>
      </w:r>
      <w:r>
        <w:t>)</w:t>
      </w:r>
    </w:p>
    <w:p w:rsidR="006E172C" w:rsidRDefault="006E172C" w:rsidP="006E172C">
      <w:pPr>
        <w:spacing w:line="240" w:lineRule="auto"/>
      </w:pPr>
    </w:p>
    <w:p w:rsidR="006E172C" w:rsidRDefault="006E172C" w:rsidP="00743049">
      <w:pPr>
        <w:spacing w:line="240" w:lineRule="auto"/>
        <w:ind w:left="1440"/>
      </w:pPr>
    </w:p>
    <w:p w:rsidR="00C02B66" w:rsidRDefault="00C02B66" w:rsidP="00743049">
      <w:pPr>
        <w:spacing w:line="240" w:lineRule="auto"/>
        <w:ind w:left="1440"/>
      </w:pPr>
    </w:p>
    <w:p w:rsidR="00743049" w:rsidRDefault="00743049" w:rsidP="003D0ECB">
      <w:pPr>
        <w:spacing w:line="240" w:lineRule="auto"/>
      </w:pPr>
      <w:r>
        <w:tab/>
      </w:r>
      <w:r>
        <w:tab/>
      </w:r>
    </w:p>
    <w:p w:rsidR="00743049" w:rsidRDefault="00743049" w:rsidP="003D0ECB">
      <w:pPr>
        <w:spacing w:line="240" w:lineRule="auto"/>
      </w:pPr>
      <w:r>
        <w:tab/>
      </w:r>
      <w:r>
        <w:tab/>
      </w:r>
    </w:p>
    <w:p w:rsidR="003D0ECB" w:rsidRDefault="00743049" w:rsidP="003D0ECB">
      <w:pPr>
        <w:spacing w:line="240" w:lineRule="auto"/>
      </w:pPr>
      <w:r>
        <w:lastRenderedPageBreak/>
        <w:tab/>
      </w:r>
      <w:r>
        <w:tab/>
        <w:t xml:space="preserve"> </w:t>
      </w:r>
    </w:p>
    <w:p w:rsidR="003D0ECB" w:rsidRDefault="003D0ECB" w:rsidP="003D0ECB">
      <w:pPr>
        <w:spacing w:line="240" w:lineRule="auto"/>
        <w:jc w:val="center"/>
      </w:pPr>
    </w:p>
    <w:p w:rsidR="003D0ECB" w:rsidRDefault="003D0ECB" w:rsidP="003D0ECB">
      <w:pPr>
        <w:spacing w:line="240" w:lineRule="auto"/>
      </w:pPr>
    </w:p>
    <w:sectPr w:rsidR="003D0ECB" w:rsidSect="00426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meFon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CB"/>
    <w:rsid w:val="00034ADB"/>
    <w:rsid w:val="00046453"/>
    <w:rsid w:val="00142048"/>
    <w:rsid w:val="003D0ECB"/>
    <w:rsid w:val="00426B64"/>
    <w:rsid w:val="005B6993"/>
    <w:rsid w:val="00660B45"/>
    <w:rsid w:val="006E172C"/>
    <w:rsid w:val="006F511E"/>
    <w:rsid w:val="00743049"/>
    <w:rsid w:val="00C02B66"/>
    <w:rsid w:val="00D400EE"/>
    <w:rsid w:val="00DB3479"/>
    <w:rsid w:val="00DD7EF6"/>
    <w:rsid w:val="00E264CD"/>
    <w:rsid w:val="00EF1A32"/>
    <w:rsid w:val="00F0319A"/>
    <w:rsid w:val="00F331F7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58EB1-42D9-494A-A4D4-6CF05BEF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nhahn42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Lis</cp:lastModifiedBy>
  <cp:revision>2</cp:revision>
  <dcterms:created xsi:type="dcterms:W3CDTF">2015-07-23T19:59:00Z</dcterms:created>
  <dcterms:modified xsi:type="dcterms:W3CDTF">2015-07-23T19:59:00Z</dcterms:modified>
</cp:coreProperties>
</file>