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C6" w:rsidRPr="006676C6" w:rsidRDefault="006676C6" w:rsidP="006676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676C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6676C6" w:rsidRPr="006676C6" w:rsidRDefault="006676C6" w:rsidP="006676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Suchai</w:t>
      </w:r>
      <w:proofErr w:type="spellEnd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V</w:t>
      </w:r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>ang</w:t>
      </w:r>
      <w:proofErr w:type="spellEnd"/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76C6" w:rsidRPr="006676C6" w:rsidRDefault="006676C6" w:rsidP="006676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Saint Paul, MN 55106 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676C6" w:rsidRPr="006676C6" w:rsidRDefault="006676C6" w:rsidP="006676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651-348-9986</w:t>
      </w:r>
    </w:p>
    <w:bookmarkStart w:id="0" w:name="_GoBack"/>
    <w:bookmarkEnd w:id="0"/>
    <w:p w:rsidR="006676C6" w:rsidRPr="006676C6" w:rsidRDefault="006676C6" w:rsidP="006676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"mailto:suchaivang@gmail.com" </w:instrTex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6676C6">
        <w:rPr>
          <w:rFonts w:ascii="Arial" w:eastAsia="Times New Roman" w:hAnsi="Arial" w:cs="Arial"/>
          <w:color w:val="0161B2"/>
          <w:sz w:val="20"/>
          <w:szCs w:val="20"/>
          <w:u w:val="single"/>
        </w:rPr>
        <w:t>suchaivang@gmail.com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4/23/2015</w:t>
      </w:r>
    </w:p>
    <w:p w:rsidR="006676C6" w:rsidRDefault="006676C6" w:rsidP="006676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676C6" w:rsidRPr="006676C6" w:rsidRDefault="006676C6" w:rsidP="006676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>suchai</w:t>
      </w:r>
      <w:proofErr w:type="spellEnd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>suzy</w:t>
      </w:r>
      <w:proofErr w:type="spellEnd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>vang's</w:t>
      </w:r>
      <w:proofErr w:type="spellEnd"/>
      <w:r w:rsidRPr="006676C6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676C6">
        <w:rPr>
          <w:rFonts w:ascii="Arial" w:eastAsia="Times New Roman" w:hAnsi="Arial" w:cs="Arial"/>
          <w:color w:val="000000"/>
          <w:sz w:val="20"/>
          <w:szCs w:val="20"/>
        </w:rPr>
        <w:t>Suchai</w:t>
      </w:r>
      <w:proofErr w:type="spellEnd"/>
      <w:r w:rsidRPr="006676C6">
        <w:rPr>
          <w:rFonts w:ascii="Arial" w:eastAsia="Times New Roman" w:hAnsi="Arial" w:cs="Arial"/>
          <w:color w:val="000000"/>
          <w:sz w:val="20"/>
          <w:szCs w:val="20"/>
        </w:rPr>
        <w:t xml:space="preserve"> Suzy </w:t>
      </w:r>
      <w:proofErr w:type="spellStart"/>
      <w:r w:rsidRPr="006676C6">
        <w:rPr>
          <w:rFonts w:ascii="Arial" w:eastAsia="Times New Roman" w:hAnsi="Arial" w:cs="Arial"/>
          <w:color w:val="000000"/>
          <w:sz w:val="20"/>
          <w:szCs w:val="20"/>
        </w:rPr>
        <w:t>Vang</w:t>
      </w:r>
      <w:proofErr w:type="spellEnd"/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1429 Case Avenue Apartment #3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Saint Paul, MN 55106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Cell: 651-348-9986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Suzyvang92@hotmail.com</w:t>
      </w:r>
    </w:p>
    <w:p w:rsidR="006676C6" w:rsidRPr="006676C6" w:rsidRDefault="006676C6" w:rsidP="00667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Education: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Rasmussen College, Medical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Administrate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 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January 2015-Present 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             Saint Paul College, Associate in Arts degree September 2012-July 2014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GAP: 3.0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Experience: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Afton View Apartments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right="585"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AssistantSeptember</w:t>
      </w:r>
      <w:proofErr w:type="spellEnd"/>
      <w:r w:rsidRPr="006676C6">
        <w:rPr>
          <w:rFonts w:ascii="Arial" w:eastAsia="Times New Roman" w:hAnsi="Arial" w:cs="Arial"/>
          <w:color w:val="000000"/>
          <w:sz w:val="20"/>
          <w:szCs w:val="20"/>
        </w:rPr>
        <w:t> 2014-present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Collects monthly pay rents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Maintains work orders for maintenance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Schedule appointments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Act as a liaison between residents and community services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Prepares and distributes notices and newsletters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File documentation in resident files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Answer in/out bound calls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Saint Paul Public </w:t>
      </w:r>
      <w:proofErr w:type="spellStart"/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Schools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March</w:t>
      </w:r>
      <w:proofErr w:type="spellEnd"/>
      <w:r w:rsidRPr="006676C6">
        <w:rPr>
          <w:rFonts w:ascii="Arial" w:eastAsia="Times New Roman" w:hAnsi="Arial" w:cs="Arial"/>
          <w:color w:val="000000"/>
          <w:sz w:val="20"/>
          <w:szCs w:val="20"/>
        </w:rPr>
        <w:t xml:space="preserve"> 2014- August 2014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Educational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teacher(s) with subject area projects and activities.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small groups of students or individuals with the interpretation and completion of assignments.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Supervise students or groups of students during recess or in the absence of the professional in charge of the group.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in supervising and arranging curricular and extra-curricular activities either within or outside the school building.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in preparing and arranging lesson materials and displays.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with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and secretarial duties e.g. copying, collating, filing, sorting, laminating, typing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with library and library equipment and/or supplies e.g. cataloguing, </w:t>
      </w:r>
      <w:proofErr w:type="spellStart"/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assisting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staff</w:t>
      </w:r>
      <w:proofErr w:type="spellEnd"/>
      <w:r w:rsidRPr="006676C6">
        <w:rPr>
          <w:rFonts w:ascii="Arial" w:eastAsia="Times New Roman" w:hAnsi="Arial" w:cs="Arial"/>
          <w:color w:val="000000"/>
          <w:sz w:val="20"/>
          <w:szCs w:val="20"/>
        </w:rPr>
        <w:t>, and supervising students, displays, and shelving books.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with collecting, recording and accounting for monies from student projects, pictures, fees.</w:t>
      </w:r>
    </w:p>
    <w:p w:rsidR="006676C6" w:rsidRPr="006676C6" w:rsidRDefault="006676C6" w:rsidP="006676C6">
      <w:pPr>
        <w:shd w:val="clear" w:color="auto" w:fill="FFFFFF"/>
        <w:spacing w:after="29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Administer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medication to students as authorized or assigned.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Saint Paul College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Parking Department Clerk August 2013-March 2014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 students, faculty and staff in adding money to access cards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Troubleshoot student access card issues at Tuition window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Data entry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Billing citations issued by Public Safety Department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Process and research access card appeals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Filing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Schedule interviews for supervisor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Call/ answer phones (approximately 10-20 calls and answering phone per day)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Saint Paul Public Schools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</w:t>
      </w:r>
      <w:r w:rsidRPr="006676C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Evening Childcare Worker 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September 2012-May 2013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To be actively engaged with children's learning and activities.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Provide a structured environment with academic focus to promote learning.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Provide and ensure the safety of children and staff.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Provide a safe, warm and welcoming environment for parents and families.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Maintain accurate child check-in/out system with parents/guardians.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House of Hope- Presbyterian </w:t>
      </w:r>
      <w:proofErr w:type="spellStart"/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church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t>August</w:t>
      </w:r>
      <w:proofErr w:type="spellEnd"/>
      <w:r w:rsidRPr="006676C6">
        <w:rPr>
          <w:rFonts w:ascii="Arial" w:eastAsia="Times New Roman" w:hAnsi="Arial" w:cs="Arial"/>
          <w:color w:val="000000"/>
          <w:sz w:val="20"/>
          <w:szCs w:val="20"/>
        </w:rPr>
        <w:t xml:space="preserve"> 2012-March 2013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      Sundays Child Care Worker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Watch children from eighteen months through two years old.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Interact with the children at what they do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Read to the children</w:t>
      </w:r>
    </w:p>
    <w:p w:rsidR="006676C6" w:rsidRPr="006676C6" w:rsidRDefault="006676C6" w:rsidP="006676C6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•         Give the children snacks while they wait for their parent’s to come  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Languages:</w:t>
      </w:r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Bilingual: Hmong and English</w:t>
      </w:r>
    </w:p>
    <w:p w:rsidR="006676C6" w:rsidRPr="006676C6" w:rsidRDefault="006676C6" w:rsidP="00667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References:</w:t>
      </w:r>
    </w:p>
    <w:p w:rsidR="006676C6" w:rsidRPr="006676C6" w:rsidRDefault="006676C6" w:rsidP="006676C6">
      <w:pPr>
        <w:shd w:val="clear" w:color="auto" w:fill="FFFFFF"/>
        <w:spacing w:line="240" w:lineRule="auto"/>
        <w:ind w:left="945"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Upon request</w:t>
      </w:r>
    </w:p>
    <w:p w:rsidR="006676C6" w:rsidRPr="006676C6" w:rsidRDefault="006676C6" w:rsidP="006676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6676C6" w:rsidRPr="006676C6" w:rsidRDefault="006676C6" w:rsidP="006676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6676C6" w:rsidRPr="006676C6" w:rsidRDefault="006676C6" w:rsidP="006676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6676C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6676C6" w:rsidRPr="006676C6" w:rsidRDefault="006676C6" w:rsidP="006676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6676C6" w:rsidRPr="006676C6" w:rsidTr="006676C6">
        <w:tc>
          <w:tcPr>
            <w:tcW w:w="0" w:type="auto"/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676C6" w:rsidRPr="006676C6" w:rsidTr="006676C6">
        <w:tc>
          <w:tcPr>
            <w:tcW w:w="0" w:type="auto"/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676C6" w:rsidRPr="006676C6" w:rsidTr="006676C6">
        <w:tc>
          <w:tcPr>
            <w:tcW w:w="0" w:type="auto"/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676C6" w:rsidRPr="006676C6" w:rsidRDefault="006676C6" w:rsidP="006676C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6676C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6676C6" w:rsidRPr="006676C6" w:rsidRDefault="006676C6" w:rsidP="006676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6676C6" w:rsidRPr="006676C6" w:rsidRDefault="006676C6" w:rsidP="006676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676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76C6" w:rsidRPr="006676C6" w:rsidRDefault="006676C6" w:rsidP="006676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6676C6" w:rsidRPr="006676C6" w:rsidRDefault="006676C6" w:rsidP="006676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676C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2215"/>
      </w:tblGrid>
      <w:tr w:rsidR="006676C6" w:rsidRPr="006676C6" w:rsidTr="006676C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67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67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6676C6" w:rsidRPr="006676C6" w:rsidTr="006676C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67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76C6" w:rsidRPr="006676C6" w:rsidRDefault="006676C6" w:rsidP="00667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67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6676C6" w:rsidRPr="006676C6" w:rsidRDefault="006676C6" w:rsidP="006676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676C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676C6" w:rsidRDefault="006676C6">
      <w:pPr>
        <w:rPr>
          <w:rFonts w:ascii="Arial" w:hAnsi="Arial" w:cs="Arial"/>
          <w:sz w:val="20"/>
          <w:szCs w:val="20"/>
        </w:rPr>
      </w:pPr>
    </w:p>
    <w:sectPr w:rsidR="00527CC1" w:rsidRPr="0066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6"/>
    <w:rsid w:val="006676C6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7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76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76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76C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676C6"/>
  </w:style>
  <w:style w:type="character" w:customStyle="1" w:styleId="apple-converted-space">
    <w:name w:val="apple-converted-space"/>
    <w:basedOn w:val="DefaultParagraphFont"/>
    <w:rsid w:val="006676C6"/>
  </w:style>
  <w:style w:type="character" w:styleId="Hyperlink">
    <w:name w:val="Hyperlink"/>
    <w:basedOn w:val="DefaultParagraphFont"/>
    <w:uiPriority w:val="99"/>
    <w:semiHidden/>
    <w:unhideWhenUsed/>
    <w:rsid w:val="006676C6"/>
    <w:rPr>
      <w:color w:val="0000FF"/>
      <w:u w:val="single"/>
    </w:rPr>
  </w:style>
  <w:style w:type="character" w:customStyle="1" w:styleId="button-text">
    <w:name w:val="button-text"/>
    <w:basedOn w:val="DefaultParagraphFont"/>
    <w:rsid w:val="006676C6"/>
  </w:style>
  <w:style w:type="character" w:customStyle="1" w:styleId="labelcontainer">
    <w:name w:val="labelcontainer"/>
    <w:basedOn w:val="DefaultParagraphFont"/>
    <w:rsid w:val="006676C6"/>
  </w:style>
  <w:style w:type="character" w:customStyle="1" w:styleId="bold">
    <w:name w:val="bold"/>
    <w:basedOn w:val="DefaultParagraphFont"/>
    <w:rsid w:val="006676C6"/>
  </w:style>
  <w:style w:type="paragraph" w:styleId="NormalWeb">
    <w:name w:val="Normal (Web)"/>
    <w:basedOn w:val="Normal"/>
    <w:uiPriority w:val="99"/>
    <w:semiHidden/>
    <w:unhideWhenUsed/>
    <w:rsid w:val="0066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76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76C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7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76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76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76C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676C6"/>
  </w:style>
  <w:style w:type="character" w:customStyle="1" w:styleId="apple-converted-space">
    <w:name w:val="apple-converted-space"/>
    <w:basedOn w:val="DefaultParagraphFont"/>
    <w:rsid w:val="006676C6"/>
  </w:style>
  <w:style w:type="character" w:styleId="Hyperlink">
    <w:name w:val="Hyperlink"/>
    <w:basedOn w:val="DefaultParagraphFont"/>
    <w:uiPriority w:val="99"/>
    <w:semiHidden/>
    <w:unhideWhenUsed/>
    <w:rsid w:val="006676C6"/>
    <w:rPr>
      <w:color w:val="0000FF"/>
      <w:u w:val="single"/>
    </w:rPr>
  </w:style>
  <w:style w:type="character" w:customStyle="1" w:styleId="button-text">
    <w:name w:val="button-text"/>
    <w:basedOn w:val="DefaultParagraphFont"/>
    <w:rsid w:val="006676C6"/>
  </w:style>
  <w:style w:type="character" w:customStyle="1" w:styleId="labelcontainer">
    <w:name w:val="labelcontainer"/>
    <w:basedOn w:val="DefaultParagraphFont"/>
    <w:rsid w:val="006676C6"/>
  </w:style>
  <w:style w:type="character" w:customStyle="1" w:styleId="bold">
    <w:name w:val="bold"/>
    <w:basedOn w:val="DefaultParagraphFont"/>
    <w:rsid w:val="006676C6"/>
  </w:style>
  <w:style w:type="paragraph" w:styleId="NormalWeb">
    <w:name w:val="Normal (Web)"/>
    <w:basedOn w:val="Normal"/>
    <w:uiPriority w:val="99"/>
    <w:semiHidden/>
    <w:unhideWhenUsed/>
    <w:rsid w:val="0066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76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76C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09859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359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7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4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3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8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85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0710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4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4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297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51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54149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4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2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25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33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9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56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0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87456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2421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58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13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3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4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55741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21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723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43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40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7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44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1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031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83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60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054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75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5085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2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46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8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89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50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80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69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2863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29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46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27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29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97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0327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1274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0353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7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0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287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75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3081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4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12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841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2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35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711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3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220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38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900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9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96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70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77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94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26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9345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665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9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02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837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3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06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607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4538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6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4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5610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3961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1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7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1118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53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4985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2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7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8823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7448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6317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4889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1906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4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34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1703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4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453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8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9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4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8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2015-07-16T11:46:00Z</dcterms:created>
  <dcterms:modified xsi:type="dcterms:W3CDTF">2015-07-16T11:47:00Z</dcterms:modified>
</cp:coreProperties>
</file>