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40"/>
        <w:gridCol w:w="270"/>
        <w:gridCol w:w="422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0478D1" w:rsidP="000478D1">
            <w:pPr>
              <w:pStyle w:val="StyleContactInfo"/>
            </w:pPr>
            <w:bookmarkStart w:id="0" w:name="_GoBack"/>
            <w:bookmarkEnd w:id="0"/>
            <w:r>
              <w:t>217 Wooster Street</w:t>
            </w:r>
            <w:r w:rsidR="00F561DD" w:rsidRPr="00A43F4E">
              <w:t xml:space="preserve">, </w:t>
            </w:r>
            <w:r>
              <w:t>Elyria, OH 44035</w:t>
            </w:r>
            <w:r w:rsidR="00430460">
              <w:sym w:font="Symbol" w:char="F0B7"/>
            </w:r>
            <w:r>
              <w:t>216-858-9234</w:t>
            </w:r>
            <w:r w:rsidR="00430460">
              <w:sym w:font="Symbol" w:char="F0B7"/>
            </w:r>
            <w:r>
              <w:t>milliesmama47@gmail.com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0478D1" w:rsidP="001E6339">
            <w:pPr>
              <w:pStyle w:val="YourName"/>
            </w:pPr>
            <w:r w:rsidRPr="0060406D">
              <w:rPr>
                <w:sz w:val="40"/>
              </w:rPr>
              <w:t>Sarah R. Boesger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0478D1" w:rsidP="0060406D">
            <w:pPr>
              <w:pStyle w:val="BodyText1"/>
            </w:pPr>
            <w:r>
              <w:t xml:space="preserve">To obtain a </w:t>
            </w:r>
            <w:r w:rsidR="00D3081F">
              <w:t xml:space="preserve">position within the real estate, finance, or insurance </w:t>
            </w:r>
            <w:r>
              <w:t>arena</w:t>
            </w:r>
            <w:r w:rsidR="00D3081F">
              <w:t>s</w:t>
            </w:r>
            <w:r>
              <w:t xml:space="preserve"> in the </w:t>
            </w:r>
            <w:r w:rsidR="0060406D">
              <w:t>Gulfcoast region.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tcBorders>
              <w:top w:val="single" w:sz="12" w:space="0" w:color="auto"/>
            </w:tcBorders>
          </w:tcPr>
          <w:p w:rsidR="00B67166" w:rsidRPr="00B67166" w:rsidRDefault="000478D1" w:rsidP="00B67166">
            <w:pPr>
              <w:pStyle w:val="BodyText1"/>
            </w:pPr>
            <w:r w:rsidRPr="000478D1">
              <w:rPr>
                <w:sz w:val="18"/>
              </w:rPr>
              <w:t>June 2012 to Present</w:t>
            </w:r>
          </w:p>
        </w:tc>
        <w:tc>
          <w:tcPr>
            <w:tcW w:w="4499" w:type="dxa"/>
            <w:gridSpan w:val="2"/>
            <w:tcBorders>
              <w:top w:val="single" w:sz="12" w:space="0" w:color="auto"/>
            </w:tcBorders>
          </w:tcPr>
          <w:p w:rsidR="00B67166" w:rsidRPr="00D62111" w:rsidRDefault="000478D1" w:rsidP="00B67166">
            <w:pPr>
              <w:pStyle w:val="BodyText"/>
            </w:pPr>
            <w:r>
              <w:t>O.R. Colan Associates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0478D1" w:rsidP="00B67166">
            <w:pPr>
              <w:pStyle w:val="BodyText3"/>
            </w:pPr>
            <w:r>
              <w:t xml:space="preserve">Fairview Park, OH 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0478D1" w:rsidP="00F561DD">
            <w:pPr>
              <w:pStyle w:val="Heading2"/>
            </w:pPr>
            <w:r>
              <w:t>Title Coordinator</w:t>
            </w:r>
          </w:p>
          <w:p w:rsidR="00B67166" w:rsidRPr="00A43F4E" w:rsidRDefault="000478D1" w:rsidP="00A43F4E">
            <w:pPr>
              <w:pStyle w:val="BulletedList"/>
            </w:pPr>
            <w:r>
              <w:t>Prequalified with the Ohio Department of Transportation in Title Research and Closings</w:t>
            </w:r>
          </w:p>
          <w:p w:rsidR="00B67166" w:rsidRPr="00D62111" w:rsidRDefault="000478D1" w:rsidP="00D62111">
            <w:pPr>
              <w:pStyle w:val="BulletedList"/>
            </w:pPr>
            <w:r>
              <w:t>Maintain deadlines for several hundred parcel projects while coordinating two title agents</w:t>
            </w:r>
          </w:p>
          <w:p w:rsidR="00B67166" w:rsidRDefault="000478D1" w:rsidP="00A43F4E">
            <w:pPr>
              <w:pStyle w:val="BulletedList"/>
            </w:pPr>
            <w:r>
              <w:t>Completing railroad, commercial, condominium, subdivision, no man’s land, and other title reports to ODOT’s specifications</w:t>
            </w:r>
          </w:p>
          <w:p w:rsidR="00281A62" w:rsidRDefault="00281A62" w:rsidP="00281A62">
            <w:pPr>
              <w:pStyle w:val="BulletedList"/>
            </w:pPr>
            <w:r>
              <w:t>Filing documents with the county departments</w:t>
            </w:r>
          </w:p>
          <w:p w:rsidR="0060406D" w:rsidRPr="0060406D" w:rsidRDefault="0060406D" w:rsidP="0060406D">
            <w:pPr>
              <w:pStyle w:val="BulletedList"/>
            </w:pPr>
            <w:r>
              <w:t>Notary Public for the State of Ohio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70617C" w:rsidRDefault="000478D1" w:rsidP="00D62111">
            <w:pPr>
              <w:pStyle w:val="BodyText1"/>
              <w:tabs>
                <w:tab w:val="left" w:pos="2520"/>
              </w:tabs>
            </w:pPr>
            <w:r w:rsidRPr="000478D1">
              <w:rPr>
                <w:sz w:val="18"/>
              </w:rPr>
              <w:t>February 2012 to June 2012</w:t>
            </w:r>
          </w:p>
        </w:tc>
        <w:tc>
          <w:tcPr>
            <w:tcW w:w="4499" w:type="dxa"/>
            <w:gridSpan w:val="2"/>
            <w:tcBorders>
              <w:top w:val="single" w:sz="2" w:space="0" w:color="999999"/>
            </w:tcBorders>
          </w:tcPr>
          <w:p w:rsidR="00B67166" w:rsidRPr="0070617C" w:rsidRDefault="00281A62" w:rsidP="00B67166">
            <w:pPr>
              <w:pStyle w:val="BodyText"/>
            </w:pPr>
            <w:r>
              <w:t>TrueTitle</w:t>
            </w:r>
            <w:r w:rsidR="000478D1">
              <w:t>/Millenium Title Company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0478D1" w:rsidP="00B67166">
            <w:pPr>
              <w:pStyle w:val="BodyText3"/>
            </w:pPr>
            <w:r>
              <w:t>Sheffield Lake, OH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0478D1" w:rsidP="00B224C8">
            <w:pPr>
              <w:pStyle w:val="Heading2"/>
            </w:pPr>
            <w:r>
              <w:t>Escrow Assistant</w:t>
            </w:r>
          </w:p>
          <w:p w:rsidR="00B224C8" w:rsidRPr="00A43F4E" w:rsidRDefault="000478D1" w:rsidP="00B224C8">
            <w:pPr>
              <w:pStyle w:val="BulletedList"/>
            </w:pPr>
            <w:r>
              <w:t>Provide timely responses to client and lender inquiries</w:t>
            </w:r>
          </w:p>
          <w:p w:rsidR="00B224C8" w:rsidRPr="00D62111" w:rsidRDefault="000478D1" w:rsidP="00B224C8">
            <w:pPr>
              <w:pStyle w:val="BulletedList"/>
            </w:pPr>
            <w:r>
              <w:t>Assist head escrow agents with HUD preparation and closing documents</w:t>
            </w:r>
          </w:p>
          <w:p w:rsidR="00B67166" w:rsidRDefault="000478D1" w:rsidP="00B224C8">
            <w:pPr>
              <w:pStyle w:val="BulletedList"/>
            </w:pPr>
            <w:r>
              <w:t>Organizing background information for title searches</w:t>
            </w:r>
          </w:p>
          <w:p w:rsidR="000478D1" w:rsidRPr="000478D1" w:rsidRDefault="000478D1" w:rsidP="000478D1">
            <w:pPr>
              <w:pStyle w:val="BulletedList"/>
            </w:pPr>
            <w:r>
              <w:t xml:space="preserve">Filing documents with the </w:t>
            </w:r>
            <w:r w:rsidR="00281A62">
              <w:t>county departments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70617C" w:rsidRDefault="00281A62" w:rsidP="00D62111">
            <w:pPr>
              <w:pStyle w:val="BodyText1"/>
              <w:tabs>
                <w:tab w:val="left" w:pos="2520"/>
              </w:tabs>
            </w:pPr>
            <w:r w:rsidRPr="00281A62">
              <w:rPr>
                <w:sz w:val="16"/>
              </w:rPr>
              <w:t>October 2008 to February 2012</w:t>
            </w:r>
          </w:p>
        </w:tc>
        <w:tc>
          <w:tcPr>
            <w:tcW w:w="4499" w:type="dxa"/>
            <w:gridSpan w:val="2"/>
            <w:tcBorders>
              <w:top w:val="single" w:sz="2" w:space="0" w:color="999999"/>
            </w:tcBorders>
          </w:tcPr>
          <w:p w:rsidR="00B67166" w:rsidRPr="0070617C" w:rsidRDefault="00281A62" w:rsidP="00B67166">
            <w:pPr>
              <w:pStyle w:val="BodyText"/>
            </w:pPr>
            <w:r>
              <w:t>Lerner, Sampson and Rothfuss, LPA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281A62" w:rsidP="00B67166">
            <w:pPr>
              <w:pStyle w:val="BodyText3"/>
            </w:pPr>
            <w:r>
              <w:t>Twinsburg, OH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281A62" w:rsidP="00B224C8">
            <w:pPr>
              <w:pStyle w:val="Heading2"/>
            </w:pPr>
            <w:r>
              <w:t>Title Agent</w:t>
            </w:r>
          </w:p>
          <w:p w:rsidR="00B224C8" w:rsidRPr="00A43F4E" w:rsidRDefault="009A6AE4" w:rsidP="00B224C8">
            <w:pPr>
              <w:pStyle w:val="BulletedList"/>
            </w:pPr>
            <w:r>
              <w:t>Completing title reports for pre-foreclosure activity</w:t>
            </w:r>
          </w:p>
          <w:p w:rsidR="00B224C8" w:rsidRPr="00D62111" w:rsidRDefault="009A6AE4" w:rsidP="00B224C8">
            <w:pPr>
              <w:pStyle w:val="BulletedList"/>
            </w:pPr>
            <w:r>
              <w:t>Updating title reports for final judicial reports</w:t>
            </w:r>
          </w:p>
          <w:p w:rsidR="00B67166" w:rsidRDefault="009A6AE4" w:rsidP="00B224C8">
            <w:pPr>
              <w:pStyle w:val="BulletedList"/>
            </w:pPr>
            <w:r>
              <w:t>Filing documents with the county departments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A43F4E" w:rsidRDefault="009A6AE4" w:rsidP="00D62111">
            <w:pPr>
              <w:pStyle w:val="BodyText1"/>
              <w:tabs>
                <w:tab w:val="left" w:pos="2520"/>
              </w:tabs>
            </w:pPr>
            <w:r w:rsidRPr="009A6AE4">
              <w:rPr>
                <w:sz w:val="18"/>
              </w:rPr>
              <w:t>April 2004 to October 2008</w:t>
            </w:r>
          </w:p>
        </w:tc>
        <w:tc>
          <w:tcPr>
            <w:tcW w:w="4499" w:type="dxa"/>
            <w:gridSpan w:val="2"/>
            <w:tcBorders>
              <w:top w:val="single" w:sz="2" w:space="0" w:color="999999"/>
            </w:tcBorders>
          </w:tcPr>
          <w:p w:rsidR="00B67166" w:rsidRPr="00A43F4E" w:rsidRDefault="009A6AE4" w:rsidP="00B67166">
            <w:pPr>
              <w:pStyle w:val="BodyText"/>
            </w:pPr>
            <w:r>
              <w:t>LandAmerica/Lorain County Title Company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9A6AE4" w:rsidP="00B67166">
            <w:pPr>
              <w:pStyle w:val="BodyText3"/>
            </w:pPr>
            <w:r>
              <w:t>Elyria, OH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9A6AE4" w:rsidP="00B224C8">
            <w:pPr>
              <w:pStyle w:val="Heading2"/>
            </w:pPr>
            <w:r>
              <w:t>Title Agent</w:t>
            </w:r>
          </w:p>
          <w:p w:rsidR="00B224C8" w:rsidRPr="00A43F4E" w:rsidRDefault="00B32185" w:rsidP="00B224C8">
            <w:pPr>
              <w:pStyle w:val="BulletedList"/>
            </w:pPr>
            <w:r>
              <w:t>Completing title reports for residential and commercial properties</w:t>
            </w:r>
          </w:p>
          <w:p w:rsidR="00B224C8" w:rsidRPr="00D62111" w:rsidRDefault="00B32185" w:rsidP="00B224C8">
            <w:pPr>
              <w:pStyle w:val="BulletedList"/>
            </w:pPr>
            <w:r>
              <w:t>Researching special projects for commercial builders</w:t>
            </w:r>
          </w:p>
          <w:p w:rsidR="00B67166" w:rsidRDefault="00B32185" w:rsidP="00B224C8">
            <w:pPr>
              <w:pStyle w:val="BulletedList"/>
            </w:pPr>
            <w:r>
              <w:t>Filing documents with the county departments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Tr="00B32185">
        <w:trPr>
          <w:trHeight w:val="525"/>
        </w:trPr>
        <w:tc>
          <w:tcPr>
            <w:tcW w:w="2610" w:type="dxa"/>
            <w:gridSpan w:val="2"/>
            <w:tcBorders>
              <w:top w:val="single" w:sz="12" w:space="0" w:color="auto"/>
            </w:tcBorders>
          </w:tcPr>
          <w:p w:rsidR="00B67166" w:rsidRDefault="00B32185" w:rsidP="00B67166">
            <w:pPr>
              <w:pStyle w:val="BodyText1"/>
            </w:pPr>
            <w:r w:rsidRPr="00B32185">
              <w:rPr>
                <w:sz w:val="18"/>
              </w:rPr>
              <w:t>September 1998 to August 2001</w:t>
            </w:r>
          </w:p>
        </w:tc>
        <w:tc>
          <w:tcPr>
            <w:tcW w:w="4229" w:type="dxa"/>
            <w:tcBorders>
              <w:top w:val="single" w:sz="12" w:space="0" w:color="auto"/>
            </w:tcBorders>
          </w:tcPr>
          <w:p w:rsidR="00B67166" w:rsidRDefault="00B32185" w:rsidP="00B67166">
            <w:pPr>
              <w:pStyle w:val="BodyText"/>
            </w:pPr>
            <w:r>
              <w:t>Oberlin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B32185" w:rsidP="00B67166">
            <w:pPr>
              <w:pStyle w:val="BodyText3"/>
            </w:pPr>
            <w:r>
              <w:t>Oberlin, OH</w:t>
            </w:r>
          </w:p>
        </w:tc>
      </w:tr>
      <w:tr w:rsidR="00B67166" w:rsidTr="0060406D">
        <w:trPr>
          <w:trHeight w:val="245"/>
        </w:trPr>
        <w:tc>
          <w:tcPr>
            <w:tcW w:w="9090" w:type="dxa"/>
            <w:gridSpan w:val="4"/>
          </w:tcPr>
          <w:p w:rsidR="00B67166" w:rsidRDefault="00B67166" w:rsidP="0060406D">
            <w:pPr>
              <w:pStyle w:val="Heading2"/>
            </w:pP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CBA" w:rsidRDefault="00146CBA">
      <w:r>
        <w:separator/>
      </w:r>
    </w:p>
  </w:endnote>
  <w:endnote w:type="continuationSeparator" w:id="0">
    <w:p w:rsidR="00146CBA" w:rsidRDefault="0014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CBA" w:rsidRDefault="00146CBA">
      <w:r>
        <w:separator/>
      </w:r>
    </w:p>
  </w:footnote>
  <w:footnote w:type="continuationSeparator" w:id="0">
    <w:p w:rsidR="00146CBA" w:rsidRDefault="00146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6C06AD9"/>
    <w:multiLevelType w:val="hybridMultilevel"/>
    <w:tmpl w:val="CCD20DA0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D1"/>
    <w:rsid w:val="000478D1"/>
    <w:rsid w:val="001014A0"/>
    <w:rsid w:val="00146CBA"/>
    <w:rsid w:val="001E6339"/>
    <w:rsid w:val="002802E5"/>
    <w:rsid w:val="00281A62"/>
    <w:rsid w:val="00365AEA"/>
    <w:rsid w:val="0037263E"/>
    <w:rsid w:val="00407774"/>
    <w:rsid w:val="00430460"/>
    <w:rsid w:val="004467E5"/>
    <w:rsid w:val="00497C2E"/>
    <w:rsid w:val="00536728"/>
    <w:rsid w:val="0060406D"/>
    <w:rsid w:val="006A52DF"/>
    <w:rsid w:val="00727993"/>
    <w:rsid w:val="00763259"/>
    <w:rsid w:val="00853A7B"/>
    <w:rsid w:val="00971E9D"/>
    <w:rsid w:val="009A6AE4"/>
    <w:rsid w:val="00A43F4E"/>
    <w:rsid w:val="00AA47AE"/>
    <w:rsid w:val="00AB451F"/>
    <w:rsid w:val="00AD63E4"/>
    <w:rsid w:val="00B224C8"/>
    <w:rsid w:val="00B32185"/>
    <w:rsid w:val="00B5218C"/>
    <w:rsid w:val="00B64B21"/>
    <w:rsid w:val="00B67166"/>
    <w:rsid w:val="00B83D28"/>
    <w:rsid w:val="00BB2FAB"/>
    <w:rsid w:val="00C5369F"/>
    <w:rsid w:val="00C8736B"/>
    <w:rsid w:val="00D3081F"/>
    <w:rsid w:val="00D43291"/>
    <w:rsid w:val="00D467AD"/>
    <w:rsid w:val="00D62111"/>
    <w:rsid w:val="00D73271"/>
    <w:rsid w:val="00E30094"/>
    <w:rsid w:val="00E81D69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780810-CFC0-41CF-9676-B3D6CD37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esg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Boesger</dc:creator>
  <cp:lastModifiedBy>Sarah Boesger</cp:lastModifiedBy>
  <cp:revision>2</cp:revision>
  <cp:lastPrinted>2002-06-26T15:17:00Z</cp:lastPrinted>
  <dcterms:created xsi:type="dcterms:W3CDTF">2015-07-07T19:47:00Z</dcterms:created>
  <dcterms:modified xsi:type="dcterms:W3CDTF">2015-07-07T19:47:00Z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