
<file path=[Content_Types].xml><?xml version="1.0" encoding="utf-8"?>
<Types xmlns="http://schemas.openxmlformats.org/package/2006/content-types">
  <Default ContentType="application/vnd.openxmlformats-package.relationships+xml" Extension="rels"/>
  <Default ContentType="image/png" Extension="png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  <w:t xml:space="preserve">++</w:t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  <w:t xml:space="preserve">+</w:t>
      </w:r>
    </w:p>
    <w:tbl>
      <w:tblPr>
        <w:tblStyle w:val="Table1"/>
        <w:bidi w:val="0"/>
        <w:tblW w:w="11520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1785"/>
        <w:gridCol w:w="2925"/>
        <w:gridCol w:w="6810"/>
        <w:tblGridChange w:id="0">
          <w:tblGrid>
            <w:gridCol w:w="1785"/>
            <w:gridCol w:w="2925"/>
            <w:gridCol w:w="6810"/>
          </w:tblGrid>
        </w:tblGridChange>
      </w:tblGrid>
      <w:tr>
        <w:tc>
          <w:tcPr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drawing>
                <wp:inline distB="19050" distT="19050" distL="19050" distR="19050">
                  <wp:extent cx="781050" cy="685800"/>
                  <wp:effectExtent b="0" l="0" r="0" t="0"/>
                  <wp:docPr id="1" name="image01.png"/>
                  <a:graphic>
                    <a:graphicData uri="http://schemas.openxmlformats.org/drawingml/2006/picture">
                      <pic:pic>
                        <pic:nvPicPr>
                          <pic:cNvPr id="0" name="image01.png"/>
                          <pic:cNvPicPr preferRelativeResize="0"/>
                        </pic:nvPicPr>
                        <pic:blipFill>
                          <a:blip r:embed="rId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685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R="00000000" w:rsidDel="00000000" w:rsidP="00000000" w:rsidRDefault="00000000" w:rsidRPr="00000000">
            <w:pPr>
              <w:pStyle w:val="Title"/>
              <w:keepNext w:val="0"/>
              <w:keepLines w:val="0"/>
              <w:widowControl w:val="0"/>
              <w:contextualSpacing w:val="0"/>
            </w:pPr>
            <w:bookmarkStart w:colFirst="0" w:colLast="0" w:name="h.qtvdfa7jid2n" w:id="0"/>
            <w:bookmarkEnd w:id="0"/>
            <w:r w:rsidDel="00000000" w:rsidR="00000000" w:rsidRPr="00000000">
              <w:rPr>
                <w:rtl w:val="0"/>
              </w:rPr>
              <w:t xml:space="preserve">Adam Harris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b w:val="1"/>
                <w:color w:val="434343"/>
                <w:sz w:val="20"/>
                <w:rtl w:val="0"/>
              </w:rPr>
              <w:t xml:space="preserve">3311 Flamingo Ave SW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b w:val="1"/>
                <w:color w:val="434343"/>
                <w:sz w:val="20"/>
                <w:rtl w:val="0"/>
              </w:rPr>
              <w:t xml:space="preserve">Wyoming, MI 49509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color w:val="434343"/>
                <w:sz w:val="20"/>
                <w:rtl w:val="0"/>
              </w:rPr>
              <w:t xml:space="preserve">616</w:t>
            </w:r>
            <w:r w:rsidDel="00000000" w:rsidR="00000000" w:rsidRPr="00000000">
              <w:rPr>
                <w:color w:val="434343"/>
                <w:sz w:val="20"/>
                <w:rtl w:val="0"/>
              </w:rPr>
              <w:t xml:space="preserve"> 724 0203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z w:val="16"/>
                <w:rtl w:val="0"/>
              </w:rPr>
              <w:t xml:space="preserve">awrharris</w:t>
            </w:r>
            <w:r w:rsidDel="00000000" w:rsidR="00000000" w:rsidRPr="00000000">
              <w:rPr>
                <w:color w:val="666666"/>
                <w:sz w:val="16"/>
                <w:rtl w:val="0"/>
              </w:rPr>
              <w:t xml:space="preserve">@</w:t>
            </w:r>
            <w:r w:rsidDel="00000000" w:rsidR="00000000" w:rsidRPr="00000000">
              <w:rPr>
                <w:sz w:val="16"/>
                <w:rtl w:val="0"/>
              </w:rPr>
              <w:t xml:space="preserve">gmail</w:t>
            </w:r>
            <w:r w:rsidDel="00000000" w:rsidR="00000000" w:rsidRPr="00000000">
              <w:rPr>
                <w:color w:val="666666"/>
                <w:sz w:val="16"/>
                <w:rtl w:val="0"/>
              </w:rPr>
              <w:t xml:space="preserve">.com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b w:val="1"/>
                <w:color w:val="a61c00"/>
                <w:sz w:val="24"/>
                <w:rtl w:val="0"/>
              </w:rPr>
              <w:t xml:space="preserve">SUMMARY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color w:val="000000"/>
                <w:sz w:val="20"/>
                <w:rtl w:val="0"/>
              </w:rPr>
              <w:t xml:space="preserve">Soon-to-be graduate of Ferris State University with a Bachelor of Science in Applied Mathematics.  Has taken a variety of courses that are applicable to a number of professional opportunities.  An adaptable, diligent team player with an analytical thinking mindset.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Style w:val="Subtitle"/>
              <w:spacing w:line="360" w:lineRule="auto"/>
              <w:contextualSpacing w:val="0"/>
            </w:pPr>
            <w:bookmarkStart w:colFirst="0" w:colLast="0" w:name="h.cmqshvdtayu1" w:id="1"/>
            <w:bookmarkEnd w:id="1"/>
            <w:r w:rsidDel="00000000" w:rsidR="00000000" w:rsidRPr="00000000">
              <w:rPr>
                <w:sz w:val="24"/>
                <w:rtl w:val="0"/>
              </w:rPr>
              <w:t xml:space="preserve">EDUCATION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Style w:val="Heading1"/>
              <w:spacing w:line="240" w:lineRule="auto"/>
              <w:contextualSpacing w:val="0"/>
            </w:pPr>
            <w:r w:rsidDel="00000000" w:rsidR="00000000" w:rsidRPr="00000000">
              <w:rPr>
                <w:sz w:val="22"/>
                <w:rtl w:val="0"/>
              </w:rPr>
              <w:t xml:space="preserve">Ferris State University</w:t>
            </w:r>
          </w:p>
          <w:p w:rsidR="00000000" w:rsidDel="00000000" w:rsidP="00000000" w:rsidRDefault="00000000" w:rsidRPr="00000000">
            <w:pPr>
              <w:pStyle w:val="Heading1"/>
              <w:spacing w:line="240" w:lineRule="auto"/>
              <w:contextualSpacing w:val="0"/>
            </w:pPr>
            <w:r w:rsidDel="00000000" w:rsidR="00000000" w:rsidRPr="00000000">
              <w:rPr>
                <w:b w:val="0"/>
                <w:rtl w:val="0"/>
              </w:rPr>
              <w:t xml:space="preserve">Bachelor of Science in Applied Mathematics— 2009-2014</w:t>
            </w:r>
          </w:p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sz w:val="20"/>
                <w:rtl w:val="0"/>
              </w:rPr>
              <w:t xml:space="preserve">Made the Dean’s List multiple semesters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Style w:val="Subtitle"/>
              <w:contextualSpacing w:val="0"/>
            </w:pPr>
            <w:bookmarkStart w:colFirst="0" w:colLast="0" w:name="h.gvexin5mnnfk" w:id="2"/>
            <w:bookmarkEnd w:id="2"/>
            <w:r w:rsidDel="00000000" w:rsidR="00000000" w:rsidRPr="00000000">
              <w:rPr>
                <w:sz w:val="24"/>
                <w:rtl w:val="0"/>
              </w:rPr>
              <w:t xml:space="preserve">ACADEMIC HIGHLIGHTS</w:t>
            </w:r>
          </w:p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numPr>
                <w:ilvl w:val="0"/>
                <w:numId w:val="3"/>
              </w:numPr>
              <w:ind w:left="720" w:hanging="360"/>
              <w:contextualSpacing w:val="1"/>
              <w:rPr>
                <w:color w:val="000000"/>
                <w:sz w:val="22"/>
              </w:rPr>
            </w:pPr>
            <w:r w:rsidDel="00000000" w:rsidR="00000000" w:rsidRPr="00000000">
              <w:rPr>
                <w:color w:val="000000"/>
                <w:sz w:val="22"/>
                <w:rtl w:val="0"/>
              </w:rPr>
              <w:t xml:space="preserve">Computer Programming</w:t>
            </w:r>
          </w:p>
          <w:p w:rsidR="00000000" w:rsidDel="00000000" w:rsidP="00000000" w:rsidRDefault="00000000" w:rsidRPr="00000000">
            <w:pPr>
              <w:numPr>
                <w:ilvl w:val="1"/>
                <w:numId w:val="3"/>
              </w:numPr>
              <w:ind w:left="1440" w:hanging="360"/>
              <w:contextualSpacing w:val="1"/>
              <w:rPr>
                <w:sz w:val="20"/>
              </w:rPr>
            </w:pPr>
            <w:r w:rsidDel="00000000" w:rsidR="00000000" w:rsidRPr="00000000">
              <w:rPr>
                <w:sz w:val="20"/>
                <w:rtl w:val="0"/>
              </w:rPr>
              <w:t xml:space="preserve">Advanced understanding of</w:t>
            </w:r>
            <w:r w:rsidDel="00000000" w:rsidR="00000000" w:rsidRPr="00000000">
              <w:rPr>
                <w:b w:val="1"/>
                <w:sz w:val="20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434343"/>
                <w:sz w:val="20"/>
                <w:rtl w:val="0"/>
              </w:rPr>
              <w:t xml:space="preserve">C++</w:t>
            </w:r>
          </w:p>
          <w:p w:rsidR="00000000" w:rsidDel="00000000" w:rsidP="00000000" w:rsidRDefault="00000000" w:rsidRPr="00000000">
            <w:pPr>
              <w:numPr>
                <w:ilvl w:val="1"/>
                <w:numId w:val="3"/>
              </w:numPr>
              <w:ind w:left="1440" w:hanging="360"/>
              <w:contextualSpacing w:val="1"/>
              <w:rPr>
                <w:sz w:val="20"/>
              </w:rPr>
            </w:pPr>
            <w:r w:rsidDel="00000000" w:rsidR="00000000" w:rsidRPr="00000000">
              <w:rPr>
                <w:sz w:val="20"/>
                <w:rtl w:val="0"/>
              </w:rPr>
              <w:t xml:space="preserve">Primary experience</w:t>
            </w:r>
            <w:r w:rsidDel="00000000" w:rsidR="00000000" w:rsidRPr="00000000">
              <w:rPr>
                <w:sz w:val="20"/>
                <w:rtl w:val="0"/>
              </w:rPr>
              <w:t xml:space="preserve"> with Python</w:t>
            </w:r>
          </w:p>
          <w:p w:rsidR="00000000" w:rsidDel="00000000" w:rsidP="00000000" w:rsidRDefault="00000000" w:rsidRPr="00000000">
            <w:pPr>
              <w:numPr>
                <w:ilvl w:val="1"/>
                <w:numId w:val="3"/>
              </w:numPr>
              <w:ind w:left="1440" w:hanging="360"/>
              <w:contextualSpacing w:val="1"/>
              <w:rPr>
                <w:sz w:val="20"/>
              </w:rPr>
            </w:pPr>
            <w:r w:rsidDel="00000000" w:rsidR="00000000" w:rsidRPr="00000000">
              <w:rPr>
                <w:sz w:val="20"/>
                <w:rtl w:val="0"/>
              </w:rPr>
              <w:t xml:space="preserve">Fluent with the </w:t>
            </w:r>
            <w:r w:rsidDel="00000000" w:rsidR="00000000" w:rsidRPr="00000000">
              <w:rPr>
                <w:b w:val="1"/>
                <w:color w:val="434343"/>
                <w:sz w:val="20"/>
                <w:rtl w:val="0"/>
              </w:rPr>
              <w:t xml:space="preserve">Microsoft Word</w:t>
            </w:r>
            <w:r w:rsidDel="00000000" w:rsidR="00000000" w:rsidRPr="00000000">
              <w:rPr>
                <w:color w:val="434343"/>
                <w:sz w:val="20"/>
                <w:rtl w:val="0"/>
              </w:rPr>
              <w:t xml:space="preserve">,</w:t>
            </w:r>
            <w:r w:rsidDel="00000000" w:rsidR="00000000" w:rsidRPr="00000000">
              <w:rPr>
                <w:b w:val="1"/>
                <w:color w:val="434343"/>
                <w:sz w:val="20"/>
                <w:rtl w:val="0"/>
              </w:rPr>
              <w:t xml:space="preserve"> PowerPoint</w:t>
            </w:r>
            <w:r w:rsidDel="00000000" w:rsidR="00000000" w:rsidRPr="00000000">
              <w:rPr>
                <w:color w:val="434343"/>
                <w:sz w:val="20"/>
                <w:rtl w:val="0"/>
              </w:rPr>
              <w:t xml:space="preserve">,</w:t>
            </w:r>
            <w:r w:rsidDel="00000000" w:rsidR="00000000" w:rsidRPr="00000000">
              <w:rPr>
                <w:sz w:val="20"/>
                <w:rtl w:val="0"/>
              </w:rPr>
              <w:t xml:space="preserve"> and </w:t>
            </w:r>
            <w:r w:rsidDel="00000000" w:rsidR="00000000" w:rsidRPr="00000000">
              <w:rPr>
                <w:b w:val="1"/>
                <w:color w:val="434343"/>
                <w:sz w:val="20"/>
                <w:rtl w:val="0"/>
              </w:rPr>
              <w:t xml:space="preserve">Excel </w:t>
            </w:r>
          </w:p>
          <w:p w:rsidR="00000000" w:rsidDel="00000000" w:rsidP="00000000" w:rsidRDefault="00000000" w:rsidRPr="00000000">
            <w:pPr>
              <w:numPr>
                <w:ilvl w:val="1"/>
                <w:numId w:val="3"/>
              </w:numPr>
              <w:ind w:left="1440" w:hanging="360"/>
              <w:contextualSpacing w:val="1"/>
              <w:rPr>
                <w:b w:val="1"/>
                <w:sz w:val="20"/>
              </w:rPr>
            </w:pPr>
            <w:r w:rsidDel="00000000" w:rsidR="00000000" w:rsidRPr="00000000">
              <w:rPr>
                <w:sz w:val="20"/>
                <w:rtl w:val="0"/>
              </w:rPr>
              <w:t xml:space="preserve">Use of applications to solve mathematical problems</w:t>
            </w:r>
          </w:p>
          <w:p w:rsidR="00000000" w:rsidDel="00000000" w:rsidP="00000000" w:rsidRDefault="00000000" w:rsidRPr="00000000">
            <w:pPr>
              <w:numPr>
                <w:ilvl w:val="1"/>
                <w:numId w:val="3"/>
              </w:numPr>
              <w:ind w:left="1440" w:hanging="360"/>
              <w:contextualSpacing w:val="1"/>
              <w:rPr>
                <w:b w:val="1"/>
                <w:color w:val="434343"/>
                <w:sz w:val="20"/>
              </w:rPr>
            </w:pPr>
            <w:r w:rsidDel="00000000" w:rsidR="00000000" w:rsidRPr="00000000">
              <w:rPr>
                <w:sz w:val="20"/>
                <w:rtl w:val="0"/>
              </w:rPr>
              <w:t xml:space="preserve">Accurate in </w:t>
            </w:r>
            <w:r w:rsidDel="00000000" w:rsidR="00000000" w:rsidRPr="00000000">
              <w:rPr>
                <w:b w:val="1"/>
                <w:color w:val="434343"/>
                <w:sz w:val="20"/>
                <w:rtl w:val="0"/>
              </w:rPr>
              <w:t xml:space="preserve">Data Entry</w:t>
            </w:r>
          </w:p>
          <w:p w:rsidR="00000000" w:rsidDel="00000000" w:rsidP="00000000" w:rsidRDefault="00000000" w:rsidRPr="00000000">
            <w:pPr>
              <w:ind w:left="72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numPr>
                <w:ilvl w:val="0"/>
                <w:numId w:val="3"/>
              </w:numPr>
              <w:ind w:left="720" w:hanging="360"/>
              <w:contextualSpacing w:val="1"/>
              <w:rPr>
                <w:color w:val="000000"/>
                <w:sz w:val="22"/>
              </w:rPr>
            </w:pPr>
            <w:r w:rsidDel="00000000" w:rsidR="00000000" w:rsidRPr="00000000">
              <w:rPr>
                <w:color w:val="000000"/>
                <w:sz w:val="22"/>
                <w:rtl w:val="0"/>
              </w:rPr>
              <w:t xml:space="preserve">Accountancy and Economics</w:t>
            </w:r>
          </w:p>
          <w:p w:rsidR="00000000" w:rsidDel="00000000" w:rsidP="00000000" w:rsidRDefault="00000000" w:rsidRPr="00000000">
            <w:pPr>
              <w:numPr>
                <w:ilvl w:val="1"/>
                <w:numId w:val="3"/>
              </w:numPr>
              <w:ind w:left="1440" w:hanging="360"/>
              <w:contextualSpacing w:val="1"/>
              <w:rPr>
                <w:sz w:val="20"/>
              </w:rPr>
            </w:pPr>
            <w:r w:rsidDel="00000000" w:rsidR="00000000" w:rsidRPr="00000000">
              <w:rPr>
                <w:sz w:val="20"/>
                <w:rtl w:val="0"/>
              </w:rPr>
              <w:t xml:space="preserve">Express k</w:t>
            </w:r>
            <w:r w:rsidDel="00000000" w:rsidR="00000000" w:rsidRPr="00000000">
              <w:rPr>
                <w:sz w:val="20"/>
                <w:rtl w:val="0"/>
              </w:rPr>
              <w:t xml:space="preserve">nowledge of Macro and Micro </w:t>
            </w:r>
            <w:r w:rsidDel="00000000" w:rsidR="00000000" w:rsidRPr="00000000">
              <w:rPr>
                <w:b w:val="1"/>
                <w:color w:val="434343"/>
                <w:sz w:val="20"/>
                <w:rtl w:val="0"/>
              </w:rPr>
              <w:t xml:space="preserve">Economics</w:t>
            </w:r>
          </w:p>
          <w:p w:rsidR="00000000" w:rsidDel="00000000" w:rsidP="00000000" w:rsidRDefault="00000000" w:rsidRPr="00000000">
            <w:pPr>
              <w:numPr>
                <w:ilvl w:val="1"/>
                <w:numId w:val="3"/>
              </w:numPr>
              <w:ind w:left="1440" w:hanging="360"/>
              <w:contextualSpacing w:val="1"/>
              <w:rPr>
                <w:sz w:val="20"/>
              </w:rPr>
            </w:pPr>
            <w:r w:rsidDel="00000000" w:rsidR="00000000" w:rsidRPr="00000000">
              <w:rPr>
                <w:sz w:val="20"/>
                <w:rtl w:val="0"/>
              </w:rPr>
              <w:t xml:space="preserve">Rudimentary knowledge of Taxation Laws</w:t>
            </w:r>
          </w:p>
          <w:p w:rsidR="00000000" w:rsidDel="00000000" w:rsidP="00000000" w:rsidRDefault="00000000" w:rsidRPr="00000000">
            <w:pPr>
              <w:numPr>
                <w:ilvl w:val="1"/>
                <w:numId w:val="3"/>
              </w:numPr>
              <w:ind w:left="1440" w:hanging="360"/>
              <w:contextualSpacing w:val="1"/>
              <w:rPr>
                <w:sz w:val="20"/>
              </w:rPr>
            </w:pPr>
            <w:r w:rsidDel="00000000" w:rsidR="00000000" w:rsidRPr="00000000">
              <w:rPr>
                <w:sz w:val="20"/>
                <w:rtl w:val="0"/>
              </w:rPr>
              <w:t xml:space="preserve">Taken several courses on </w:t>
            </w:r>
            <w:r w:rsidDel="00000000" w:rsidR="00000000" w:rsidRPr="00000000">
              <w:rPr>
                <w:b w:val="1"/>
                <w:color w:val="434343"/>
                <w:sz w:val="20"/>
                <w:rtl w:val="0"/>
              </w:rPr>
              <w:t xml:space="preserve">Accounting Principles</w:t>
            </w:r>
            <w:r w:rsidDel="00000000" w:rsidR="00000000" w:rsidRPr="00000000">
              <w:rPr>
                <w:sz w:val="20"/>
                <w:rtl w:val="0"/>
              </w:rPr>
              <w:t xml:space="preserve"> with an emphasis on </w:t>
            </w:r>
            <w:r w:rsidDel="00000000" w:rsidR="00000000" w:rsidRPr="00000000">
              <w:rPr>
                <w:b w:val="1"/>
                <w:color w:val="434343"/>
                <w:sz w:val="20"/>
                <w:rtl w:val="0"/>
              </w:rPr>
              <w:t xml:space="preserve">Receivables</w:t>
            </w:r>
          </w:p>
          <w:p w:rsidR="00000000" w:rsidDel="00000000" w:rsidP="00000000" w:rsidRDefault="00000000" w:rsidRPr="00000000">
            <w:pPr>
              <w:ind w:left="72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numPr>
                <w:ilvl w:val="0"/>
                <w:numId w:val="3"/>
              </w:numPr>
              <w:ind w:left="720" w:hanging="360"/>
              <w:contextualSpacing w:val="1"/>
              <w:rPr>
                <w:color w:val="000000"/>
                <w:sz w:val="22"/>
              </w:rPr>
            </w:pPr>
            <w:r w:rsidDel="00000000" w:rsidR="00000000" w:rsidRPr="00000000">
              <w:rPr>
                <w:color w:val="000000"/>
                <w:sz w:val="22"/>
                <w:rtl w:val="0"/>
              </w:rPr>
              <w:t xml:space="preserve">Mathematics</w:t>
            </w:r>
          </w:p>
          <w:p w:rsidR="00000000" w:rsidDel="00000000" w:rsidP="00000000" w:rsidRDefault="00000000" w:rsidRPr="00000000">
            <w:pPr>
              <w:numPr>
                <w:ilvl w:val="1"/>
                <w:numId w:val="3"/>
              </w:numPr>
              <w:ind w:left="1440" w:hanging="360"/>
              <w:contextualSpacing w:val="1"/>
              <w:rPr>
                <w:sz w:val="20"/>
              </w:rPr>
            </w:pPr>
            <w:r w:rsidDel="00000000" w:rsidR="00000000" w:rsidRPr="00000000">
              <w:rPr>
                <w:sz w:val="20"/>
                <w:rtl w:val="0"/>
              </w:rPr>
              <w:t xml:space="preserve">Interpretation of word problems to apply them to Mathematical Equations</w:t>
            </w:r>
          </w:p>
          <w:p w:rsidR="00000000" w:rsidDel="00000000" w:rsidP="00000000" w:rsidRDefault="00000000" w:rsidRPr="00000000">
            <w:pPr>
              <w:numPr>
                <w:ilvl w:val="1"/>
                <w:numId w:val="3"/>
              </w:numPr>
              <w:ind w:left="1440" w:hanging="360"/>
              <w:contextualSpacing w:val="1"/>
              <w:rPr>
                <w:sz w:val="20"/>
                <w:u w:val="none"/>
              </w:rPr>
            </w:pPr>
            <w:r w:rsidDel="00000000" w:rsidR="00000000" w:rsidRPr="00000000">
              <w:rPr>
                <w:sz w:val="20"/>
                <w:rtl w:val="0"/>
              </w:rPr>
              <w:t xml:space="preserve">Advanced comprehension of </w:t>
            </w:r>
            <w:r w:rsidDel="00000000" w:rsidR="00000000" w:rsidRPr="00000000">
              <w:rPr>
                <w:b w:val="1"/>
                <w:color w:val="434343"/>
                <w:sz w:val="20"/>
                <w:rtl w:val="0"/>
              </w:rPr>
              <w:t xml:space="preserve">Statistics </w:t>
            </w:r>
            <w:r w:rsidDel="00000000" w:rsidR="00000000" w:rsidRPr="00000000">
              <w:rPr>
                <w:sz w:val="20"/>
                <w:rtl w:val="0"/>
              </w:rPr>
              <w:t xml:space="preserve">and </w:t>
            </w:r>
            <w:r w:rsidDel="00000000" w:rsidR="00000000" w:rsidRPr="00000000">
              <w:rPr>
                <w:b w:val="1"/>
                <w:color w:val="434343"/>
                <w:sz w:val="20"/>
                <w:rtl w:val="0"/>
              </w:rPr>
              <w:t xml:space="preserve">Probability</w:t>
            </w:r>
          </w:p>
          <w:p w:rsidR="00000000" w:rsidDel="00000000" w:rsidP="00000000" w:rsidRDefault="00000000" w:rsidRPr="00000000">
            <w:pPr>
              <w:numPr>
                <w:ilvl w:val="1"/>
                <w:numId w:val="3"/>
              </w:numPr>
              <w:ind w:left="1440" w:hanging="360"/>
              <w:contextualSpacing w:val="1"/>
              <w:rPr>
                <w:sz w:val="20"/>
                <w:u w:val="none"/>
              </w:rPr>
            </w:pPr>
            <w:r w:rsidDel="00000000" w:rsidR="00000000" w:rsidRPr="00000000">
              <w:rPr>
                <w:sz w:val="20"/>
                <w:rtl w:val="0"/>
              </w:rPr>
              <w:t xml:space="preserve">Established in Data Interpretation</w:t>
            </w:r>
          </w:p>
          <w:p w:rsidR="00000000" w:rsidDel="00000000" w:rsidP="00000000" w:rsidRDefault="00000000" w:rsidRPr="00000000">
            <w:pPr>
              <w:numPr>
                <w:ilvl w:val="1"/>
                <w:numId w:val="3"/>
              </w:numPr>
              <w:ind w:left="1440" w:hanging="360"/>
              <w:contextualSpacing w:val="1"/>
              <w:rPr>
                <w:sz w:val="20"/>
                <w:u w:val="none"/>
              </w:rPr>
            </w:pPr>
            <w:r w:rsidDel="00000000" w:rsidR="00000000" w:rsidRPr="00000000">
              <w:rPr>
                <w:sz w:val="20"/>
                <w:rtl w:val="0"/>
              </w:rPr>
              <w:t xml:space="preserve">Comprehension of </w:t>
            </w:r>
            <w:r w:rsidDel="00000000" w:rsidR="00000000" w:rsidRPr="00000000">
              <w:rPr>
                <w:b w:val="1"/>
                <w:color w:val="434343"/>
                <w:sz w:val="20"/>
                <w:rtl w:val="0"/>
              </w:rPr>
              <w:t xml:space="preserve">Differential Equations</w:t>
            </w:r>
          </w:p>
          <w:p w:rsidR="00000000" w:rsidDel="00000000" w:rsidP="00000000" w:rsidRDefault="00000000" w:rsidRPr="00000000">
            <w:pPr>
              <w:numPr>
                <w:ilvl w:val="1"/>
                <w:numId w:val="3"/>
              </w:numPr>
              <w:ind w:left="1440" w:hanging="360"/>
              <w:contextualSpacing w:val="1"/>
              <w:rPr>
                <w:sz w:val="20"/>
                <w:u w:val="none"/>
              </w:rPr>
            </w:pPr>
            <w:r w:rsidDel="00000000" w:rsidR="00000000" w:rsidRPr="00000000">
              <w:rPr>
                <w:sz w:val="20"/>
                <w:rtl w:val="0"/>
              </w:rPr>
              <w:t xml:space="preserve">Proficient in the application of Single Variable </w:t>
            </w:r>
            <w:r w:rsidDel="00000000" w:rsidR="00000000" w:rsidRPr="00000000">
              <w:rPr>
                <w:b w:val="1"/>
                <w:color w:val="434343"/>
                <w:sz w:val="20"/>
                <w:rtl w:val="0"/>
              </w:rPr>
              <w:t xml:space="preserve">Calculus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Style w:val="Subtitle"/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bookmarkStart w:colFirst="0" w:colLast="0" w:name="h.e74zu8rdtgev" w:id="3"/>
            <w:bookmarkEnd w:id="3"/>
            <w:r w:rsidDel="00000000" w:rsidR="00000000" w:rsidRPr="00000000">
              <w:rPr>
                <w:sz w:val="24"/>
                <w:rtl w:val="0"/>
              </w:rPr>
              <w:t xml:space="preserve">WORK HISTORY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Style w:val="Heading1"/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b w:val="0"/>
                <w:sz w:val="22"/>
                <w:rtl w:val="0"/>
              </w:rPr>
              <w:t xml:space="preserve">Shelver, Kent District Library Wyoming Branch</w:t>
            </w:r>
          </w:p>
          <w:p w:rsidR="00000000" w:rsidDel="00000000" w:rsidP="00000000" w:rsidRDefault="00000000" w:rsidRPr="00000000">
            <w:pPr>
              <w:pStyle w:val="Heading1"/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b w:val="0"/>
                <w:color w:val="666666"/>
                <w:rtl w:val="0"/>
              </w:rPr>
              <w:t xml:space="preserve">Wyoming, MI 2014-2015</w:t>
            </w:r>
          </w:p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Style w:val="Heading1"/>
              <w:keepNext w:val="0"/>
              <w:keepLines w:val="0"/>
              <w:widowControl w:val="0"/>
              <w:numPr>
                <w:ilvl w:val="0"/>
                <w:numId w:val="1"/>
              </w:numPr>
              <w:ind w:left="720" w:hanging="360"/>
              <w:contextualSpacing w:val="1"/>
              <w:rPr>
                <w:b w:val="0"/>
                <w:color w:val="666666"/>
              </w:rPr>
            </w:pPr>
            <w:r w:rsidDel="00000000" w:rsidR="00000000" w:rsidRPr="00000000">
              <w:rPr>
                <w:b w:val="0"/>
                <w:color w:val="666666"/>
                <w:rtl w:val="0"/>
              </w:rPr>
              <w:t xml:space="preserve">Organized and replaced items using strict criteria</w:t>
            </w:r>
          </w:p>
          <w:p w:rsidR="00000000" w:rsidDel="00000000" w:rsidP="00000000" w:rsidRDefault="00000000" w:rsidRPr="00000000">
            <w:pPr>
              <w:pStyle w:val="Heading1"/>
              <w:keepNext w:val="0"/>
              <w:keepLines w:val="0"/>
              <w:widowControl w:val="0"/>
              <w:numPr>
                <w:ilvl w:val="0"/>
                <w:numId w:val="1"/>
              </w:numPr>
              <w:ind w:left="720" w:hanging="360"/>
              <w:contextualSpacing w:val="1"/>
              <w:rPr>
                <w:b w:val="0"/>
                <w:color w:val="666666"/>
              </w:rPr>
            </w:pPr>
            <w:r w:rsidDel="00000000" w:rsidR="00000000" w:rsidRPr="00000000">
              <w:rPr>
                <w:b w:val="0"/>
                <w:color w:val="666666"/>
                <w:rtl w:val="0"/>
              </w:rPr>
              <w:t xml:space="preserve">Answered patron questions in a polite and accurate manner</w:t>
            </w:r>
          </w:p>
          <w:p w:rsidR="00000000" w:rsidDel="00000000" w:rsidP="00000000" w:rsidRDefault="00000000" w:rsidRPr="00000000">
            <w:pPr>
              <w:numPr>
                <w:ilvl w:val="0"/>
                <w:numId w:val="1"/>
              </w:numPr>
              <w:spacing w:after="0" w:before="0" w:line="240" w:lineRule="auto"/>
              <w:ind w:left="720" w:hanging="360"/>
              <w:contextualSpacing w:val="1"/>
            </w:pPr>
            <w:r w:rsidDel="00000000" w:rsidR="00000000" w:rsidRPr="00000000">
              <w:rPr>
                <w:rtl w:val="0"/>
              </w:rPr>
              <w:t xml:space="preserve">Frequently worked both alone and as a member of a team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Style w:val="Heading1"/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Style w:val="Heading1"/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b w:val="0"/>
                <w:sz w:val="22"/>
                <w:rtl w:val="0"/>
              </w:rPr>
              <w:t xml:space="preserve">Delivery Driver</w:t>
            </w:r>
            <w:r w:rsidDel="00000000" w:rsidR="00000000" w:rsidRPr="00000000">
              <w:rPr>
                <w:b w:val="0"/>
                <w:sz w:val="22"/>
                <w:rtl w:val="0"/>
              </w:rPr>
              <w:t xml:space="preserve">, Papa John’s Pizza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Style w:val="Heading2"/>
              <w:keepNext w:val="0"/>
              <w:keepLines w:val="0"/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Grand Rapids, MI— 2013-2014</w:t>
            </w:r>
          </w:p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ind w:left="720" w:hanging="360"/>
              <w:contextualSpacing w:val="1"/>
              <w:rPr>
                <w:sz w:val="20"/>
              </w:rPr>
            </w:pPr>
            <w:r w:rsidDel="00000000" w:rsidR="00000000" w:rsidRPr="00000000">
              <w:rPr>
                <w:sz w:val="20"/>
                <w:rtl w:val="0"/>
              </w:rPr>
              <w:t xml:space="preserve">Cash handling experience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ind w:left="720" w:hanging="360"/>
              <w:contextualSpacing w:val="1"/>
              <w:rPr>
                <w:sz w:val="20"/>
              </w:rPr>
            </w:pPr>
            <w:r w:rsidDel="00000000" w:rsidR="00000000" w:rsidRPr="00000000">
              <w:rPr>
                <w:sz w:val="20"/>
                <w:rtl w:val="0"/>
              </w:rPr>
              <w:t xml:space="preserve">Delivered excellent </w:t>
            </w:r>
            <w:r w:rsidDel="00000000" w:rsidR="00000000" w:rsidRPr="00000000">
              <w:rPr>
                <w:sz w:val="20"/>
                <w:rtl w:val="0"/>
              </w:rPr>
              <w:t xml:space="preserve">customer service</w:t>
            </w:r>
            <w:r w:rsidDel="00000000" w:rsidR="00000000" w:rsidRPr="00000000">
              <w:rPr>
                <w:sz w:val="20"/>
                <w:rtl w:val="0"/>
              </w:rPr>
              <w:t xml:space="preserve"> over the phone and in-person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ind w:left="720" w:hanging="360"/>
              <w:contextualSpacing w:val="1"/>
              <w:rPr>
                <w:sz w:val="20"/>
              </w:rPr>
            </w:pPr>
            <w:r w:rsidDel="00000000" w:rsidR="00000000" w:rsidRPr="00000000">
              <w:rPr>
                <w:sz w:val="20"/>
                <w:rtl w:val="0"/>
              </w:rPr>
              <w:t xml:space="preserve">Followed food safety regulations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ind w:left="720" w:hanging="360"/>
              <w:contextualSpacing w:val="1"/>
              <w:rPr>
                <w:sz w:val="20"/>
              </w:rPr>
            </w:pPr>
            <w:r w:rsidDel="00000000" w:rsidR="00000000" w:rsidRPr="00000000">
              <w:rPr>
                <w:sz w:val="20"/>
                <w:rtl w:val="0"/>
              </w:rPr>
              <w:t xml:space="preserve">Completed orders under an uncompromising time frame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spacing w:after="0" w:before="0" w:line="276" w:lineRule="auto"/>
              <w:ind w:left="720" w:right="0" w:hanging="360"/>
              <w:contextualSpacing w:val="1"/>
              <w:jc w:val="left"/>
              <w:rPr>
                <w:sz w:val="20"/>
              </w:rPr>
            </w:pPr>
            <w:r w:rsidDel="00000000" w:rsidR="00000000" w:rsidRPr="00000000">
              <w:rPr>
                <w:sz w:val="20"/>
                <w:rtl w:val="0"/>
              </w:rPr>
              <w:t xml:space="preserve">Maintained car in excellent condition as per protocol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Style w:val="Heading1"/>
              <w:keepNext w:val="0"/>
              <w:keepLines w:val="0"/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Style w:val="Heading1"/>
              <w:keepNext w:val="0"/>
              <w:keepLines w:val="0"/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b w:val="0"/>
                <w:sz w:val="22"/>
                <w:rtl w:val="0"/>
              </w:rPr>
              <w:t xml:space="preserve">Temporary Laborer</w:t>
            </w:r>
            <w:r w:rsidDel="00000000" w:rsidR="00000000" w:rsidRPr="00000000">
              <w:rPr>
                <w:b w:val="0"/>
                <w:sz w:val="22"/>
                <w:rtl w:val="0"/>
              </w:rPr>
              <w:t xml:space="preserve">, Steelcase through Manpower</w:t>
            </w:r>
          </w:p>
          <w:p w:rsidR="00000000" w:rsidDel="00000000" w:rsidP="00000000" w:rsidRDefault="00000000" w:rsidRPr="00000000">
            <w:pPr>
              <w:pStyle w:val="Heading2"/>
              <w:keepNext w:val="0"/>
              <w:keepLines w:val="0"/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Grand Rapids, MI— 2011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Style w:val="Heading3"/>
              <w:keepNext w:val="0"/>
              <w:keepLines w:val="0"/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ind w:left="720" w:hanging="360"/>
              <w:contextualSpacing w:val="1"/>
              <w:rPr>
                <w:sz w:val="20"/>
              </w:rPr>
            </w:pPr>
            <w:r w:rsidDel="00000000" w:rsidR="00000000" w:rsidRPr="00000000">
              <w:rPr>
                <w:sz w:val="20"/>
                <w:rtl w:val="0"/>
              </w:rPr>
              <w:t xml:space="preserve">Worked frequently without direct supervision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pacing w:after="0" w:before="0" w:line="276" w:lineRule="auto"/>
              <w:ind w:left="720" w:right="0" w:hanging="360"/>
              <w:contextualSpacing w:val="1"/>
              <w:jc w:val="left"/>
              <w:rPr>
                <w:sz w:val="20"/>
              </w:rPr>
            </w:pPr>
            <w:r w:rsidDel="00000000" w:rsidR="00000000" w:rsidRPr="00000000">
              <w:rPr>
                <w:sz w:val="20"/>
                <w:rtl w:val="0"/>
              </w:rPr>
              <w:t xml:space="preserve">Loaded and organized product for shipping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pacing w:after="0" w:before="0" w:line="276" w:lineRule="auto"/>
              <w:ind w:left="720" w:right="0" w:hanging="360"/>
              <w:contextualSpacing w:val="1"/>
              <w:jc w:val="left"/>
              <w:rPr>
                <w:sz w:val="20"/>
                <w:u w:val="none"/>
              </w:rPr>
            </w:pPr>
            <w:r w:rsidDel="00000000" w:rsidR="00000000" w:rsidRPr="00000000">
              <w:rPr>
                <w:sz w:val="20"/>
                <w:rtl w:val="0"/>
              </w:rPr>
              <w:t xml:space="preserve">Effectively handled a strict time constraint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pacing w:after="0" w:before="0" w:line="276" w:lineRule="auto"/>
              <w:ind w:left="720" w:right="0" w:hanging="360"/>
              <w:contextualSpacing w:val="1"/>
              <w:jc w:val="left"/>
              <w:rPr>
                <w:sz w:val="20"/>
                <w:u w:val="none"/>
              </w:rPr>
            </w:pPr>
            <w:r w:rsidDel="00000000" w:rsidR="00000000" w:rsidRPr="00000000">
              <w:rPr>
                <w:sz w:val="20"/>
                <w:rtl w:val="0"/>
              </w:rPr>
              <w:t xml:space="preserve">Adapted to a variety of tasks that required multi-tasking</w:t>
            </w:r>
          </w:p>
          <w:p w:rsidR="00000000" w:rsidDel="00000000" w:rsidP="00000000" w:rsidRDefault="00000000" w:rsidRPr="00000000">
            <w:pPr>
              <w:pStyle w:val="Subtitle"/>
              <w:keepNext w:val="0"/>
              <w:keepLines w:val="0"/>
              <w:widowControl w:val="0"/>
              <w:contextualSpacing w:val="0"/>
            </w:pPr>
            <w:bookmarkStart w:colFirst="0" w:colLast="0" w:name="h.29ngmwkisg11" w:id="4"/>
            <w:bookmarkEnd w:id="4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Style w:val="Subtitle"/>
              <w:keepNext w:val="0"/>
              <w:keepLines w:val="0"/>
              <w:widowControl w:val="0"/>
              <w:contextualSpacing w:val="0"/>
            </w:pPr>
            <w:bookmarkStart w:colFirst="0" w:colLast="0" w:name="h.li6jglujct88" w:id="5"/>
            <w:bookmarkEnd w:id="5"/>
            <w:r w:rsidDel="00000000" w:rsidR="00000000" w:rsidRPr="00000000">
              <w:rPr>
                <w:sz w:val="24"/>
                <w:rtl w:val="0"/>
              </w:rPr>
              <w:t xml:space="preserve">REFERENCES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b w:val="1"/>
                <w:color w:val="434343"/>
                <w:rtl w:val="0"/>
              </w:rPr>
              <w:t xml:space="preserve">Professional References Available Upon Request</w:t>
            </w:r>
          </w:p>
        </w:tc>
      </w:tr>
      <w:tr>
        <w:tc>
          <w:tcPr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R="00000000" w:rsidDel="00000000" w:rsidP="00000000" w:rsidRDefault="00000000" w:rsidRPr="00000000">
            <w:pPr>
              <w:pStyle w:val="Title"/>
              <w:keepNext w:val="0"/>
              <w:keepLines w:val="0"/>
              <w:widowControl w:val="0"/>
              <w:contextualSpacing w:val="0"/>
            </w:pPr>
            <w:bookmarkStart w:colFirst="0" w:colLast="0" w:name="h.qtvdfa7jid2n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sectPr>
      <w:pgSz w:h="15840" w:w="12240"/>
      <w:pgMar w:bottom="1080" w:top="1080" w:left="0" w:right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cs="Arial" w:eastAsia="Arial" w:hAnsi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cs="Arial" w:eastAsia="Arial" w:hAnsi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cs="Arial" w:eastAsia="Arial" w:hAnsi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cs="Arial" w:eastAsia="Arial" w:hAnsi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cs="Arial" w:eastAsia="Arial" w:hAnsi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cs="Arial" w:eastAsia="Arial" w:hAnsi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cs="Arial" w:eastAsia="Arial" w:hAnsi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cs="Arial" w:eastAsia="Arial" w:hAnsi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cs="Arial" w:eastAsia="Arial" w:hAnsi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cs="Arial" w:eastAsia="Arial" w:hAnsi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cs="Arial" w:eastAsia="Arial" w:hAnsi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cs="Arial" w:eastAsia="Arial" w:hAnsi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cs="Arial" w:eastAsia="Arial" w:hAnsi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cs="Arial" w:eastAsia="Arial" w:hAnsi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cs="Arial" w:eastAsia="Arial" w:hAnsi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cs="Arial" w:eastAsia="Arial" w:hAnsi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cs="Arial" w:eastAsia="Arial" w:hAnsi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cs="Arial" w:eastAsia="Arial" w:hAnsi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666666"/>
        <w:sz w:val="18"/>
        <w:u w:val="none"/>
        <w:vertAlign w:val="baseline"/>
      </w:rPr>
    </w:rPrDefault>
    <w:pPrDefault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1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0"/>
      <w:spacing w:line="240" w:lineRule="auto"/>
      <w:contextualSpacing w:val="1"/>
    </w:pPr>
    <w:rPr>
      <w:b w:val="1"/>
      <w:color w:val="000000"/>
      <w:sz w:val="20"/>
    </w:rPr>
  </w:style>
  <w:style w:type="paragraph" w:styleId="Heading2">
    <w:name w:val="heading 2"/>
    <w:basedOn w:val="Normal"/>
    <w:next w:val="Normal"/>
    <w:pPr>
      <w:keepNext w:val="0"/>
      <w:keepLines w:val="0"/>
      <w:widowControl w:val="0"/>
      <w:spacing w:after="80" w:before="360" w:lineRule="auto"/>
      <w:contextualSpacing w:val="1"/>
    </w:pPr>
    <w:rPr/>
  </w:style>
  <w:style w:type="paragraph" w:styleId="Heading3">
    <w:name w:val="heading 3"/>
    <w:basedOn w:val="Normal"/>
    <w:next w:val="Normal"/>
    <w:pPr>
      <w:keepNext w:val="0"/>
      <w:keepLines w:val="0"/>
      <w:widowControl w:val="0"/>
      <w:spacing w:after="80" w:before="280" w:lineRule="auto"/>
      <w:contextualSpacing w:val="1"/>
    </w:pPr>
    <w:rPr>
      <w:b w:val="1"/>
    </w:rPr>
  </w:style>
  <w:style w:type="paragraph" w:styleId="Heading4">
    <w:name w:val="heading 4"/>
    <w:basedOn w:val="Normal"/>
    <w:next w:val="Normal"/>
    <w:pPr>
      <w:keepNext w:val="0"/>
      <w:keepLines w:val="0"/>
      <w:widowControl w:val="0"/>
      <w:spacing w:after="40" w:before="240" w:lineRule="auto"/>
      <w:contextualSpacing w:val="1"/>
    </w:pPr>
    <w:rPr>
      <w:i w:val="1"/>
      <w:color w:val="666666"/>
      <w:sz w:val="22"/>
    </w:rPr>
  </w:style>
  <w:style w:type="paragraph" w:styleId="Heading5">
    <w:name w:val="heading 5"/>
    <w:basedOn w:val="Normal"/>
    <w:next w:val="Normal"/>
    <w:pPr>
      <w:keepNext w:val="0"/>
      <w:keepLines w:val="0"/>
      <w:widowControl w:val="0"/>
      <w:spacing w:after="40" w:before="220" w:lineRule="auto"/>
      <w:contextualSpacing w:val="1"/>
    </w:pPr>
    <w:rPr>
      <w:b w:val="1"/>
      <w:color w:val="666666"/>
      <w:sz w:val="20"/>
    </w:rPr>
  </w:style>
  <w:style w:type="paragraph" w:styleId="Heading6">
    <w:name w:val="heading 6"/>
    <w:basedOn w:val="Normal"/>
    <w:next w:val="Normal"/>
    <w:pPr>
      <w:keepNext w:val="0"/>
      <w:keepLines w:val="0"/>
      <w:widowControl w:val="0"/>
      <w:spacing w:after="40" w:before="200" w:lineRule="auto"/>
      <w:contextualSpacing w:val="1"/>
    </w:pPr>
    <w:rPr>
      <w:i w:val="1"/>
      <w:color w:val="666666"/>
      <w:sz w:val="20"/>
    </w:rPr>
  </w:style>
  <w:style w:type="paragraph" w:styleId="Title">
    <w:name w:val="Title"/>
    <w:basedOn w:val="Normal"/>
    <w:next w:val="Normal"/>
    <w:pPr>
      <w:keepNext w:val="0"/>
      <w:keepLines w:val="0"/>
      <w:widowControl w:val="0"/>
      <w:contextualSpacing w:val="1"/>
    </w:pPr>
    <w:rPr>
      <w:b w:val="1"/>
      <w:color w:val="000000"/>
      <w:sz w:val="48"/>
    </w:rPr>
  </w:style>
  <w:style w:type="paragraph" w:styleId="Subtitle">
    <w:name w:val="Subtitle"/>
    <w:basedOn w:val="Normal"/>
    <w:next w:val="Normal"/>
    <w:pPr>
      <w:keepNext w:val="0"/>
      <w:keepLines w:val="0"/>
      <w:widowControl w:val="0"/>
      <w:contextualSpacing w:val="1"/>
    </w:pPr>
    <w:rPr>
      <w:b w:val="1"/>
      <w:color w:val="a61c00"/>
      <w:sz w:val="22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fontTable" Target="fontTable.xml"/><Relationship Id="rId1" Type="http://schemas.openxmlformats.org/officeDocument/2006/relationships/settings" Target="settings.xml"/><Relationship Id="rId4" Type="http://schemas.openxmlformats.org/officeDocument/2006/relationships/styles" Target="styles.xml"/><Relationship Id="rId3" Type="http://schemas.openxmlformats.org/officeDocument/2006/relationships/numbering" Target="numbering.xml"/><Relationship Id="rId5" Type="http://schemas.openxmlformats.org/officeDocument/2006/relationships/image" Target="media/image01.png"/></Relationships>
</file>